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9149B" w14:textId="5C378053" w:rsidR="000F2DD7" w:rsidRPr="00A20DE8" w:rsidRDefault="004D3420" w:rsidP="005844E7">
      <w:pPr>
        <w:rPr>
          <w:rFonts w:ascii="Aptos" w:hAnsi="Aptos" w:cstheme="minorHAnsi"/>
          <w:lang w:val="fr-CA"/>
        </w:rPr>
      </w:pPr>
      <w:r w:rsidRPr="00A20DE8">
        <w:rPr>
          <w:rFonts w:ascii="Aptos" w:hAnsi="Aptos" w:cs="Times New Roman"/>
          <w:noProof/>
          <w:lang w:val="fr-CA" w:eastAsia="en-US"/>
        </w:rPr>
        <w:drawing>
          <wp:anchor distT="0" distB="0" distL="114300" distR="114300" simplePos="0" relativeHeight="251658241" behindDoc="1" locked="0" layoutInCell="1" allowOverlap="1" wp14:anchorId="5842D501" wp14:editId="3D17B03C">
            <wp:simplePos x="0" y="0"/>
            <wp:positionH relativeFrom="column">
              <wp:posOffset>-914400</wp:posOffset>
            </wp:positionH>
            <wp:positionV relativeFrom="paragraph">
              <wp:posOffset>214630</wp:posOffset>
            </wp:positionV>
            <wp:extent cx="7772400" cy="1635125"/>
            <wp:effectExtent l="0" t="0" r="0" b="3175"/>
            <wp:wrapTight wrapText="bothSides">
              <wp:wrapPolygon edited="0">
                <wp:start x="0" y="0"/>
                <wp:lineTo x="0" y="21390"/>
                <wp:lineTo x="21547" y="21390"/>
                <wp:lineTo x="21547" y="0"/>
                <wp:lineTo x="0" y="0"/>
              </wp:wrapPolygon>
            </wp:wrapTight>
            <wp:docPr id="1" name="Picture 1" descr="e_header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_header_c"/>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72400" cy="1635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985333" w14:textId="77777777" w:rsidR="000F2DD7" w:rsidRPr="00A20DE8" w:rsidRDefault="000F2DD7" w:rsidP="005844E7">
      <w:pPr>
        <w:rPr>
          <w:rFonts w:ascii="Aptos" w:hAnsi="Aptos" w:cstheme="minorHAnsi"/>
          <w:lang w:val="fr-CA"/>
        </w:rPr>
      </w:pPr>
    </w:p>
    <w:p w14:paraId="11BCC404" w14:textId="77777777" w:rsidR="000F2DD7" w:rsidRPr="00A20DE8" w:rsidRDefault="000F2DD7" w:rsidP="000F2DD7">
      <w:pPr>
        <w:pStyle w:val="Default"/>
        <w:jc w:val="center"/>
        <w:rPr>
          <w:rFonts w:ascii="Aptos" w:hAnsi="Aptos" w:cstheme="minorHAnsi"/>
          <w:b/>
          <w:sz w:val="42"/>
          <w:szCs w:val="42"/>
          <w:lang w:val="fr-CA"/>
        </w:rPr>
      </w:pPr>
    </w:p>
    <w:p w14:paraId="72963836" w14:textId="77777777" w:rsidR="007F7A4D" w:rsidRPr="00A20DE8" w:rsidRDefault="007F7A4D" w:rsidP="002A3894">
      <w:pPr>
        <w:pStyle w:val="Default"/>
        <w:jc w:val="center"/>
        <w:rPr>
          <w:rFonts w:ascii="Aptos" w:eastAsiaTheme="minorHAnsi" w:hAnsi="Aptos" w:cstheme="minorHAnsi"/>
          <w:b/>
          <w:color w:val="auto"/>
          <w:sz w:val="52"/>
          <w:szCs w:val="52"/>
          <w:lang w:val="fr-CA"/>
        </w:rPr>
      </w:pPr>
    </w:p>
    <w:p w14:paraId="4096D4A8" w14:textId="77777777" w:rsidR="00993A16" w:rsidRPr="00A20DE8" w:rsidRDefault="00993A16" w:rsidP="002A3894">
      <w:pPr>
        <w:pStyle w:val="Default"/>
        <w:jc w:val="center"/>
        <w:rPr>
          <w:rFonts w:ascii="Aptos" w:eastAsiaTheme="minorHAnsi" w:hAnsi="Aptos" w:cstheme="minorHAnsi"/>
          <w:b/>
          <w:color w:val="auto"/>
          <w:sz w:val="52"/>
          <w:szCs w:val="52"/>
          <w:lang w:val="fr-CA"/>
        </w:rPr>
      </w:pPr>
    </w:p>
    <w:p w14:paraId="191292C9" w14:textId="77777777" w:rsidR="008E5D95" w:rsidRDefault="006858B2" w:rsidP="002A3894">
      <w:pPr>
        <w:pStyle w:val="Default"/>
        <w:jc w:val="center"/>
        <w:rPr>
          <w:rFonts w:ascii="Aptos" w:eastAsiaTheme="minorHAnsi" w:hAnsi="Aptos" w:cstheme="minorHAnsi"/>
          <w:b/>
          <w:color w:val="auto"/>
          <w:sz w:val="52"/>
          <w:szCs w:val="52"/>
          <w:lang w:val="fr-CA"/>
        </w:rPr>
      </w:pPr>
      <w:r w:rsidRPr="00A20DE8">
        <w:rPr>
          <w:rFonts w:ascii="Aptos" w:eastAsiaTheme="minorHAnsi" w:hAnsi="Aptos" w:cstheme="minorHAnsi"/>
          <w:b/>
          <w:color w:val="auto"/>
          <w:sz w:val="52"/>
          <w:szCs w:val="52"/>
          <w:lang w:val="fr-CA"/>
        </w:rPr>
        <w:t xml:space="preserve">Le Fonds de la nature du Canada pour les espèces aquatiques en péril </w:t>
      </w:r>
    </w:p>
    <w:p w14:paraId="625E2317" w14:textId="405F0A15" w:rsidR="00BA0C95" w:rsidRPr="00A20DE8" w:rsidRDefault="006858B2" w:rsidP="002A3894">
      <w:pPr>
        <w:pStyle w:val="Default"/>
        <w:jc w:val="center"/>
        <w:rPr>
          <w:rFonts w:ascii="Aptos" w:eastAsiaTheme="minorHAnsi" w:hAnsi="Aptos" w:cstheme="minorHAnsi"/>
          <w:b/>
          <w:color w:val="auto"/>
          <w:sz w:val="52"/>
          <w:szCs w:val="52"/>
          <w:lang w:val="fr-CA"/>
        </w:rPr>
      </w:pPr>
      <w:r w:rsidRPr="00A20DE8">
        <w:rPr>
          <w:rFonts w:ascii="Aptos" w:eastAsiaTheme="minorHAnsi" w:hAnsi="Aptos" w:cstheme="minorHAnsi"/>
          <w:b/>
          <w:color w:val="auto"/>
          <w:sz w:val="52"/>
          <w:szCs w:val="52"/>
          <w:lang w:val="fr-CA"/>
        </w:rPr>
        <w:t>(2027-2031)</w:t>
      </w:r>
    </w:p>
    <w:p w14:paraId="6BE0421F" w14:textId="77777777" w:rsidR="002A3894" w:rsidRPr="00A20DE8" w:rsidRDefault="002A3894" w:rsidP="002A3894">
      <w:pPr>
        <w:pStyle w:val="Default"/>
        <w:jc w:val="center"/>
        <w:rPr>
          <w:rFonts w:ascii="Aptos" w:eastAsiaTheme="minorHAnsi" w:hAnsi="Aptos" w:cstheme="minorHAnsi"/>
          <w:b/>
          <w:color w:val="auto"/>
          <w:sz w:val="52"/>
          <w:szCs w:val="52"/>
          <w:lang w:val="fr-CA"/>
        </w:rPr>
      </w:pPr>
    </w:p>
    <w:p w14:paraId="11B883EE" w14:textId="24D3FADC" w:rsidR="000F2DD7" w:rsidRPr="00A20DE8" w:rsidRDefault="000F2DD7" w:rsidP="002A3894">
      <w:pPr>
        <w:pStyle w:val="Default"/>
        <w:jc w:val="center"/>
        <w:rPr>
          <w:rFonts w:ascii="Aptos" w:eastAsiaTheme="minorHAnsi" w:hAnsi="Aptos" w:cstheme="minorHAnsi"/>
          <w:b/>
          <w:color w:val="auto"/>
          <w:sz w:val="52"/>
          <w:szCs w:val="52"/>
          <w:lang w:val="fr-CA"/>
        </w:rPr>
      </w:pPr>
    </w:p>
    <w:p w14:paraId="6EA9F6F5" w14:textId="77777777" w:rsidR="000F2DD7" w:rsidRPr="00A20DE8" w:rsidRDefault="000F2DD7" w:rsidP="000F2DD7">
      <w:pPr>
        <w:pStyle w:val="Default"/>
        <w:jc w:val="center"/>
        <w:rPr>
          <w:rFonts w:ascii="Aptos" w:eastAsiaTheme="minorHAnsi" w:hAnsi="Aptos" w:cstheme="minorHAnsi"/>
          <w:b/>
          <w:color w:val="auto"/>
          <w:sz w:val="52"/>
          <w:szCs w:val="52"/>
          <w:lang w:val="fr-CA"/>
        </w:rPr>
      </w:pPr>
    </w:p>
    <w:p w14:paraId="0974095F" w14:textId="77777777" w:rsidR="000F2DD7" w:rsidRPr="00A20DE8" w:rsidRDefault="000F2DD7" w:rsidP="000F2DD7">
      <w:pPr>
        <w:pStyle w:val="Default"/>
        <w:jc w:val="center"/>
        <w:rPr>
          <w:rFonts w:ascii="Aptos" w:hAnsi="Aptos" w:cstheme="minorHAnsi"/>
          <w:b/>
          <w:sz w:val="42"/>
          <w:szCs w:val="42"/>
          <w:lang w:val="fr-CA"/>
        </w:rPr>
      </w:pPr>
    </w:p>
    <w:p w14:paraId="31C955DF" w14:textId="77777777" w:rsidR="000F2DD7" w:rsidRPr="00A20DE8" w:rsidRDefault="000F2DD7" w:rsidP="008C5B73">
      <w:pPr>
        <w:pStyle w:val="Default"/>
        <w:rPr>
          <w:rFonts w:ascii="Aptos" w:hAnsi="Aptos" w:cstheme="minorHAnsi"/>
          <w:b/>
          <w:sz w:val="42"/>
          <w:szCs w:val="42"/>
          <w:lang w:val="fr-CA"/>
        </w:rPr>
      </w:pPr>
    </w:p>
    <w:p w14:paraId="7BB1AC40" w14:textId="2CDAB8F3" w:rsidR="0028370E" w:rsidRPr="00A20DE8" w:rsidRDefault="00DD67AF" w:rsidP="00007342">
      <w:pPr>
        <w:widowControl/>
        <w:autoSpaceDE/>
        <w:autoSpaceDN/>
        <w:adjustRightInd/>
        <w:jc w:val="center"/>
        <w:rPr>
          <w:rFonts w:ascii="Aptos" w:hAnsi="Aptos" w:cstheme="minorBidi"/>
          <w:lang w:val="fr-CA"/>
        </w:rPr>
      </w:pPr>
      <w:r w:rsidRPr="00A20DE8">
        <w:rPr>
          <w:rFonts w:ascii="Aptos" w:hAnsi="Aptos" w:cstheme="minorHAnsi"/>
          <w:b/>
          <w:noProof/>
          <w:color w:val="2B579A"/>
          <w:sz w:val="22"/>
          <w:szCs w:val="22"/>
          <w:shd w:val="clear" w:color="auto" w:fill="E6E6E6"/>
          <w:lang w:val="fr-CA"/>
        </w:rPr>
        <w:drawing>
          <wp:anchor distT="0" distB="0" distL="114300" distR="114300" simplePos="0" relativeHeight="251658240" behindDoc="1" locked="0" layoutInCell="1" allowOverlap="1" wp14:anchorId="29CE0B38" wp14:editId="5BFB70BE">
            <wp:simplePos x="0" y="0"/>
            <wp:positionH relativeFrom="column">
              <wp:posOffset>-914316</wp:posOffset>
            </wp:positionH>
            <wp:positionV relativeFrom="paragraph">
              <wp:posOffset>1376788</wp:posOffset>
            </wp:positionV>
            <wp:extent cx="7839075" cy="730885"/>
            <wp:effectExtent l="0" t="0" r="9525" b="0"/>
            <wp:wrapTight wrapText="bothSides">
              <wp:wrapPolygon edited="0">
                <wp:start x="0" y="0"/>
                <wp:lineTo x="0" y="20831"/>
                <wp:lineTo x="21574" y="20831"/>
                <wp:lineTo x="21574" y="0"/>
                <wp:lineTo x="0" y="0"/>
              </wp:wrapPolygon>
            </wp:wrapTight>
            <wp:docPr id="3" name="Picture 3" descr="footer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oter_c"/>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6677"/>
                    <a:stretch/>
                  </pic:blipFill>
                  <pic:spPr bwMode="auto">
                    <a:xfrm>
                      <a:off x="0" y="0"/>
                      <a:ext cx="7839075" cy="7308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58B2" w:rsidRPr="00A20DE8">
        <w:rPr>
          <w:rFonts w:ascii="Aptos" w:hAnsi="Aptos" w:cs="Calibri"/>
          <w:b/>
          <w:sz w:val="32"/>
          <w:szCs w:val="32"/>
          <w:lang w:val="fr-CA" w:eastAsia="en-US"/>
        </w:rPr>
        <w:t>Formulaire de demande de financement et guides connexes</w:t>
      </w:r>
    </w:p>
    <w:p w14:paraId="420FEC52" w14:textId="271BD3FD" w:rsidR="00C25B30" w:rsidRPr="00A20DE8" w:rsidRDefault="00AC2491" w:rsidP="005861FA">
      <w:pPr>
        <w:widowControl/>
        <w:autoSpaceDE/>
        <w:autoSpaceDN/>
        <w:adjustRightInd/>
        <w:textAlignment w:val="baseline"/>
        <w:rPr>
          <w:rFonts w:ascii="Aptos" w:hAnsi="Aptos" w:cs="Calibri"/>
          <w:b/>
          <w:sz w:val="32"/>
          <w:szCs w:val="32"/>
          <w:lang w:val="fr-CA" w:eastAsia="en-US"/>
        </w:rPr>
      </w:pPr>
      <w:r w:rsidRPr="00A20DE8">
        <w:rPr>
          <w:rFonts w:ascii="Aptos" w:hAnsi="Aptos" w:cs="Calibri"/>
          <w:b/>
          <w:sz w:val="32"/>
          <w:szCs w:val="32"/>
          <w:lang w:val="fr-CA" w:eastAsia="en-US"/>
        </w:rPr>
        <w:t>__________________________________________________________</w:t>
      </w:r>
    </w:p>
    <w:p w14:paraId="2E048946" w14:textId="77777777" w:rsidR="00AC2491" w:rsidRPr="00A20DE8" w:rsidRDefault="00AC2491" w:rsidP="005861FA">
      <w:pPr>
        <w:widowControl/>
        <w:autoSpaceDE/>
        <w:autoSpaceDN/>
        <w:adjustRightInd/>
        <w:textAlignment w:val="baseline"/>
        <w:rPr>
          <w:rFonts w:ascii="Aptos" w:hAnsi="Aptos" w:cs="Calibri"/>
          <w:b/>
          <w:color w:val="365F91" w:themeColor="accent1" w:themeShade="BF"/>
          <w:sz w:val="32"/>
          <w:szCs w:val="32"/>
          <w:lang w:val="fr-CA" w:eastAsia="en-US"/>
        </w:rPr>
      </w:pPr>
    </w:p>
    <w:p w14:paraId="745E6867" w14:textId="77777777" w:rsidR="002A0E7A" w:rsidRPr="00A20DE8" w:rsidRDefault="002A0E7A">
      <w:pPr>
        <w:widowControl/>
        <w:autoSpaceDE/>
        <w:autoSpaceDN/>
        <w:adjustRightInd/>
        <w:spacing w:after="200" w:line="276" w:lineRule="auto"/>
        <w:rPr>
          <w:rFonts w:ascii="Aptos" w:eastAsiaTheme="majorEastAsia" w:hAnsi="Aptos" w:cstheme="majorBidi"/>
          <w:b/>
          <w:bCs/>
          <w:spacing w:val="-10"/>
          <w:kern w:val="28"/>
          <w:sz w:val="40"/>
          <w:szCs w:val="40"/>
          <w:lang w:val="fr-CA" w:eastAsia="en-US"/>
        </w:rPr>
      </w:pPr>
      <w:r w:rsidRPr="00A20DE8">
        <w:rPr>
          <w:rFonts w:ascii="Aptos" w:hAnsi="Aptos"/>
          <w:b/>
          <w:bCs/>
          <w:sz w:val="40"/>
          <w:szCs w:val="40"/>
          <w:lang w:val="fr-CA" w:eastAsia="en-US"/>
        </w:rPr>
        <w:br w:type="page"/>
      </w:r>
    </w:p>
    <w:p w14:paraId="6BCA4AA5" w14:textId="0E192996" w:rsidR="0052362F" w:rsidRPr="00A20DE8" w:rsidRDefault="00493510" w:rsidP="0052362F">
      <w:pPr>
        <w:pStyle w:val="Title"/>
        <w:rPr>
          <w:rFonts w:ascii="Aptos" w:hAnsi="Aptos"/>
          <w:b/>
          <w:bCs/>
          <w:sz w:val="40"/>
          <w:szCs w:val="40"/>
          <w:lang w:val="fr-CA" w:eastAsia="en-US"/>
        </w:rPr>
      </w:pPr>
      <w:r w:rsidRPr="00A20DE8">
        <w:rPr>
          <w:rFonts w:ascii="Aptos" w:hAnsi="Aptos"/>
          <w:b/>
          <w:bCs/>
          <w:sz w:val="40"/>
          <w:szCs w:val="40"/>
          <w:lang w:val="fr-CA" w:eastAsia="en-US"/>
        </w:rPr>
        <w:t>Guide pour remplir le formulaire</w:t>
      </w:r>
    </w:p>
    <w:p w14:paraId="40A29728" w14:textId="77777777" w:rsidR="0052362F" w:rsidRPr="00A20DE8" w:rsidRDefault="0052362F" w:rsidP="0052362F">
      <w:pPr>
        <w:rPr>
          <w:lang w:val="fr-CA" w:eastAsia="en-US"/>
        </w:rPr>
      </w:pPr>
    </w:p>
    <w:p w14:paraId="69DBA01C" w14:textId="284DD775" w:rsidR="009D48AF" w:rsidRPr="00A20DE8" w:rsidRDefault="00561869" w:rsidP="00007342">
      <w:pPr>
        <w:pStyle w:val="Heading1"/>
        <w:spacing w:before="0"/>
        <w:rPr>
          <w:rFonts w:ascii="Aptos" w:hAnsi="Aptos"/>
          <w:sz w:val="32"/>
          <w:szCs w:val="32"/>
          <w:lang w:val="fr-CA" w:eastAsia="en-US"/>
        </w:rPr>
      </w:pPr>
      <w:r w:rsidRPr="00A20DE8">
        <w:rPr>
          <w:rFonts w:ascii="Aptos" w:hAnsi="Aptos"/>
          <w:sz w:val="32"/>
          <w:szCs w:val="32"/>
          <w:lang w:val="fr-CA" w:eastAsia="en-US"/>
        </w:rPr>
        <w:t>À propos</w:t>
      </w:r>
      <w:r w:rsidR="00914C10">
        <w:rPr>
          <w:rFonts w:ascii="Aptos" w:hAnsi="Aptos"/>
          <w:sz w:val="32"/>
          <w:szCs w:val="32"/>
          <w:lang w:val="fr-CA" w:eastAsia="en-US"/>
        </w:rPr>
        <w:t xml:space="preserve"> du Fonds de la nature du Canada pour les espèces</w:t>
      </w:r>
      <w:r w:rsidR="00421DD9">
        <w:rPr>
          <w:rFonts w:ascii="Aptos" w:hAnsi="Aptos"/>
          <w:sz w:val="32"/>
          <w:szCs w:val="32"/>
          <w:lang w:val="fr-CA" w:eastAsia="en-US"/>
        </w:rPr>
        <w:t xml:space="preserve"> aquatiques</w:t>
      </w:r>
      <w:r w:rsidR="00914C10">
        <w:rPr>
          <w:rFonts w:ascii="Aptos" w:hAnsi="Aptos"/>
          <w:sz w:val="32"/>
          <w:szCs w:val="32"/>
          <w:lang w:val="fr-CA" w:eastAsia="en-US"/>
        </w:rPr>
        <w:t xml:space="preserve"> en péril</w:t>
      </w:r>
    </w:p>
    <w:p w14:paraId="7B69CFF4" w14:textId="77777777" w:rsidR="00A53134" w:rsidRPr="00A20DE8" w:rsidRDefault="00A53134" w:rsidP="00A53134">
      <w:pPr>
        <w:widowControl/>
        <w:autoSpaceDE/>
        <w:autoSpaceDN/>
        <w:adjustRightInd/>
        <w:textAlignment w:val="baseline"/>
        <w:rPr>
          <w:rFonts w:ascii="Aptos" w:hAnsi="Aptos" w:cs="Calibri"/>
          <w:lang w:val="fr-CA" w:eastAsia="en-US"/>
        </w:rPr>
      </w:pPr>
    </w:p>
    <w:p w14:paraId="1E7A82AB" w14:textId="143D67B4" w:rsidR="00ED166C" w:rsidRPr="00A20DE8" w:rsidRDefault="00037B11" w:rsidP="00ED166C">
      <w:pPr>
        <w:widowControl/>
        <w:autoSpaceDE/>
        <w:autoSpaceDN/>
        <w:adjustRightInd/>
        <w:textAlignment w:val="baseline"/>
        <w:rPr>
          <w:rFonts w:ascii="Aptos" w:hAnsi="Aptos" w:cs="Calibri"/>
          <w:lang w:val="fr-CA" w:eastAsia="en-US"/>
        </w:rPr>
      </w:pPr>
      <w:r w:rsidRPr="00A20DE8">
        <w:rPr>
          <w:rFonts w:ascii="Aptos" w:hAnsi="Aptos" w:cs="Calibri"/>
          <w:lang w:val="fr-CA" w:eastAsia="en-US"/>
        </w:rPr>
        <w:t xml:space="preserve">Le </w:t>
      </w:r>
      <w:hyperlink r:id="rId13" w:history="1">
        <w:r w:rsidRPr="00E80B89">
          <w:rPr>
            <w:rStyle w:val="Hyperlink"/>
            <w:rFonts w:ascii="Aptos" w:hAnsi="Aptos" w:cs="Calibri"/>
            <w:lang w:val="fr-CA" w:eastAsia="en-US"/>
          </w:rPr>
          <w:t>Fonds de la nature du Canada pour les espèces</w:t>
        </w:r>
        <w:r w:rsidR="00751235" w:rsidRPr="00E80B89">
          <w:rPr>
            <w:rStyle w:val="Hyperlink"/>
            <w:rFonts w:ascii="Aptos" w:hAnsi="Aptos" w:cs="Calibri"/>
            <w:lang w:val="fr-CA" w:eastAsia="en-US"/>
          </w:rPr>
          <w:t xml:space="preserve"> aquatiques</w:t>
        </w:r>
        <w:r w:rsidRPr="00E80B89">
          <w:rPr>
            <w:rStyle w:val="Hyperlink"/>
            <w:rFonts w:ascii="Aptos" w:hAnsi="Aptos" w:cs="Calibri"/>
            <w:lang w:val="fr-CA" w:eastAsia="en-US"/>
          </w:rPr>
          <w:t xml:space="preserve"> en péril</w:t>
        </w:r>
      </w:hyperlink>
      <w:r w:rsidR="00751235" w:rsidRPr="00A20DE8">
        <w:rPr>
          <w:rFonts w:ascii="Aptos" w:hAnsi="Aptos" w:cs="Calibri"/>
          <w:lang w:val="fr-CA" w:eastAsia="en-US"/>
        </w:rPr>
        <w:t xml:space="preserve"> (FNCEAP)</w:t>
      </w:r>
      <w:r w:rsidR="0043057B" w:rsidRPr="00A20DE8">
        <w:rPr>
          <w:rFonts w:ascii="Aptos" w:hAnsi="Aptos" w:cs="Calibri"/>
          <w:lang w:val="fr-CA" w:eastAsia="en-US"/>
        </w:rPr>
        <w:t xml:space="preserve"> </w:t>
      </w:r>
      <w:r w:rsidR="004D0BB8" w:rsidRPr="00A20DE8">
        <w:rPr>
          <w:rFonts w:ascii="Aptos" w:hAnsi="Aptos" w:cs="Calibri"/>
          <w:lang w:val="fr-CA" w:eastAsia="en-US"/>
        </w:rPr>
        <w:t>a d’abord été lancé en 2018, puis a reçu des fonds additionnels au cours des budgets de 2021 et de 2023</w:t>
      </w:r>
      <w:r w:rsidR="004D0BB8">
        <w:rPr>
          <w:rFonts w:ascii="Aptos" w:hAnsi="Aptos" w:cs="Calibri"/>
          <w:lang w:val="fr-CA" w:eastAsia="en-US"/>
        </w:rPr>
        <w:t xml:space="preserve">. Il a </w:t>
      </w:r>
      <w:r w:rsidR="0043057B" w:rsidRPr="00A20DE8">
        <w:rPr>
          <w:rFonts w:ascii="Aptos" w:hAnsi="Aptos" w:cs="Calibri"/>
          <w:lang w:val="fr-CA" w:eastAsia="en-US"/>
        </w:rPr>
        <w:t>été renouvelé</w:t>
      </w:r>
      <w:r w:rsidR="00D15B7A" w:rsidRPr="00A20DE8">
        <w:rPr>
          <w:rFonts w:ascii="Aptos" w:hAnsi="Aptos" w:cs="Calibri"/>
          <w:lang w:val="fr-CA" w:eastAsia="en-US"/>
        </w:rPr>
        <w:t xml:space="preserve"> </w:t>
      </w:r>
      <w:r w:rsidR="00247158" w:rsidRPr="00A20DE8">
        <w:rPr>
          <w:rFonts w:ascii="Aptos" w:hAnsi="Aptos" w:cs="Calibri"/>
          <w:lang w:val="fr-CA" w:eastAsia="en-US"/>
        </w:rPr>
        <w:t xml:space="preserve">dans </w:t>
      </w:r>
      <w:r w:rsidR="00676681">
        <w:rPr>
          <w:rFonts w:ascii="Aptos" w:hAnsi="Aptos" w:cs="Calibri"/>
          <w:lang w:val="fr-CA" w:eastAsia="en-US"/>
        </w:rPr>
        <w:t xml:space="preserve">le cadre de </w:t>
      </w:r>
      <w:r w:rsidR="00247158" w:rsidRPr="00A20DE8">
        <w:rPr>
          <w:rFonts w:ascii="Aptos" w:hAnsi="Aptos" w:cs="Calibri"/>
          <w:lang w:val="fr-CA" w:eastAsia="en-US"/>
        </w:rPr>
        <w:t xml:space="preserve">la </w:t>
      </w:r>
      <w:r w:rsidR="00CC0C69" w:rsidRPr="00A20DE8">
        <w:rPr>
          <w:rFonts w:ascii="Aptos" w:hAnsi="Aptos" w:cs="Calibri"/>
          <w:lang w:val="fr-CA" w:eastAsia="en-US"/>
        </w:rPr>
        <w:t>s</w:t>
      </w:r>
      <w:r w:rsidR="00247158" w:rsidRPr="00A20DE8">
        <w:rPr>
          <w:rFonts w:ascii="Aptos" w:hAnsi="Aptos" w:cs="Calibri"/>
          <w:lang w:val="fr-CA" w:eastAsia="en-US"/>
        </w:rPr>
        <w:t xml:space="preserve">tratégie </w:t>
      </w:r>
      <w:r w:rsidR="002A21F4" w:rsidRPr="00A20DE8">
        <w:rPr>
          <w:rFonts w:ascii="Aptos" w:hAnsi="Aptos" w:cs="Calibri"/>
          <w:lang w:val="fr-CA" w:eastAsia="en-US"/>
        </w:rPr>
        <w:t xml:space="preserve">pour protéger la nature </w:t>
      </w:r>
      <w:r w:rsidR="008A0921" w:rsidRPr="00A20DE8">
        <w:rPr>
          <w:rFonts w:ascii="Aptos" w:hAnsi="Aptos" w:cs="Calibri"/>
          <w:lang w:val="fr-CA" w:eastAsia="en-US"/>
        </w:rPr>
        <w:t>dévoilée en 2026.</w:t>
      </w:r>
      <w:r w:rsidR="00A2767E" w:rsidRPr="00A20DE8">
        <w:rPr>
          <w:rFonts w:ascii="Aptos" w:hAnsi="Aptos" w:cs="Calibri"/>
          <w:lang w:val="fr-CA" w:eastAsia="en-US"/>
        </w:rPr>
        <w:t xml:space="preserve"> Son renouvellement </w:t>
      </w:r>
      <w:r w:rsidR="00FC4E8F" w:rsidRPr="00A20DE8">
        <w:rPr>
          <w:rFonts w:ascii="Aptos" w:hAnsi="Aptos" w:cs="Calibri"/>
          <w:lang w:val="fr-CA" w:eastAsia="en-US"/>
        </w:rPr>
        <w:t>garanti</w:t>
      </w:r>
      <w:r w:rsidR="00CC0C69" w:rsidRPr="00A20DE8">
        <w:rPr>
          <w:rFonts w:ascii="Aptos" w:hAnsi="Aptos" w:cs="Calibri"/>
          <w:lang w:val="fr-CA" w:eastAsia="en-US"/>
        </w:rPr>
        <w:t>t</w:t>
      </w:r>
      <w:r w:rsidR="00FC4E8F" w:rsidRPr="00A20DE8">
        <w:rPr>
          <w:rFonts w:ascii="Aptos" w:hAnsi="Aptos" w:cs="Calibri"/>
          <w:lang w:val="fr-CA" w:eastAsia="en-US"/>
        </w:rPr>
        <w:t xml:space="preserve"> </w:t>
      </w:r>
      <w:r w:rsidR="00D81CA1" w:rsidRPr="00A20DE8">
        <w:rPr>
          <w:rFonts w:ascii="Aptos" w:hAnsi="Aptos" w:cs="Calibri"/>
          <w:lang w:val="fr-CA" w:eastAsia="en-US"/>
        </w:rPr>
        <w:t>l</w:t>
      </w:r>
      <w:r w:rsidR="00E464EA" w:rsidRPr="00A20DE8">
        <w:rPr>
          <w:rFonts w:ascii="Aptos" w:hAnsi="Aptos" w:cs="Calibri"/>
          <w:lang w:val="fr-CA" w:eastAsia="en-US"/>
        </w:rPr>
        <w:t>e financement de la conservation et du rétablissement des espèces aquatiques en péril.</w:t>
      </w:r>
      <w:r w:rsidR="0061562F" w:rsidRPr="00A20DE8">
        <w:rPr>
          <w:rFonts w:ascii="Aptos" w:hAnsi="Aptos" w:cs="Calibri"/>
          <w:lang w:val="fr-CA" w:eastAsia="en-US"/>
        </w:rPr>
        <w:t xml:space="preserve"> Les fonds sont </w:t>
      </w:r>
      <w:r w:rsidR="0001045A">
        <w:rPr>
          <w:rFonts w:ascii="Aptos" w:hAnsi="Aptos" w:cs="Calibri"/>
          <w:lang w:val="fr-CA" w:eastAsia="en-US"/>
        </w:rPr>
        <w:t xml:space="preserve">donc </w:t>
      </w:r>
      <w:r w:rsidR="0061562F" w:rsidRPr="00A20DE8">
        <w:rPr>
          <w:rFonts w:ascii="Aptos" w:hAnsi="Aptos" w:cs="Calibri"/>
          <w:lang w:val="fr-CA" w:eastAsia="en-US"/>
        </w:rPr>
        <w:t>maintenant disponibles</w:t>
      </w:r>
      <w:r w:rsidR="002E3ED4" w:rsidRPr="00A20DE8">
        <w:rPr>
          <w:rFonts w:ascii="Aptos" w:hAnsi="Aptos" w:cs="Calibri"/>
          <w:lang w:val="fr-CA" w:eastAsia="en-US"/>
        </w:rPr>
        <w:t xml:space="preserve"> </w:t>
      </w:r>
      <w:r w:rsidR="00C36038" w:rsidRPr="00A20DE8">
        <w:rPr>
          <w:rFonts w:ascii="Aptos" w:hAnsi="Aptos" w:cs="Calibri"/>
          <w:lang w:val="fr-CA" w:eastAsia="en-US"/>
        </w:rPr>
        <w:t>pour la</w:t>
      </w:r>
      <w:r w:rsidR="000761F6" w:rsidRPr="00A20DE8">
        <w:rPr>
          <w:rFonts w:ascii="Aptos" w:hAnsi="Aptos" w:cs="Calibri"/>
          <w:lang w:val="fr-CA" w:eastAsia="en-US"/>
        </w:rPr>
        <w:t xml:space="preserve"> 4</w:t>
      </w:r>
      <w:r w:rsidR="006625AF" w:rsidRPr="00A20DE8">
        <w:rPr>
          <w:rFonts w:ascii="Aptos" w:hAnsi="Aptos" w:cs="Calibri"/>
          <w:vertAlign w:val="superscript"/>
          <w:lang w:val="fr-CA" w:eastAsia="en-US"/>
        </w:rPr>
        <w:t>e</w:t>
      </w:r>
      <w:r w:rsidR="00661D3B" w:rsidRPr="00A20DE8">
        <w:rPr>
          <w:rFonts w:ascii="Aptos" w:hAnsi="Aptos" w:cs="Calibri"/>
          <w:lang w:val="fr-CA" w:eastAsia="en-US"/>
        </w:rPr>
        <w:t> </w:t>
      </w:r>
      <w:r w:rsidR="0043702F" w:rsidRPr="00A20DE8">
        <w:rPr>
          <w:rFonts w:ascii="Aptos" w:hAnsi="Aptos" w:cs="Calibri"/>
          <w:lang w:val="fr-CA" w:eastAsia="en-US"/>
        </w:rPr>
        <w:t>ronde de financement du FNCEAP (de 2027 à 2031)</w:t>
      </w:r>
      <w:r w:rsidR="008269A8" w:rsidRPr="00A20DE8">
        <w:rPr>
          <w:rFonts w:ascii="Aptos" w:hAnsi="Aptos" w:cs="Calibri"/>
          <w:lang w:val="fr-CA" w:eastAsia="en-US"/>
        </w:rPr>
        <w:t>.</w:t>
      </w:r>
    </w:p>
    <w:p w14:paraId="1E08E1FF" w14:textId="77777777" w:rsidR="006D546F" w:rsidRPr="00A20DE8" w:rsidRDefault="006D546F" w:rsidP="00007342">
      <w:pPr>
        <w:widowControl/>
        <w:autoSpaceDE/>
        <w:autoSpaceDN/>
        <w:adjustRightInd/>
        <w:textAlignment w:val="baseline"/>
        <w:rPr>
          <w:rFonts w:ascii="Aptos" w:hAnsi="Aptos" w:cs="Calibri"/>
          <w:lang w:val="fr-CA" w:eastAsia="en-US"/>
        </w:rPr>
      </w:pPr>
    </w:p>
    <w:p w14:paraId="4888BB7C" w14:textId="3449A47D" w:rsidR="00897674" w:rsidRPr="00A20DE8" w:rsidRDefault="00897674" w:rsidP="00897674">
      <w:pPr>
        <w:widowControl/>
        <w:rPr>
          <w:rFonts w:ascii="Aptos" w:hAnsi="Aptos" w:cs="Calibri"/>
          <w:lang w:val="fr-CA" w:eastAsia="en-US"/>
        </w:rPr>
      </w:pPr>
      <w:r w:rsidRPr="00A20DE8">
        <w:rPr>
          <w:rFonts w:ascii="Aptos" w:hAnsi="Aptos" w:cs="Calibri"/>
          <w:lang w:val="fr-CA" w:eastAsia="en-US"/>
        </w:rPr>
        <w:t xml:space="preserve">Le </w:t>
      </w:r>
      <w:r w:rsidR="00E80B89" w:rsidRPr="00E80B89">
        <w:rPr>
          <w:rFonts w:ascii="Aptos" w:hAnsi="Aptos" w:cs="Calibri"/>
          <w:lang w:val="fr-CA" w:eastAsia="en-US"/>
        </w:rPr>
        <w:t>FNCEAP</w:t>
      </w:r>
      <w:r w:rsidRPr="00A20DE8">
        <w:rPr>
          <w:rFonts w:ascii="Aptos" w:hAnsi="Aptos" w:cs="Calibri"/>
          <w:lang w:val="fr-CA" w:eastAsia="en-US"/>
        </w:rPr>
        <w:t xml:space="preserve"> a pour objectif de </w:t>
      </w:r>
      <w:r w:rsidR="00272F7B" w:rsidRPr="00272F7B">
        <w:rPr>
          <w:rFonts w:ascii="Aptos" w:hAnsi="Aptos" w:cs="Calibri"/>
          <w:lang w:val="fr-CA" w:eastAsia="en-US"/>
        </w:rPr>
        <w:t>favoriser l’atteinte de résultats</w:t>
      </w:r>
      <w:r w:rsidR="00272F7B" w:rsidRPr="00272F7B">
        <w:rPr>
          <w:rFonts w:ascii="Calibri" w:hAnsi="Calibri" w:cs="Calibri"/>
          <w:color w:val="4EA72E"/>
          <w:lang w:val="fr-CA"/>
        </w:rPr>
        <w:t xml:space="preserve"> </w:t>
      </w:r>
      <w:r w:rsidR="00272F7B" w:rsidRPr="00272F7B">
        <w:rPr>
          <w:rFonts w:ascii="Aptos" w:hAnsi="Aptos" w:cs="Calibri"/>
          <w:lang w:val="fr-CA" w:eastAsia="en-US"/>
        </w:rPr>
        <w:t>de</w:t>
      </w:r>
      <w:r>
        <w:rPr>
          <w:rFonts w:ascii="Calibri" w:hAnsi="Calibri" w:cs="Calibri"/>
          <w:color w:val="4EA72E"/>
          <w:lang w:val="fr-CA"/>
        </w:rPr>
        <w:t xml:space="preserve"> </w:t>
      </w:r>
      <w:r w:rsidRPr="00A20DE8">
        <w:rPr>
          <w:rFonts w:ascii="Aptos" w:hAnsi="Aptos" w:cs="Calibri"/>
          <w:lang w:val="fr-CA" w:eastAsia="en-US"/>
        </w:rPr>
        <w:t>rétablissement des espèces aquatiques en péril en soutenant des projets</w:t>
      </w:r>
      <w:r w:rsidR="00D1295F" w:rsidRPr="00A20DE8">
        <w:rPr>
          <w:rFonts w:ascii="Aptos" w:hAnsi="Aptos" w:cs="Calibri"/>
          <w:lang w:val="fr-CA" w:eastAsia="en-US"/>
        </w:rPr>
        <w:t xml:space="preserve"> d’intendance qui mettent de l’avant les mesures de rétablissement pour </w:t>
      </w:r>
      <w:r w:rsidR="00F2438D">
        <w:rPr>
          <w:rFonts w:ascii="Aptos" w:hAnsi="Aptos" w:cs="Calibri"/>
          <w:lang w:val="fr-CA" w:eastAsia="en-US"/>
        </w:rPr>
        <w:t>les</w:t>
      </w:r>
      <w:r w:rsidR="00F2438D" w:rsidRPr="00A20DE8">
        <w:rPr>
          <w:rFonts w:ascii="Aptos" w:hAnsi="Aptos" w:cs="Calibri"/>
          <w:lang w:val="fr-CA" w:eastAsia="en-US"/>
        </w:rPr>
        <w:t xml:space="preserve"> </w:t>
      </w:r>
      <w:r w:rsidR="00D1295F" w:rsidRPr="00A20DE8">
        <w:rPr>
          <w:rFonts w:ascii="Aptos" w:hAnsi="Aptos" w:cs="Calibri"/>
          <w:lang w:val="fr-CA" w:eastAsia="en-US"/>
        </w:rPr>
        <w:t>espèces aquatiques en péril</w:t>
      </w:r>
      <w:r w:rsidR="00667508">
        <w:rPr>
          <w:rFonts w:ascii="Aptos" w:hAnsi="Aptos" w:cs="Calibri"/>
          <w:lang w:val="fr-CA" w:eastAsia="en-US"/>
        </w:rPr>
        <w:t>. En outre, ces projets</w:t>
      </w:r>
      <w:r w:rsidR="00F2438D">
        <w:rPr>
          <w:rFonts w:ascii="Aptos" w:hAnsi="Aptos" w:cs="Calibri"/>
          <w:lang w:val="fr-CA" w:eastAsia="en-US"/>
        </w:rPr>
        <w:t xml:space="preserve"> ciblent plusieurs espèces,</w:t>
      </w:r>
      <w:r w:rsidR="00667508">
        <w:rPr>
          <w:rFonts w:ascii="Aptos" w:hAnsi="Aptos" w:cs="Calibri"/>
          <w:lang w:val="fr-CA" w:eastAsia="en-US"/>
        </w:rPr>
        <w:t xml:space="preserve"> se déroulent</w:t>
      </w:r>
      <w:r w:rsidR="000E2CA7" w:rsidRPr="00A20DE8">
        <w:rPr>
          <w:rFonts w:ascii="Aptos" w:hAnsi="Aptos" w:cs="Calibri"/>
          <w:lang w:val="fr-CA" w:eastAsia="en-US"/>
        </w:rPr>
        <w:t xml:space="preserve"> </w:t>
      </w:r>
      <w:r w:rsidR="00667508">
        <w:rPr>
          <w:rFonts w:ascii="Aptos" w:hAnsi="Aptos" w:cs="Calibri"/>
          <w:lang w:val="fr-CA" w:eastAsia="en-US"/>
        </w:rPr>
        <w:t xml:space="preserve">sur plusieurs années </w:t>
      </w:r>
      <w:r w:rsidR="000E2CA7" w:rsidRPr="00A20DE8">
        <w:rPr>
          <w:rFonts w:ascii="Aptos" w:hAnsi="Aptos" w:cs="Calibri"/>
          <w:lang w:val="fr-CA" w:eastAsia="en-US"/>
        </w:rPr>
        <w:t>et</w:t>
      </w:r>
      <w:r w:rsidR="00D1295F" w:rsidRPr="00A20DE8">
        <w:rPr>
          <w:rFonts w:ascii="Aptos" w:hAnsi="Aptos" w:cs="Calibri"/>
          <w:lang w:val="fr-CA" w:eastAsia="en-US"/>
        </w:rPr>
        <w:t xml:space="preserve"> </w:t>
      </w:r>
      <w:r w:rsidRPr="00A20DE8">
        <w:rPr>
          <w:rFonts w:ascii="Aptos" w:hAnsi="Aptos" w:cs="Calibri"/>
          <w:lang w:val="fr-CA" w:eastAsia="en-US"/>
        </w:rPr>
        <w:t>impliqu</w:t>
      </w:r>
      <w:r w:rsidR="00D1295F" w:rsidRPr="00A20DE8">
        <w:rPr>
          <w:rFonts w:ascii="Aptos" w:hAnsi="Aptos" w:cs="Calibri"/>
          <w:lang w:val="fr-CA" w:eastAsia="en-US"/>
        </w:rPr>
        <w:t>e</w:t>
      </w:r>
      <w:r w:rsidRPr="00A20DE8">
        <w:rPr>
          <w:rFonts w:ascii="Aptos" w:hAnsi="Aptos" w:cs="Calibri"/>
          <w:lang w:val="fr-CA" w:eastAsia="en-US"/>
        </w:rPr>
        <w:t xml:space="preserve">nt plusieurs partenaires. </w:t>
      </w:r>
      <w:r w:rsidR="00667508">
        <w:rPr>
          <w:rFonts w:ascii="Aptos" w:hAnsi="Aptos" w:cs="Calibri"/>
          <w:lang w:val="fr-CA" w:eastAsia="en-US"/>
        </w:rPr>
        <w:t>Le FNCEAP</w:t>
      </w:r>
      <w:r w:rsidR="00667508" w:rsidRPr="00A20DE8">
        <w:rPr>
          <w:rFonts w:ascii="Aptos" w:hAnsi="Aptos" w:cs="Calibri"/>
          <w:lang w:val="fr-CA" w:eastAsia="en-US"/>
        </w:rPr>
        <w:t xml:space="preserve"> </w:t>
      </w:r>
      <w:r w:rsidR="00DA7ADB" w:rsidRPr="00A20DE8">
        <w:rPr>
          <w:rFonts w:ascii="Aptos" w:hAnsi="Aptos" w:cs="Calibri"/>
          <w:lang w:val="fr-CA" w:eastAsia="en-US"/>
        </w:rPr>
        <w:t>permet</w:t>
      </w:r>
      <w:r w:rsidR="00667508">
        <w:rPr>
          <w:rFonts w:ascii="Aptos" w:hAnsi="Aptos" w:cs="Calibri"/>
          <w:lang w:val="fr-CA" w:eastAsia="en-US"/>
        </w:rPr>
        <w:t xml:space="preserve"> aussi</w:t>
      </w:r>
      <w:r w:rsidR="00DA7ADB" w:rsidRPr="00A20DE8">
        <w:rPr>
          <w:rFonts w:ascii="Aptos" w:hAnsi="Aptos" w:cs="Calibri"/>
          <w:lang w:val="fr-CA" w:eastAsia="en-US"/>
        </w:rPr>
        <w:t xml:space="preserve"> la mise en place </w:t>
      </w:r>
      <w:r w:rsidR="00AC58FE" w:rsidRPr="00A20DE8">
        <w:rPr>
          <w:rFonts w:ascii="Aptos" w:hAnsi="Aptos" w:cs="Calibri"/>
          <w:lang w:val="fr-CA" w:eastAsia="en-US"/>
        </w:rPr>
        <w:t>de méthodes</w:t>
      </w:r>
      <w:r w:rsidR="00DA7ADB" w:rsidRPr="00A20DE8">
        <w:rPr>
          <w:rFonts w:ascii="Aptos" w:hAnsi="Aptos" w:cs="Calibri"/>
          <w:lang w:val="fr-CA" w:eastAsia="en-US"/>
        </w:rPr>
        <w:t xml:space="preserve"> collaboratives et multi-espèces</w:t>
      </w:r>
      <w:r w:rsidR="003D6E99" w:rsidRPr="00A20DE8">
        <w:rPr>
          <w:rFonts w:ascii="Aptos" w:hAnsi="Aptos" w:cs="Calibri"/>
          <w:lang w:val="fr-CA" w:eastAsia="en-US"/>
        </w:rPr>
        <w:t xml:space="preserve">, comme la méthode </w:t>
      </w:r>
      <w:r w:rsidR="00521A83" w:rsidRPr="00A20DE8">
        <w:rPr>
          <w:rFonts w:ascii="Aptos" w:hAnsi="Aptos" w:cs="Calibri"/>
          <w:lang w:val="fr-CA" w:eastAsia="en-US"/>
        </w:rPr>
        <w:t xml:space="preserve">axée sur les lieux ou celle axée sur les menaces. </w:t>
      </w:r>
      <w:r w:rsidR="001918B3" w:rsidRPr="00A20DE8">
        <w:rPr>
          <w:rFonts w:ascii="Aptos" w:hAnsi="Aptos" w:cs="Calibri"/>
          <w:lang w:val="fr-CA" w:eastAsia="en-US"/>
        </w:rPr>
        <w:t xml:space="preserve">Ces </w:t>
      </w:r>
      <w:r w:rsidR="008D33F1" w:rsidRPr="00A20DE8">
        <w:rPr>
          <w:rFonts w:ascii="Aptos" w:hAnsi="Aptos" w:cs="Calibri"/>
          <w:lang w:val="fr-CA" w:eastAsia="en-US"/>
        </w:rPr>
        <w:t>méthodes</w:t>
      </w:r>
      <w:r w:rsidR="008947BC" w:rsidRPr="00A20DE8">
        <w:rPr>
          <w:rFonts w:ascii="Aptos" w:hAnsi="Aptos" w:cs="Calibri"/>
          <w:lang w:val="fr-CA" w:eastAsia="en-US"/>
        </w:rPr>
        <w:t xml:space="preserve"> </w:t>
      </w:r>
      <w:r w:rsidR="001B6351" w:rsidRPr="00A20DE8">
        <w:rPr>
          <w:rFonts w:ascii="Aptos" w:hAnsi="Aptos" w:cs="Calibri"/>
          <w:lang w:val="fr-CA" w:eastAsia="en-US"/>
        </w:rPr>
        <w:t>contribuent à renverser la perte de biodiversité dans les écosystèmes aquatiques canadiens.</w:t>
      </w:r>
    </w:p>
    <w:p w14:paraId="4B38BDB0" w14:textId="77777777" w:rsidR="00EE60BF" w:rsidRPr="00A20DE8" w:rsidRDefault="00EE60BF" w:rsidP="000F641E">
      <w:pPr>
        <w:widowControl/>
        <w:rPr>
          <w:rFonts w:ascii="Aptos" w:hAnsi="Aptos" w:cs="Calibri"/>
          <w:lang w:val="fr-CA" w:eastAsia="en-US"/>
        </w:rPr>
      </w:pPr>
    </w:p>
    <w:p w14:paraId="7189D261" w14:textId="0E1C718E" w:rsidR="00ED166C" w:rsidRPr="00A20DE8" w:rsidRDefault="003579D8" w:rsidP="00ED166C">
      <w:pPr>
        <w:textAlignment w:val="baseline"/>
        <w:rPr>
          <w:rFonts w:ascii="Aptos" w:hAnsi="Aptos" w:cs="Calibri"/>
          <w:lang w:val="fr-CA" w:eastAsia="en-US"/>
        </w:rPr>
      </w:pPr>
      <w:r w:rsidRPr="00A20DE8">
        <w:rPr>
          <w:rFonts w:ascii="Aptos" w:hAnsi="Aptos" w:cs="Calibri"/>
          <w:lang w:val="fr-CA" w:eastAsia="en-US"/>
        </w:rPr>
        <w:t>Le programme met à disposition u</w:t>
      </w:r>
      <w:r w:rsidR="00375079" w:rsidRPr="00A20DE8">
        <w:rPr>
          <w:rFonts w:ascii="Aptos" w:hAnsi="Aptos" w:cs="Calibri"/>
          <w:lang w:val="fr-CA" w:eastAsia="en-US"/>
        </w:rPr>
        <w:t>n total de 15,5 millions</w:t>
      </w:r>
      <w:r w:rsidR="006568C2" w:rsidRPr="00A20DE8">
        <w:rPr>
          <w:rFonts w:ascii="Aptos" w:hAnsi="Aptos" w:cs="Calibri"/>
          <w:lang w:val="fr-CA" w:eastAsia="en-US"/>
        </w:rPr>
        <w:t xml:space="preserve"> $ </w:t>
      </w:r>
      <w:r w:rsidRPr="00A20DE8">
        <w:rPr>
          <w:rFonts w:ascii="Aptos" w:hAnsi="Aptos" w:cs="Calibri"/>
          <w:lang w:val="fr-CA" w:eastAsia="en-US"/>
        </w:rPr>
        <w:t>pour chaque exercice financier de cette 4</w:t>
      </w:r>
      <w:r w:rsidRPr="00A20DE8">
        <w:rPr>
          <w:rFonts w:ascii="Aptos" w:hAnsi="Aptos" w:cs="Calibri"/>
          <w:vertAlign w:val="superscript"/>
          <w:lang w:val="fr-CA" w:eastAsia="en-US"/>
        </w:rPr>
        <w:t>e</w:t>
      </w:r>
      <w:r w:rsidR="00661D3B" w:rsidRPr="00A20DE8">
        <w:rPr>
          <w:rFonts w:ascii="Aptos" w:hAnsi="Aptos" w:cs="Calibri"/>
          <w:lang w:val="fr-CA" w:eastAsia="en-US"/>
        </w:rPr>
        <w:t> </w:t>
      </w:r>
      <w:r w:rsidRPr="00A20DE8">
        <w:rPr>
          <w:rFonts w:ascii="Aptos" w:hAnsi="Aptos" w:cs="Calibri"/>
          <w:lang w:val="fr-CA" w:eastAsia="en-US"/>
        </w:rPr>
        <w:t>ronde de financement.</w:t>
      </w:r>
      <w:r w:rsidR="008F0BBE" w:rsidRPr="00A20DE8">
        <w:rPr>
          <w:rFonts w:ascii="Aptos" w:hAnsi="Aptos" w:cs="Calibri"/>
          <w:lang w:val="fr-CA" w:eastAsia="en-US"/>
        </w:rPr>
        <w:t xml:space="preserve"> </w:t>
      </w:r>
      <w:r w:rsidR="00B8470B" w:rsidRPr="00A20DE8">
        <w:rPr>
          <w:rFonts w:ascii="Aptos" w:hAnsi="Aptos" w:cs="Calibri"/>
          <w:lang w:val="fr-CA" w:eastAsia="en-US"/>
        </w:rPr>
        <w:t>Le nombre de projets financés dépendra de la qualité des propositions reçues.</w:t>
      </w:r>
      <w:r w:rsidR="0090394A" w:rsidRPr="00A20DE8">
        <w:rPr>
          <w:rFonts w:ascii="Aptos" w:hAnsi="Aptos" w:cs="Calibri"/>
          <w:lang w:val="fr-CA" w:eastAsia="en-US"/>
        </w:rPr>
        <w:t xml:space="preserve"> </w:t>
      </w:r>
      <w:r w:rsidR="001A0764">
        <w:rPr>
          <w:rFonts w:ascii="Aptos" w:hAnsi="Aptos" w:cs="Calibri"/>
          <w:lang w:val="fr-CA" w:eastAsia="en-US"/>
        </w:rPr>
        <w:t>À partir de 2027, l</w:t>
      </w:r>
      <w:r w:rsidR="0090394A" w:rsidRPr="00A20DE8">
        <w:rPr>
          <w:rFonts w:ascii="Aptos" w:hAnsi="Aptos" w:cs="Calibri"/>
          <w:lang w:val="fr-CA" w:eastAsia="en-US"/>
        </w:rPr>
        <w:t>e Fonds</w:t>
      </w:r>
      <w:r w:rsidR="00B77EBE" w:rsidRPr="00A20DE8">
        <w:rPr>
          <w:rFonts w:ascii="Aptos" w:hAnsi="Aptos" w:cs="Calibri"/>
          <w:lang w:val="fr-CA" w:eastAsia="en-US"/>
        </w:rPr>
        <w:t xml:space="preserve"> </w:t>
      </w:r>
      <w:r w:rsidR="002F1640" w:rsidRPr="00A20DE8">
        <w:rPr>
          <w:rFonts w:ascii="Aptos" w:hAnsi="Aptos" w:cs="Calibri"/>
          <w:lang w:val="fr-CA" w:eastAsia="en-US"/>
        </w:rPr>
        <w:t>financera</w:t>
      </w:r>
      <w:r w:rsidR="00B77EBE" w:rsidRPr="00A20DE8">
        <w:rPr>
          <w:rFonts w:ascii="Aptos" w:hAnsi="Aptos" w:cs="Calibri"/>
          <w:lang w:val="fr-CA" w:eastAsia="en-US"/>
        </w:rPr>
        <w:t xml:space="preserve"> les pro</w:t>
      </w:r>
      <w:r w:rsidR="00515346" w:rsidRPr="00A20DE8">
        <w:rPr>
          <w:rFonts w:ascii="Aptos" w:hAnsi="Aptos" w:cs="Calibri"/>
          <w:lang w:val="fr-CA" w:eastAsia="en-US"/>
        </w:rPr>
        <w:t>jets</w:t>
      </w:r>
      <w:r w:rsidR="00AC59E3" w:rsidRPr="00A20DE8">
        <w:rPr>
          <w:rFonts w:ascii="Aptos" w:hAnsi="Aptos" w:cs="Calibri"/>
          <w:lang w:val="fr-CA" w:eastAsia="en-US"/>
        </w:rPr>
        <w:t xml:space="preserve"> de moyenne ou de grande envergure qui s’étalent sur plusieurs années</w:t>
      </w:r>
      <w:r w:rsidR="00716ADC" w:rsidRPr="00A20DE8">
        <w:rPr>
          <w:rFonts w:ascii="Aptos" w:hAnsi="Aptos" w:cs="Calibri"/>
          <w:lang w:val="fr-CA" w:eastAsia="en-US"/>
        </w:rPr>
        <w:t>.</w:t>
      </w:r>
      <w:r w:rsidR="002F1640" w:rsidRPr="00A20DE8">
        <w:rPr>
          <w:rFonts w:ascii="Aptos" w:hAnsi="Aptos" w:cs="Calibri"/>
          <w:lang w:val="fr-CA" w:eastAsia="en-US"/>
        </w:rPr>
        <w:t xml:space="preserve"> Toutefois, </w:t>
      </w:r>
      <w:r w:rsidR="009D2EC5">
        <w:rPr>
          <w:rFonts w:ascii="Aptos" w:hAnsi="Aptos" w:cs="Calibri"/>
          <w:lang w:val="fr-CA" w:eastAsia="en-US"/>
        </w:rPr>
        <w:t>les</w:t>
      </w:r>
      <w:r w:rsidR="002F1640" w:rsidRPr="00A20DE8">
        <w:rPr>
          <w:rFonts w:ascii="Aptos" w:hAnsi="Aptos" w:cs="Calibri"/>
          <w:lang w:val="fr-CA" w:eastAsia="en-US"/>
        </w:rPr>
        <w:t xml:space="preserve"> grands projets stratégiques </w:t>
      </w:r>
      <w:r w:rsidR="009D2EC5">
        <w:rPr>
          <w:rFonts w:ascii="Aptos" w:hAnsi="Aptos" w:cs="Calibri"/>
          <w:lang w:val="fr-CA" w:eastAsia="en-US"/>
        </w:rPr>
        <w:t>permettant d’obtenir</w:t>
      </w:r>
      <w:r w:rsidR="009D2EC5" w:rsidRPr="00A20DE8">
        <w:rPr>
          <w:rFonts w:ascii="Aptos" w:hAnsi="Aptos" w:cs="Calibri"/>
          <w:lang w:val="fr-CA" w:eastAsia="en-US"/>
        </w:rPr>
        <w:t xml:space="preserve"> </w:t>
      </w:r>
      <w:r w:rsidR="009D2EC5">
        <w:rPr>
          <w:rFonts w:ascii="Aptos" w:hAnsi="Aptos" w:cs="Calibri"/>
          <w:lang w:val="fr-CA" w:eastAsia="en-US"/>
        </w:rPr>
        <w:t>d</w:t>
      </w:r>
      <w:r w:rsidR="002F1640" w:rsidRPr="00A20DE8">
        <w:rPr>
          <w:rFonts w:ascii="Aptos" w:hAnsi="Aptos" w:cs="Calibri"/>
          <w:lang w:val="fr-CA" w:eastAsia="en-US"/>
        </w:rPr>
        <w:t>es résultats</w:t>
      </w:r>
      <w:r w:rsidR="009D2EC5">
        <w:rPr>
          <w:rFonts w:ascii="Aptos" w:hAnsi="Aptos" w:cs="Calibri"/>
          <w:lang w:val="fr-CA" w:eastAsia="en-US"/>
        </w:rPr>
        <w:t xml:space="preserve"> importants</w:t>
      </w:r>
      <w:r w:rsidR="002F1640" w:rsidRPr="00A20DE8">
        <w:rPr>
          <w:rFonts w:ascii="Aptos" w:hAnsi="Aptos" w:cs="Calibri"/>
          <w:lang w:val="fr-CA" w:eastAsia="en-US"/>
        </w:rPr>
        <w:t xml:space="preserve"> </w:t>
      </w:r>
      <w:r w:rsidR="009D2EC5">
        <w:rPr>
          <w:rFonts w:ascii="Aptos" w:hAnsi="Aptos" w:cs="Calibri"/>
          <w:lang w:val="fr-CA" w:eastAsia="en-US"/>
        </w:rPr>
        <w:t>en matière de</w:t>
      </w:r>
      <w:r w:rsidR="002F1640" w:rsidRPr="00A20DE8">
        <w:rPr>
          <w:rFonts w:ascii="Aptos" w:hAnsi="Aptos" w:cs="Calibri"/>
          <w:lang w:val="fr-CA" w:eastAsia="en-US"/>
        </w:rPr>
        <w:t xml:space="preserve"> conservation</w:t>
      </w:r>
      <w:r w:rsidR="009D2EC5">
        <w:rPr>
          <w:rFonts w:ascii="Aptos" w:hAnsi="Aptos" w:cs="Calibri"/>
          <w:lang w:val="fr-CA" w:eastAsia="en-US"/>
        </w:rPr>
        <w:t xml:space="preserve"> sont particulièrement encouragés</w:t>
      </w:r>
      <w:r w:rsidR="002F1640" w:rsidRPr="00A20DE8">
        <w:rPr>
          <w:rFonts w:ascii="Aptos" w:hAnsi="Aptos" w:cs="Calibri"/>
          <w:lang w:val="fr-CA" w:eastAsia="en-US"/>
        </w:rPr>
        <w:t xml:space="preserve">. </w:t>
      </w:r>
      <w:r w:rsidR="00E8322D" w:rsidRPr="00A20DE8">
        <w:rPr>
          <w:rFonts w:ascii="Aptos" w:hAnsi="Aptos" w:cs="Calibri"/>
          <w:lang w:val="fr-CA" w:eastAsia="en-US"/>
        </w:rPr>
        <w:t>Le coût estimé de</w:t>
      </w:r>
      <w:r w:rsidR="001044F5" w:rsidRPr="00A20DE8">
        <w:rPr>
          <w:rFonts w:ascii="Aptos" w:hAnsi="Aptos" w:cs="Calibri"/>
          <w:lang w:val="fr-CA" w:eastAsia="en-US"/>
        </w:rPr>
        <w:t xml:space="preserve"> chaque projet devrait </w:t>
      </w:r>
      <w:r w:rsidR="00976155">
        <w:rPr>
          <w:rFonts w:ascii="Aptos" w:hAnsi="Aptos" w:cs="Calibri"/>
          <w:lang w:val="fr-CA" w:eastAsia="en-US"/>
        </w:rPr>
        <w:t>vari</w:t>
      </w:r>
      <w:r w:rsidR="001C09EF">
        <w:rPr>
          <w:rFonts w:ascii="Aptos" w:hAnsi="Aptos" w:cs="Calibri"/>
          <w:lang w:val="fr-CA" w:eastAsia="en-US"/>
        </w:rPr>
        <w:t>er</w:t>
      </w:r>
      <w:r w:rsidR="00976155" w:rsidRPr="00A20DE8">
        <w:rPr>
          <w:rFonts w:ascii="Aptos" w:hAnsi="Aptos" w:cs="Calibri"/>
          <w:lang w:val="fr-CA" w:eastAsia="en-US"/>
        </w:rPr>
        <w:t xml:space="preserve"> </w:t>
      </w:r>
      <w:r w:rsidR="007C6045" w:rsidRPr="00A20DE8">
        <w:rPr>
          <w:rFonts w:ascii="Aptos" w:hAnsi="Aptos" w:cs="Calibri"/>
          <w:lang w:val="fr-CA" w:eastAsia="en-US"/>
        </w:rPr>
        <w:t>de</w:t>
      </w:r>
      <w:r w:rsidR="001044F5" w:rsidRPr="00A20DE8">
        <w:rPr>
          <w:rFonts w:ascii="Aptos" w:hAnsi="Aptos" w:cs="Calibri"/>
          <w:lang w:val="fr-CA" w:eastAsia="en-US"/>
        </w:rPr>
        <w:t xml:space="preserve"> 500 000 $</w:t>
      </w:r>
      <w:r w:rsidR="007C6045" w:rsidRPr="00A20DE8">
        <w:rPr>
          <w:rFonts w:ascii="Aptos" w:hAnsi="Aptos" w:cs="Calibri"/>
          <w:lang w:val="fr-CA" w:eastAsia="en-US"/>
        </w:rPr>
        <w:t xml:space="preserve"> à 5 millions $</w:t>
      </w:r>
      <w:r w:rsidR="000E276B" w:rsidRPr="00A20DE8">
        <w:rPr>
          <w:rFonts w:ascii="Aptos" w:hAnsi="Aptos" w:cs="Calibri"/>
          <w:lang w:val="fr-CA" w:eastAsia="en-US"/>
        </w:rPr>
        <w:t xml:space="preserve"> sur 4 ans.</w:t>
      </w:r>
    </w:p>
    <w:p w14:paraId="5E00FE14" w14:textId="77777777" w:rsidR="00FE0093" w:rsidRPr="00A20DE8" w:rsidRDefault="00FE0093" w:rsidP="00F70A18">
      <w:pPr>
        <w:widowControl/>
        <w:autoSpaceDE/>
        <w:autoSpaceDN/>
        <w:adjustRightInd/>
        <w:textAlignment w:val="baseline"/>
        <w:rPr>
          <w:rFonts w:ascii="Aptos" w:hAnsi="Aptos" w:cs="Calibri"/>
          <w:lang w:val="fr-CA" w:eastAsia="en-US"/>
        </w:rPr>
      </w:pPr>
    </w:p>
    <w:p w14:paraId="01ED62F3" w14:textId="4B83BAA7" w:rsidR="008566E8" w:rsidRPr="00A20DE8" w:rsidRDefault="00D83D19" w:rsidP="00F70A18">
      <w:pPr>
        <w:widowControl/>
        <w:autoSpaceDE/>
        <w:autoSpaceDN/>
        <w:adjustRightInd/>
        <w:textAlignment w:val="baseline"/>
        <w:rPr>
          <w:rFonts w:ascii="Aptos" w:hAnsi="Aptos" w:cs="Calibri"/>
          <w:lang w:val="fr-CA" w:eastAsia="en-US"/>
        </w:rPr>
      </w:pPr>
      <w:r w:rsidRPr="00A20DE8">
        <w:rPr>
          <w:rFonts w:ascii="Aptos" w:hAnsi="Aptos" w:cs="Calibri"/>
          <w:lang w:val="fr-CA" w:eastAsia="en-US"/>
        </w:rPr>
        <w:t xml:space="preserve">Les projets </w:t>
      </w:r>
      <w:r w:rsidR="00C06B2D">
        <w:rPr>
          <w:rFonts w:ascii="Aptos" w:hAnsi="Aptos" w:cs="Calibri"/>
          <w:lang w:val="fr-CA" w:eastAsia="en-US"/>
        </w:rPr>
        <w:t>menés par des Autochtones</w:t>
      </w:r>
      <w:r w:rsidRPr="00A20DE8">
        <w:rPr>
          <w:rFonts w:ascii="Aptos" w:hAnsi="Aptos" w:cs="Calibri"/>
          <w:lang w:val="fr-CA" w:eastAsia="en-US"/>
        </w:rPr>
        <w:t xml:space="preserve"> seront</w:t>
      </w:r>
      <w:r w:rsidR="00547B66" w:rsidRPr="00A20DE8">
        <w:rPr>
          <w:rFonts w:ascii="Aptos" w:hAnsi="Aptos" w:cs="Calibri"/>
          <w:lang w:val="fr-CA" w:eastAsia="en-US"/>
        </w:rPr>
        <w:t xml:space="preserve"> favorisés, de même que les projets </w:t>
      </w:r>
      <w:r w:rsidR="0004428C" w:rsidRPr="00A20DE8">
        <w:rPr>
          <w:rFonts w:ascii="Aptos" w:hAnsi="Aptos" w:cs="Calibri"/>
          <w:lang w:val="fr-CA" w:eastAsia="en-US"/>
        </w:rPr>
        <w:t xml:space="preserve">démontrant </w:t>
      </w:r>
      <w:r w:rsidR="00A17543" w:rsidRPr="00A20DE8">
        <w:rPr>
          <w:rFonts w:ascii="Aptos" w:hAnsi="Aptos" w:cs="Calibri"/>
          <w:lang w:val="fr-CA" w:eastAsia="en-US"/>
        </w:rPr>
        <w:t xml:space="preserve">clairement </w:t>
      </w:r>
      <w:r w:rsidR="001B75F3" w:rsidRPr="00A20DE8">
        <w:rPr>
          <w:rFonts w:ascii="Aptos" w:hAnsi="Aptos" w:cs="Calibri"/>
          <w:lang w:val="fr-CA" w:eastAsia="en-US"/>
        </w:rPr>
        <w:t>la participation</w:t>
      </w:r>
      <w:r w:rsidR="00A17543" w:rsidRPr="00A20DE8">
        <w:rPr>
          <w:rFonts w:ascii="Aptos" w:hAnsi="Aptos" w:cs="Calibri"/>
          <w:lang w:val="fr-CA" w:eastAsia="en-US"/>
        </w:rPr>
        <w:t xml:space="preserve"> de partenaires autochtones dans le</w:t>
      </w:r>
      <w:r w:rsidR="00E0428E" w:rsidRPr="00A20DE8">
        <w:rPr>
          <w:rFonts w:ascii="Aptos" w:hAnsi="Aptos" w:cs="Calibri"/>
          <w:lang w:val="fr-CA" w:eastAsia="en-US"/>
        </w:rPr>
        <w:t xml:space="preserve">ur </w:t>
      </w:r>
      <w:r w:rsidR="001B75F3" w:rsidRPr="00A20DE8">
        <w:rPr>
          <w:rFonts w:ascii="Aptos" w:hAnsi="Aptos" w:cs="Calibri"/>
          <w:lang w:val="fr-CA" w:eastAsia="en-US"/>
        </w:rPr>
        <w:t>conception, leur élaboration et leur mise en œuvre.</w:t>
      </w:r>
    </w:p>
    <w:p w14:paraId="63AA153F" w14:textId="77777777" w:rsidR="008566E8" w:rsidRPr="00A20DE8" w:rsidRDefault="008566E8" w:rsidP="00F70A18">
      <w:pPr>
        <w:widowControl/>
        <w:autoSpaceDE/>
        <w:autoSpaceDN/>
        <w:adjustRightInd/>
        <w:textAlignment w:val="baseline"/>
        <w:rPr>
          <w:rFonts w:ascii="Aptos" w:hAnsi="Aptos" w:cs="Calibri"/>
          <w:lang w:val="fr-CA" w:eastAsia="en-US"/>
        </w:rPr>
      </w:pPr>
    </w:p>
    <w:p w14:paraId="0634CEFA" w14:textId="179C7847" w:rsidR="001B75F3" w:rsidRPr="00A20DE8" w:rsidRDefault="008E7CD3" w:rsidP="00F70A18">
      <w:pPr>
        <w:widowControl/>
        <w:autoSpaceDE/>
        <w:autoSpaceDN/>
        <w:adjustRightInd/>
        <w:textAlignment w:val="baseline"/>
        <w:rPr>
          <w:rFonts w:ascii="Aptos" w:hAnsi="Aptos" w:cs="Calibri"/>
          <w:lang w:val="fr-CA" w:eastAsia="en-US"/>
        </w:rPr>
      </w:pPr>
      <w:r w:rsidRPr="00A20DE8">
        <w:rPr>
          <w:rFonts w:ascii="Aptos" w:hAnsi="Aptos" w:cs="Calibri"/>
          <w:lang w:val="fr-CA" w:eastAsia="en-US"/>
        </w:rPr>
        <w:t>L</w:t>
      </w:r>
      <w:r w:rsidR="00794568" w:rsidRPr="00A20DE8">
        <w:rPr>
          <w:rFonts w:ascii="Aptos" w:hAnsi="Aptos" w:cs="Calibri"/>
          <w:lang w:val="fr-CA" w:eastAsia="en-US"/>
        </w:rPr>
        <w:t>e</w:t>
      </w:r>
      <w:r w:rsidRPr="00A20DE8">
        <w:rPr>
          <w:rFonts w:ascii="Aptos" w:hAnsi="Aptos" w:cs="Calibri"/>
          <w:lang w:val="fr-CA" w:eastAsia="en-US"/>
        </w:rPr>
        <w:t xml:space="preserve"> FNCEAP </w:t>
      </w:r>
      <w:r w:rsidR="00794568" w:rsidRPr="00A20DE8">
        <w:rPr>
          <w:rFonts w:ascii="Aptos" w:hAnsi="Aptos" w:cs="Calibri"/>
          <w:lang w:val="fr-CA" w:eastAsia="en-US"/>
        </w:rPr>
        <w:t>prendra ses décisions</w:t>
      </w:r>
      <w:r w:rsidR="008C5F9D" w:rsidRPr="00A20DE8">
        <w:rPr>
          <w:rFonts w:ascii="Aptos" w:hAnsi="Aptos" w:cs="Calibri"/>
          <w:lang w:val="fr-CA" w:eastAsia="en-US"/>
        </w:rPr>
        <w:t xml:space="preserve"> de financement </w:t>
      </w:r>
      <w:r w:rsidR="00A21CFE" w:rsidRPr="00A20DE8">
        <w:rPr>
          <w:rFonts w:ascii="Aptos" w:hAnsi="Aptos" w:cs="Calibri"/>
          <w:lang w:val="fr-CA" w:eastAsia="en-US"/>
        </w:rPr>
        <w:t xml:space="preserve">en tenant compte </w:t>
      </w:r>
      <w:hyperlink r:id="rId14" w:history="1">
        <w:r w:rsidR="00A21CFE" w:rsidRPr="00C66E53">
          <w:rPr>
            <w:rStyle w:val="Hyperlink"/>
            <w:rFonts w:ascii="Aptos" w:hAnsi="Aptos" w:cs="Calibri"/>
            <w:lang w:val="fr-CA" w:eastAsia="en-US"/>
          </w:rPr>
          <w:t xml:space="preserve">des </w:t>
        </w:r>
        <w:r w:rsidR="00D87B2B" w:rsidRPr="00C66E53">
          <w:rPr>
            <w:rStyle w:val="Hyperlink"/>
            <w:rFonts w:ascii="Aptos" w:hAnsi="Aptos" w:cs="Calibri"/>
            <w:lang w:val="fr-CA" w:eastAsia="en-US"/>
          </w:rPr>
          <w:t>9 lieux</w:t>
        </w:r>
        <w:r w:rsidR="00D82C4D">
          <w:rPr>
            <w:rStyle w:val="Hyperlink"/>
            <w:rFonts w:ascii="Aptos" w:hAnsi="Aptos" w:cs="Calibri"/>
            <w:lang w:val="fr-CA" w:eastAsia="en-US"/>
          </w:rPr>
          <w:t xml:space="preserve"> en eau douce</w:t>
        </w:r>
        <w:r w:rsidR="00D87B2B" w:rsidRPr="00C66E53">
          <w:rPr>
            <w:rStyle w:val="Hyperlink"/>
            <w:rFonts w:ascii="Aptos" w:hAnsi="Aptos" w:cs="Calibri"/>
            <w:lang w:val="fr-CA" w:eastAsia="en-US"/>
          </w:rPr>
          <w:t xml:space="preserve"> et </w:t>
        </w:r>
        <w:r w:rsidR="00C66E53">
          <w:rPr>
            <w:rStyle w:val="Hyperlink"/>
            <w:rFonts w:ascii="Aptos" w:hAnsi="Aptos" w:cs="Calibri"/>
            <w:lang w:val="fr-CA" w:eastAsia="en-US"/>
          </w:rPr>
          <w:t xml:space="preserve">des </w:t>
        </w:r>
        <w:r w:rsidR="00D87B2B" w:rsidRPr="00C66E53">
          <w:rPr>
            <w:rStyle w:val="Hyperlink"/>
            <w:rFonts w:ascii="Aptos" w:hAnsi="Aptos" w:cs="Calibri"/>
            <w:lang w:val="fr-CA" w:eastAsia="en-US"/>
          </w:rPr>
          <w:t>2 menaces</w:t>
        </w:r>
        <w:r w:rsidR="00C66E53">
          <w:rPr>
            <w:rStyle w:val="Hyperlink"/>
            <w:rFonts w:ascii="Aptos" w:hAnsi="Aptos" w:cs="Calibri"/>
            <w:lang w:val="fr-CA" w:eastAsia="en-US"/>
          </w:rPr>
          <w:t xml:space="preserve"> marines</w:t>
        </w:r>
        <w:r w:rsidR="00D87B2B" w:rsidRPr="00C66E53">
          <w:rPr>
            <w:rStyle w:val="Hyperlink"/>
            <w:rFonts w:ascii="Aptos" w:hAnsi="Aptos" w:cs="Calibri"/>
            <w:lang w:val="fr-CA" w:eastAsia="en-US"/>
          </w:rPr>
          <w:t xml:space="preserve"> prioritaires</w:t>
        </w:r>
      </w:hyperlink>
      <w:r w:rsidR="00D87B2B" w:rsidRPr="00A20DE8">
        <w:rPr>
          <w:rFonts w:ascii="Aptos" w:hAnsi="Aptos" w:cs="Calibri"/>
          <w:lang w:val="fr-CA" w:eastAsia="en-US"/>
        </w:rPr>
        <w:t xml:space="preserve"> définis par le MPO.</w:t>
      </w:r>
      <w:r w:rsidR="00E73A03" w:rsidRPr="00A20DE8">
        <w:rPr>
          <w:rFonts w:ascii="Aptos" w:hAnsi="Aptos" w:cs="Calibri"/>
          <w:lang w:val="fr-CA" w:eastAsia="en-US"/>
        </w:rPr>
        <w:t xml:space="preserve"> Cependant,</w:t>
      </w:r>
      <w:r w:rsidR="00D029C3" w:rsidRPr="00A20DE8">
        <w:rPr>
          <w:rFonts w:ascii="Aptos" w:hAnsi="Aptos" w:cs="Calibri"/>
          <w:lang w:val="fr-CA" w:eastAsia="en-US"/>
        </w:rPr>
        <w:t xml:space="preserve"> </w:t>
      </w:r>
      <w:r w:rsidR="00DB00C2">
        <w:rPr>
          <w:rFonts w:ascii="Aptos" w:hAnsi="Aptos" w:cs="Calibri"/>
          <w:lang w:val="fr-CA" w:eastAsia="en-US"/>
        </w:rPr>
        <w:t>dans le cadre de</w:t>
      </w:r>
      <w:r w:rsidR="00DB00C2" w:rsidRPr="00A20DE8">
        <w:rPr>
          <w:rFonts w:ascii="Aptos" w:hAnsi="Aptos" w:cs="Calibri"/>
          <w:lang w:val="fr-CA" w:eastAsia="en-US"/>
        </w:rPr>
        <w:t xml:space="preserve"> </w:t>
      </w:r>
      <w:r w:rsidR="00EE2894" w:rsidRPr="00A20DE8">
        <w:rPr>
          <w:rFonts w:ascii="Aptos" w:hAnsi="Aptos" w:cs="Calibri"/>
          <w:lang w:val="fr-CA" w:eastAsia="en-US"/>
        </w:rPr>
        <w:t>cette 4</w:t>
      </w:r>
      <w:r w:rsidR="00EE2894" w:rsidRPr="00A20DE8">
        <w:rPr>
          <w:rFonts w:ascii="Aptos" w:hAnsi="Aptos" w:cs="Calibri"/>
          <w:vertAlign w:val="superscript"/>
          <w:lang w:val="fr-CA" w:eastAsia="en-US"/>
        </w:rPr>
        <w:t>e</w:t>
      </w:r>
      <w:r w:rsidR="00EE2894" w:rsidRPr="00A20DE8">
        <w:rPr>
          <w:rFonts w:ascii="Aptos" w:hAnsi="Aptos" w:cs="Calibri"/>
          <w:lang w:val="fr-CA" w:eastAsia="en-US"/>
        </w:rPr>
        <w:t xml:space="preserve"> ronde de financement</w:t>
      </w:r>
      <w:r w:rsidR="00051198" w:rsidRPr="00A20DE8">
        <w:rPr>
          <w:rFonts w:ascii="Aptos" w:hAnsi="Aptos" w:cs="Calibri"/>
          <w:lang w:val="fr-CA" w:eastAsia="en-US"/>
        </w:rPr>
        <w:t>,</w:t>
      </w:r>
      <w:r w:rsidR="00EE2894" w:rsidRPr="00A20DE8">
        <w:rPr>
          <w:rFonts w:ascii="Aptos" w:hAnsi="Aptos" w:cs="Calibri"/>
          <w:lang w:val="fr-CA" w:eastAsia="en-US"/>
        </w:rPr>
        <w:t xml:space="preserve"> </w:t>
      </w:r>
      <w:r w:rsidR="005667A1" w:rsidRPr="00A20DE8">
        <w:rPr>
          <w:rFonts w:ascii="Aptos" w:hAnsi="Aptos" w:cs="Calibri"/>
          <w:lang w:val="fr-CA" w:eastAsia="en-US"/>
        </w:rPr>
        <w:t xml:space="preserve">il </w:t>
      </w:r>
      <w:r w:rsidR="00AA7C2C">
        <w:rPr>
          <w:rFonts w:ascii="Aptos" w:hAnsi="Aptos" w:cs="Calibri"/>
          <w:lang w:val="fr-CA" w:eastAsia="en-US"/>
        </w:rPr>
        <w:t>acceptera aussi</w:t>
      </w:r>
      <w:r w:rsidR="005667A1" w:rsidRPr="00A20DE8">
        <w:rPr>
          <w:rFonts w:ascii="Aptos" w:hAnsi="Aptos" w:cs="Calibri"/>
          <w:lang w:val="fr-CA" w:eastAsia="en-US"/>
        </w:rPr>
        <w:t xml:space="preserve"> </w:t>
      </w:r>
      <w:r w:rsidR="007E45C0" w:rsidRPr="00A20DE8">
        <w:rPr>
          <w:rFonts w:ascii="Aptos" w:hAnsi="Aptos" w:cs="Calibri"/>
          <w:lang w:val="fr-CA" w:eastAsia="en-US"/>
        </w:rPr>
        <w:t xml:space="preserve">les projets solides </w:t>
      </w:r>
      <w:r w:rsidR="00B06854" w:rsidRPr="00A20DE8">
        <w:rPr>
          <w:rFonts w:ascii="Aptos" w:hAnsi="Aptos" w:cs="Calibri"/>
          <w:lang w:val="fr-CA" w:eastAsia="en-US"/>
        </w:rPr>
        <w:t xml:space="preserve">qui ne portent pas sur ces priorités, mais </w:t>
      </w:r>
      <w:r w:rsidR="006D0A3D" w:rsidRPr="00A20DE8">
        <w:rPr>
          <w:rFonts w:ascii="Aptos" w:hAnsi="Aptos" w:cs="Calibri"/>
          <w:lang w:val="fr-CA" w:eastAsia="en-US"/>
        </w:rPr>
        <w:t>qui contribueraient à la mise en œuvre des principales mesures de rétablissement</w:t>
      </w:r>
      <w:r w:rsidR="005171D7" w:rsidRPr="00A20DE8">
        <w:rPr>
          <w:rFonts w:ascii="Aptos" w:hAnsi="Aptos" w:cs="Calibri"/>
          <w:lang w:val="fr-CA" w:eastAsia="en-US"/>
        </w:rPr>
        <w:t>.</w:t>
      </w:r>
    </w:p>
    <w:p w14:paraId="52F366A7" w14:textId="77777777" w:rsidR="00064D7E" w:rsidRDefault="00064D7E">
      <w:pPr>
        <w:widowControl/>
        <w:autoSpaceDE/>
        <w:autoSpaceDN/>
        <w:adjustRightInd/>
        <w:spacing w:after="200" w:line="276" w:lineRule="auto"/>
        <w:rPr>
          <w:rFonts w:ascii="Aptos" w:eastAsiaTheme="majorEastAsia" w:hAnsi="Aptos" w:cstheme="majorBidi"/>
          <w:b/>
          <w:bCs/>
          <w:color w:val="365F91" w:themeColor="accent1" w:themeShade="BF"/>
          <w:sz w:val="32"/>
          <w:szCs w:val="32"/>
          <w:lang w:val="fr-CA" w:eastAsia="en-US"/>
        </w:rPr>
      </w:pPr>
      <w:r>
        <w:rPr>
          <w:rFonts w:ascii="Aptos" w:hAnsi="Aptos"/>
          <w:sz w:val="32"/>
          <w:szCs w:val="32"/>
          <w:lang w:val="fr-CA" w:eastAsia="en-US"/>
        </w:rPr>
        <w:br w:type="page"/>
      </w:r>
    </w:p>
    <w:p w14:paraId="0FFEE6BD" w14:textId="277BC9A4" w:rsidR="00336EC5" w:rsidRPr="00A20DE8" w:rsidRDefault="00C561F2" w:rsidP="00A13E08">
      <w:pPr>
        <w:pStyle w:val="Heading1"/>
        <w:rPr>
          <w:rFonts w:ascii="Aptos" w:hAnsi="Aptos"/>
          <w:sz w:val="32"/>
          <w:szCs w:val="32"/>
          <w:lang w:val="fr-CA" w:eastAsia="en-US"/>
        </w:rPr>
      </w:pPr>
      <w:r w:rsidRPr="00A20DE8">
        <w:rPr>
          <w:rFonts w:ascii="Aptos" w:hAnsi="Aptos"/>
          <w:sz w:val="32"/>
          <w:szCs w:val="32"/>
          <w:lang w:val="fr-CA" w:eastAsia="en-US"/>
        </w:rPr>
        <w:t xml:space="preserve">Critères </w:t>
      </w:r>
    </w:p>
    <w:p w14:paraId="40E6A60B" w14:textId="77777777" w:rsidR="004D4E09" w:rsidRPr="00A20DE8" w:rsidRDefault="004D4E09" w:rsidP="00007342">
      <w:pPr>
        <w:rPr>
          <w:rFonts w:ascii="Aptos" w:eastAsiaTheme="minorHAnsi" w:hAnsi="Aptos" w:cs="Calibri"/>
          <w:lang w:val="fr-CA" w:eastAsia="en-US"/>
        </w:rPr>
      </w:pPr>
    </w:p>
    <w:p w14:paraId="6B7CD57A" w14:textId="35A46999" w:rsidR="0078460D" w:rsidRPr="00A20DE8" w:rsidRDefault="00F87B0C" w:rsidP="0078460D">
      <w:pPr>
        <w:rPr>
          <w:rFonts w:ascii="Aptos" w:eastAsiaTheme="minorHAnsi" w:hAnsi="Aptos" w:cs="Calibri"/>
          <w:lang w:val="fr-CA" w:eastAsia="en-US"/>
        </w:rPr>
      </w:pPr>
      <w:bookmarkStart w:id="0" w:name="Eligibility"/>
      <w:r w:rsidRPr="00A20DE8">
        <w:rPr>
          <w:rFonts w:ascii="Aptos" w:eastAsiaTheme="minorHAnsi" w:hAnsi="Aptos" w:cs="Calibri"/>
          <w:lang w:val="fr-CA" w:eastAsia="en-US"/>
        </w:rPr>
        <w:t>L</w:t>
      </w:r>
      <w:r w:rsidR="00051198" w:rsidRPr="00A20DE8">
        <w:rPr>
          <w:rFonts w:ascii="Aptos" w:eastAsiaTheme="minorHAnsi" w:hAnsi="Aptos" w:cs="Calibri"/>
          <w:lang w:val="fr-CA" w:eastAsia="en-US"/>
        </w:rPr>
        <w:t xml:space="preserve">es candidats doivent démontrer que </w:t>
      </w:r>
      <w:r w:rsidR="0039548D" w:rsidRPr="00A20DE8">
        <w:rPr>
          <w:rFonts w:ascii="Aptos" w:eastAsiaTheme="minorHAnsi" w:hAnsi="Aptos" w:cs="Calibri"/>
          <w:lang w:val="fr-CA" w:eastAsia="en-US"/>
        </w:rPr>
        <w:t>leur</w:t>
      </w:r>
      <w:r w:rsidR="00524C15" w:rsidRPr="00A20DE8">
        <w:rPr>
          <w:rFonts w:ascii="Aptos" w:eastAsiaTheme="minorHAnsi" w:hAnsi="Aptos" w:cs="Calibri"/>
          <w:lang w:val="fr-CA" w:eastAsia="en-US"/>
        </w:rPr>
        <w:t xml:space="preserve"> projet ou leur activité</w:t>
      </w:r>
      <w:r w:rsidR="0016491C" w:rsidRPr="00A20DE8">
        <w:rPr>
          <w:rFonts w:ascii="Aptos" w:eastAsiaTheme="minorHAnsi" w:hAnsi="Aptos" w:cs="Calibri"/>
          <w:lang w:val="fr-CA" w:eastAsia="en-US"/>
        </w:rPr>
        <w:t xml:space="preserve"> respecte tous les critères</w:t>
      </w:r>
      <w:r w:rsidR="007513A1" w:rsidRPr="00A20DE8">
        <w:rPr>
          <w:rFonts w:ascii="Aptos" w:eastAsiaTheme="minorHAnsi" w:hAnsi="Aptos" w:cs="Calibri"/>
          <w:lang w:val="fr-CA" w:eastAsia="en-US"/>
        </w:rPr>
        <w:t xml:space="preserve"> d’éligibilité.</w:t>
      </w:r>
    </w:p>
    <w:p w14:paraId="2F168F39" w14:textId="77777777" w:rsidR="00C742E7" w:rsidRPr="00A20DE8" w:rsidRDefault="00C742E7" w:rsidP="0078460D">
      <w:pPr>
        <w:rPr>
          <w:rFonts w:ascii="Aptos" w:eastAsiaTheme="minorHAnsi" w:hAnsi="Aptos" w:cs="Calibri"/>
          <w:lang w:val="fr-CA" w:eastAsia="en-US"/>
        </w:rPr>
      </w:pPr>
    </w:p>
    <w:p w14:paraId="0F8158C0" w14:textId="30D354C5" w:rsidR="0078460D" w:rsidRPr="00A20DE8" w:rsidRDefault="007513A1" w:rsidP="0078460D">
      <w:pPr>
        <w:rPr>
          <w:rFonts w:ascii="Aptos" w:eastAsiaTheme="minorHAnsi" w:hAnsi="Aptos" w:cs="Calibri"/>
          <w:b/>
          <w:lang w:val="fr-CA" w:eastAsia="en-US"/>
        </w:rPr>
      </w:pPr>
      <w:r w:rsidRPr="00A20DE8">
        <w:rPr>
          <w:rFonts w:ascii="Aptos" w:eastAsiaTheme="minorHAnsi" w:hAnsi="Aptos" w:cs="Calibri"/>
          <w:b/>
          <w:lang w:val="fr-CA" w:eastAsia="en-US"/>
        </w:rPr>
        <w:t>Le projet doit</w:t>
      </w:r>
      <w:r w:rsidRPr="00A20DE8">
        <w:rPr>
          <w:rFonts w:eastAsiaTheme="minorHAnsi"/>
          <w:lang w:val="fr-CA"/>
        </w:rPr>
        <w:t> </w:t>
      </w:r>
      <w:r w:rsidR="0078460D" w:rsidRPr="00A20DE8">
        <w:rPr>
          <w:rFonts w:ascii="Aptos" w:eastAsiaTheme="minorHAnsi" w:hAnsi="Aptos" w:cs="Calibri"/>
          <w:b/>
          <w:lang w:val="fr-CA" w:eastAsia="en-US"/>
        </w:rPr>
        <w:t>:</w:t>
      </w:r>
    </w:p>
    <w:bookmarkEnd w:id="0"/>
    <w:p w14:paraId="70366576" w14:textId="5D86FB24" w:rsidR="0078460D" w:rsidRPr="00A20DE8" w:rsidRDefault="006007E3" w:rsidP="0078460D">
      <w:pPr>
        <w:numPr>
          <w:ilvl w:val="0"/>
          <w:numId w:val="30"/>
        </w:numPr>
        <w:rPr>
          <w:rFonts w:ascii="Aptos" w:eastAsiaTheme="minorHAnsi" w:hAnsi="Aptos" w:cs="Calibri"/>
          <w:lang w:val="fr-CA" w:eastAsia="en-US"/>
        </w:rPr>
      </w:pPr>
      <w:r>
        <w:rPr>
          <w:rFonts w:ascii="Aptos" w:eastAsiaTheme="minorHAnsi" w:hAnsi="Aptos" w:cs="Calibri"/>
          <w:lang w:val="fr-CA" w:eastAsia="en-US"/>
        </w:rPr>
        <w:t>procurer des avantages concrets</w:t>
      </w:r>
      <w:r w:rsidR="00B231A1" w:rsidRPr="00A20DE8">
        <w:rPr>
          <w:rFonts w:ascii="Aptos" w:eastAsiaTheme="minorHAnsi" w:hAnsi="Aptos" w:cs="Calibri"/>
          <w:lang w:val="fr-CA" w:eastAsia="en-US"/>
        </w:rPr>
        <w:t xml:space="preserve"> à plusieurs espèces aquatiques en péril. </w:t>
      </w:r>
      <w:r w:rsidR="00F11EB6" w:rsidRPr="00A20DE8">
        <w:rPr>
          <w:rFonts w:ascii="Aptos" w:eastAsiaTheme="minorHAnsi" w:hAnsi="Aptos" w:cs="Calibri"/>
          <w:lang w:val="fr-CA" w:eastAsia="en-US"/>
        </w:rPr>
        <w:t>Le projet doit profiter à au moins une espèce aquatique</w:t>
      </w:r>
      <w:r w:rsidR="001F5478" w:rsidRPr="00A20DE8">
        <w:rPr>
          <w:rFonts w:ascii="Aptos" w:eastAsiaTheme="minorHAnsi" w:hAnsi="Aptos" w:cs="Calibri"/>
          <w:lang w:val="fr-CA" w:eastAsia="en-US"/>
        </w:rPr>
        <w:t xml:space="preserve"> (ou unité désignable) </w:t>
      </w:r>
      <w:r w:rsidR="006052EF" w:rsidRPr="00A20DE8">
        <w:rPr>
          <w:rFonts w:ascii="Aptos" w:eastAsiaTheme="minorHAnsi" w:hAnsi="Aptos" w:cs="Calibri"/>
          <w:lang w:val="fr-CA" w:eastAsia="en-US"/>
        </w:rPr>
        <w:t xml:space="preserve">inscrite à la </w:t>
      </w:r>
      <w:r w:rsidR="00716FBB" w:rsidRPr="00A20DE8">
        <w:rPr>
          <w:rFonts w:ascii="Aptos" w:eastAsiaTheme="minorHAnsi" w:hAnsi="Aptos" w:cs="Calibri"/>
          <w:i/>
          <w:iCs/>
          <w:lang w:val="fr-CA" w:eastAsia="en-US"/>
        </w:rPr>
        <w:t xml:space="preserve">Loi sur les espèces en péril </w:t>
      </w:r>
      <w:r w:rsidR="00716FBB" w:rsidRPr="00A20DE8">
        <w:rPr>
          <w:rFonts w:ascii="Aptos" w:eastAsiaTheme="minorHAnsi" w:hAnsi="Aptos" w:cs="Calibri"/>
          <w:lang w:val="fr-CA" w:eastAsia="en-US"/>
        </w:rPr>
        <w:t>(LEP)</w:t>
      </w:r>
      <w:r w:rsidR="00D11128" w:rsidRPr="00A20DE8">
        <w:rPr>
          <w:rFonts w:ascii="Aptos" w:eastAsiaTheme="minorHAnsi" w:hAnsi="Aptos" w:cs="Calibri"/>
          <w:lang w:val="fr-CA" w:eastAsia="en-US"/>
        </w:rPr>
        <w:t>, et à au moins une autre espèce (ou unité désignable) inscrite à la LEP</w:t>
      </w:r>
      <w:r w:rsidR="006052EF" w:rsidRPr="00A20DE8">
        <w:rPr>
          <w:rFonts w:ascii="Aptos" w:eastAsiaTheme="minorHAnsi" w:hAnsi="Aptos" w:cs="Calibri"/>
          <w:lang w:val="fr-CA" w:eastAsia="en-US"/>
        </w:rPr>
        <w:t xml:space="preserve"> ou </w:t>
      </w:r>
      <w:r w:rsidR="003E4394" w:rsidRPr="00A20DE8">
        <w:rPr>
          <w:rFonts w:ascii="Aptos" w:eastAsiaTheme="minorHAnsi" w:hAnsi="Aptos" w:cs="Calibri"/>
          <w:lang w:val="fr-CA" w:eastAsia="en-US"/>
        </w:rPr>
        <w:t>évaluée</w:t>
      </w:r>
      <w:r w:rsidR="006052EF" w:rsidRPr="00A20DE8">
        <w:rPr>
          <w:rFonts w:ascii="Aptos" w:eastAsiaTheme="minorHAnsi" w:hAnsi="Aptos" w:cs="Calibri"/>
          <w:lang w:val="fr-CA" w:eastAsia="en-US"/>
        </w:rPr>
        <w:t xml:space="preserve"> comme en péril</w:t>
      </w:r>
      <w:r w:rsidR="00D11128" w:rsidRPr="00A20DE8">
        <w:rPr>
          <w:rFonts w:ascii="Aptos" w:eastAsiaTheme="minorHAnsi" w:hAnsi="Aptos" w:cs="Calibri"/>
          <w:lang w:val="fr-CA" w:eastAsia="en-US"/>
        </w:rPr>
        <w:t xml:space="preserve"> par le Comité sur la situation des espèces en péril au Canada (COSEPAC)</w:t>
      </w:r>
      <w:r w:rsidR="006E5F32" w:rsidRPr="00A20DE8">
        <w:rPr>
          <w:rFonts w:ascii="Aptos" w:eastAsiaTheme="minorHAnsi" w:hAnsi="Aptos" w:cs="Calibri"/>
          <w:lang w:val="fr-CA" w:eastAsia="en-US"/>
        </w:rPr>
        <w:t>;</w:t>
      </w:r>
    </w:p>
    <w:p w14:paraId="67C16D33" w14:textId="1E5D83A6" w:rsidR="00A9403D" w:rsidRPr="00A20DE8" w:rsidRDefault="00735CEF">
      <w:pPr>
        <w:numPr>
          <w:ilvl w:val="0"/>
          <w:numId w:val="30"/>
        </w:numPr>
        <w:rPr>
          <w:rFonts w:ascii="Aptos" w:eastAsiaTheme="minorHAnsi" w:hAnsi="Aptos" w:cs="Calibri"/>
          <w:lang w:val="fr-CA" w:eastAsia="en-US"/>
        </w:rPr>
      </w:pPr>
      <w:r>
        <w:rPr>
          <w:rFonts w:ascii="Aptos" w:eastAsiaTheme="minorHAnsi" w:hAnsi="Aptos" w:cs="Calibri"/>
          <w:lang w:val="fr-CA" w:eastAsia="en-US"/>
        </w:rPr>
        <w:t xml:space="preserve">contribuer directement à la mise en œuvre </w:t>
      </w:r>
      <w:r w:rsidR="00205642">
        <w:rPr>
          <w:rFonts w:ascii="Aptos" w:eastAsiaTheme="minorHAnsi" w:hAnsi="Aptos" w:cs="Calibri"/>
          <w:lang w:val="fr-CA" w:eastAsia="en-US"/>
        </w:rPr>
        <w:t>l</w:t>
      </w:r>
      <w:r w:rsidR="00AA5FC5" w:rsidRPr="00A20DE8">
        <w:rPr>
          <w:rFonts w:ascii="Aptos" w:eastAsiaTheme="minorHAnsi" w:hAnsi="Aptos" w:cs="Calibri"/>
          <w:lang w:val="fr-CA" w:eastAsia="en-US"/>
        </w:rPr>
        <w:t xml:space="preserve">es mesures de rétablissement énoncées dans les documents fédéraux relatifs au rétablissement des espèces aquatiques en péril (disponibles sur le </w:t>
      </w:r>
      <w:r w:rsidR="00205642" w:rsidRPr="00205642">
        <w:rPr>
          <w:rFonts w:ascii="Aptos" w:eastAsiaTheme="minorHAnsi" w:hAnsi="Aptos" w:cs="Calibri"/>
          <w:lang w:val="fr-CA" w:eastAsia="en-US"/>
        </w:rPr>
        <w:t>registre public de la LEP</w:t>
      </w:r>
      <w:r w:rsidR="00AA5FC5" w:rsidRPr="00A20DE8">
        <w:rPr>
          <w:rFonts w:ascii="Aptos" w:eastAsiaTheme="minorHAnsi" w:hAnsi="Aptos" w:cs="Calibri"/>
          <w:lang w:val="fr-CA" w:eastAsia="en-US"/>
        </w:rPr>
        <w:t>)</w:t>
      </w:r>
      <w:r w:rsidR="006E5F32" w:rsidRPr="00A20DE8">
        <w:rPr>
          <w:rFonts w:ascii="Aptos" w:eastAsiaTheme="minorHAnsi" w:hAnsi="Aptos" w:cs="Calibri"/>
          <w:lang w:val="fr-CA" w:eastAsia="en-US"/>
        </w:rPr>
        <w:t>;</w:t>
      </w:r>
    </w:p>
    <w:p w14:paraId="7F36281E" w14:textId="08B2FB7C" w:rsidR="005700E4" w:rsidRPr="00A20DE8" w:rsidRDefault="005700E4">
      <w:pPr>
        <w:numPr>
          <w:ilvl w:val="0"/>
          <w:numId w:val="30"/>
        </w:numPr>
        <w:rPr>
          <w:rFonts w:ascii="Aptos" w:eastAsiaTheme="minorHAnsi" w:hAnsi="Aptos" w:cs="Calibri"/>
          <w:lang w:val="fr-CA" w:eastAsia="en-US"/>
        </w:rPr>
      </w:pPr>
      <w:r w:rsidRPr="00A20DE8">
        <w:rPr>
          <w:rFonts w:ascii="Aptos" w:eastAsiaTheme="minorHAnsi" w:hAnsi="Aptos" w:cs="Calibri"/>
          <w:lang w:val="fr-CA" w:eastAsia="en-US"/>
        </w:rPr>
        <w:t xml:space="preserve">impliquer plusieurs partenaires. Un partenaire est défini comme une personne ou une organisation qui apporte un soutien financier ou en nature au projet, que ce soit lors de la planification, de l’élaboration ou de la mise en œuvre de l’activité. </w:t>
      </w:r>
      <w:r w:rsidR="00E977A2">
        <w:rPr>
          <w:rFonts w:ascii="Aptos" w:eastAsiaTheme="minorHAnsi" w:hAnsi="Aptos" w:cs="Calibri"/>
          <w:lang w:val="fr-CA" w:eastAsia="en-US"/>
        </w:rPr>
        <w:t>À noter que l</w:t>
      </w:r>
      <w:r w:rsidRPr="00A20DE8">
        <w:rPr>
          <w:rFonts w:ascii="Aptos" w:eastAsiaTheme="minorHAnsi" w:hAnsi="Aptos" w:cs="Calibri"/>
          <w:lang w:val="fr-CA" w:eastAsia="en-US"/>
        </w:rPr>
        <w:t>’organisme demandeur et le MPO ne peuvent pas être inclus dans le nombre de partenaires</w:t>
      </w:r>
      <w:r w:rsidR="00577ED4">
        <w:rPr>
          <w:rFonts w:ascii="Aptos" w:eastAsiaTheme="minorHAnsi" w:hAnsi="Aptos" w:cs="Calibri"/>
          <w:lang w:val="fr-CA" w:eastAsia="en-US"/>
        </w:rPr>
        <w:t>.</w:t>
      </w:r>
      <w:r w:rsidR="00F654D9" w:rsidRPr="00A20DE8">
        <w:rPr>
          <w:rFonts w:ascii="Aptos" w:eastAsiaTheme="minorHAnsi" w:hAnsi="Aptos" w:cs="Calibri"/>
          <w:lang w:val="fr-CA" w:eastAsia="en-US"/>
        </w:rPr>
        <w:t xml:space="preserve"> </w:t>
      </w:r>
      <w:r w:rsidR="00E977A2">
        <w:rPr>
          <w:rFonts w:ascii="Aptos" w:eastAsiaTheme="minorHAnsi" w:hAnsi="Aptos" w:cs="Calibri"/>
          <w:lang w:val="fr-CA" w:eastAsia="en-US"/>
        </w:rPr>
        <w:t xml:space="preserve">De plus, </w:t>
      </w:r>
      <w:r w:rsidR="00E977A2">
        <w:rPr>
          <w:rFonts w:ascii="Aptos" w:eastAsiaTheme="minorHAnsi" w:hAnsi="Aptos" w:cs="Calibri"/>
          <w:lang w:val="fr-FR" w:eastAsia="en-US"/>
        </w:rPr>
        <w:t>b</w:t>
      </w:r>
      <w:r w:rsidR="00577ED4" w:rsidRPr="003C0603">
        <w:rPr>
          <w:rFonts w:ascii="Aptos" w:eastAsiaTheme="minorHAnsi" w:hAnsi="Aptos" w:cs="Calibri"/>
          <w:lang w:val="fr-FR" w:eastAsia="en-US"/>
        </w:rPr>
        <w:t xml:space="preserve">ien qu'un cofinancement à parité (1:1) ne soit pas obligatoire, les porteurs de projet doivent </w:t>
      </w:r>
      <w:r w:rsidR="00565DF0">
        <w:rPr>
          <w:rFonts w:ascii="Aptos" w:eastAsiaTheme="minorHAnsi" w:hAnsi="Aptos" w:cs="Calibri"/>
          <w:lang w:val="fr-FR" w:eastAsia="en-US"/>
        </w:rPr>
        <w:t>identifier</w:t>
      </w:r>
      <w:r w:rsidR="004C49B1" w:rsidRPr="003C0603">
        <w:rPr>
          <w:rFonts w:ascii="Aptos" w:eastAsiaTheme="minorHAnsi" w:hAnsi="Aptos" w:cs="Calibri"/>
          <w:lang w:val="fr-FR" w:eastAsia="en-US"/>
        </w:rPr>
        <w:t xml:space="preserve"> </w:t>
      </w:r>
      <w:r w:rsidR="00577ED4" w:rsidRPr="003C0603">
        <w:rPr>
          <w:rFonts w:ascii="Aptos" w:eastAsiaTheme="minorHAnsi" w:hAnsi="Aptos" w:cs="Calibri"/>
          <w:lang w:val="fr-FR" w:eastAsia="en-US"/>
        </w:rPr>
        <w:t xml:space="preserve">leurs partenaires et préciser leurs contributions respectives, </w:t>
      </w:r>
      <w:r w:rsidR="00A71EAE">
        <w:rPr>
          <w:rFonts w:ascii="Aptos" w:eastAsiaTheme="minorHAnsi" w:hAnsi="Aptos" w:cs="Calibri"/>
          <w:lang w:val="fr-FR" w:eastAsia="en-US"/>
        </w:rPr>
        <w:t>que ce soit en espèce ou</w:t>
      </w:r>
      <w:r w:rsidR="00577ED4" w:rsidRPr="003C0603">
        <w:rPr>
          <w:rFonts w:ascii="Aptos" w:eastAsiaTheme="minorHAnsi" w:hAnsi="Aptos" w:cs="Calibri"/>
          <w:lang w:val="fr-FR" w:eastAsia="en-US"/>
        </w:rPr>
        <w:t xml:space="preserve"> en nature</w:t>
      </w:r>
      <w:r w:rsidR="00577ED4" w:rsidRPr="00A20DE8">
        <w:rPr>
          <w:rFonts w:ascii="Aptos" w:eastAsiaTheme="minorHAnsi" w:hAnsi="Aptos" w:cs="Calibri"/>
          <w:lang w:val="fr-CA" w:eastAsia="en-US"/>
        </w:rPr>
        <w:t>.</w:t>
      </w:r>
    </w:p>
    <w:p w14:paraId="14B671D9" w14:textId="17398DCA" w:rsidR="0078460D" w:rsidRPr="00A20DE8" w:rsidRDefault="006E5F32">
      <w:pPr>
        <w:numPr>
          <w:ilvl w:val="0"/>
          <w:numId w:val="30"/>
        </w:numPr>
        <w:rPr>
          <w:rFonts w:ascii="Aptos" w:eastAsiaTheme="minorHAnsi" w:hAnsi="Aptos" w:cs="Calibri"/>
          <w:lang w:val="fr-CA" w:eastAsia="en-US"/>
        </w:rPr>
      </w:pPr>
      <w:r w:rsidRPr="00A20DE8">
        <w:rPr>
          <w:rFonts w:ascii="Aptos" w:eastAsiaTheme="minorHAnsi" w:hAnsi="Aptos" w:cs="Calibri"/>
          <w:lang w:val="fr-CA" w:eastAsia="en-US"/>
        </w:rPr>
        <w:t>ê</w:t>
      </w:r>
      <w:r w:rsidR="00FF4008" w:rsidRPr="00A20DE8">
        <w:rPr>
          <w:rFonts w:ascii="Aptos" w:eastAsiaTheme="minorHAnsi" w:hAnsi="Aptos" w:cs="Calibri"/>
          <w:lang w:val="fr-CA" w:eastAsia="en-US"/>
        </w:rPr>
        <w:t xml:space="preserve">tre mis en œuvre entre le </w:t>
      </w:r>
      <w:r w:rsidR="00855B1E" w:rsidRPr="00A20DE8">
        <w:rPr>
          <w:rFonts w:ascii="Aptos" w:eastAsiaTheme="minorHAnsi" w:hAnsi="Aptos" w:cs="Calibri"/>
          <w:lang w:val="fr-CA" w:eastAsia="en-US"/>
        </w:rPr>
        <w:t>1</w:t>
      </w:r>
      <w:r w:rsidR="00855B1E" w:rsidRPr="00A20DE8">
        <w:rPr>
          <w:rFonts w:ascii="Aptos" w:eastAsiaTheme="minorHAnsi" w:hAnsi="Aptos" w:cs="Calibri"/>
          <w:vertAlign w:val="superscript"/>
          <w:lang w:val="fr-CA" w:eastAsia="en-US"/>
        </w:rPr>
        <w:t>er</w:t>
      </w:r>
      <w:r w:rsidR="00855B1E" w:rsidRPr="00A20DE8">
        <w:rPr>
          <w:rFonts w:ascii="Aptos" w:eastAsiaTheme="minorHAnsi" w:hAnsi="Aptos" w:cs="Calibri"/>
          <w:lang w:val="fr-CA" w:eastAsia="en-US"/>
        </w:rPr>
        <w:t xml:space="preserve"> avril 2027 et le </w:t>
      </w:r>
      <w:r w:rsidRPr="00A20DE8">
        <w:rPr>
          <w:rFonts w:ascii="Aptos" w:eastAsiaTheme="minorHAnsi" w:hAnsi="Aptos" w:cs="Calibri"/>
          <w:lang w:val="fr-CA" w:eastAsia="en-US"/>
        </w:rPr>
        <w:t>31 mars 2031;</w:t>
      </w:r>
    </w:p>
    <w:p w14:paraId="363A49E1" w14:textId="6F9C3E79" w:rsidR="0078460D" w:rsidRPr="00A20DE8" w:rsidRDefault="00447322" w:rsidP="0078460D">
      <w:pPr>
        <w:numPr>
          <w:ilvl w:val="0"/>
          <w:numId w:val="30"/>
        </w:numPr>
        <w:rPr>
          <w:rFonts w:ascii="Aptos" w:eastAsiaTheme="minorHAnsi" w:hAnsi="Aptos" w:cs="Calibri"/>
          <w:lang w:val="fr-CA" w:eastAsia="en-US"/>
        </w:rPr>
      </w:pPr>
      <w:r>
        <w:rPr>
          <w:rFonts w:ascii="Aptos" w:eastAsiaTheme="minorHAnsi" w:hAnsi="Aptos" w:cs="Calibri"/>
          <w:lang w:val="fr-CA" w:eastAsia="en-US"/>
        </w:rPr>
        <w:t>prévoir diffuser publiquement</w:t>
      </w:r>
      <w:r w:rsidRPr="00A20DE8">
        <w:rPr>
          <w:rFonts w:ascii="Aptos" w:eastAsiaTheme="minorHAnsi" w:hAnsi="Aptos" w:cs="Calibri"/>
          <w:lang w:val="fr-CA" w:eastAsia="en-US"/>
        </w:rPr>
        <w:t xml:space="preserve"> </w:t>
      </w:r>
      <w:r w:rsidR="009875EA" w:rsidRPr="00A20DE8">
        <w:rPr>
          <w:rFonts w:ascii="Aptos" w:eastAsiaTheme="minorHAnsi" w:hAnsi="Aptos" w:cs="Calibri"/>
          <w:lang w:val="fr-CA" w:eastAsia="en-US"/>
        </w:rPr>
        <w:t xml:space="preserve">les renseignements et les résultats qui en découlent </w:t>
      </w:r>
      <w:r>
        <w:rPr>
          <w:rFonts w:ascii="Aptos" w:eastAsiaTheme="minorHAnsi" w:hAnsi="Aptos" w:cs="Calibri"/>
          <w:lang w:val="fr-CA" w:eastAsia="en-US"/>
        </w:rPr>
        <w:t xml:space="preserve"> </w:t>
      </w:r>
      <w:r w:rsidR="00110CF5">
        <w:rPr>
          <w:rFonts w:ascii="Aptos" w:eastAsiaTheme="minorHAnsi" w:hAnsi="Aptos" w:cs="Calibri"/>
          <w:lang w:val="fr-CA" w:eastAsia="en-US"/>
        </w:rPr>
        <w:t xml:space="preserve">ou </w:t>
      </w:r>
      <w:r>
        <w:rPr>
          <w:rFonts w:ascii="Aptos" w:eastAsiaTheme="minorHAnsi" w:hAnsi="Aptos" w:cs="Calibri"/>
          <w:lang w:val="fr-CA" w:eastAsia="en-US"/>
        </w:rPr>
        <w:t>les partager</w:t>
      </w:r>
      <w:r w:rsidR="00375657" w:rsidRPr="00A20DE8">
        <w:rPr>
          <w:rFonts w:ascii="Aptos" w:eastAsiaTheme="minorHAnsi" w:hAnsi="Aptos" w:cs="Calibri"/>
          <w:lang w:val="fr-CA" w:eastAsia="en-US"/>
        </w:rPr>
        <w:t xml:space="preserve"> avec d’autres bénéficiaires du FNCEAP.</w:t>
      </w:r>
    </w:p>
    <w:p w14:paraId="7531117B" w14:textId="77777777" w:rsidR="00C742E7" w:rsidRPr="00A20DE8" w:rsidRDefault="00C742E7" w:rsidP="0078460D">
      <w:pPr>
        <w:rPr>
          <w:rFonts w:ascii="Aptos" w:eastAsiaTheme="minorHAnsi" w:hAnsi="Aptos" w:cs="Calibri"/>
          <w:lang w:val="fr-CA" w:eastAsia="en-US"/>
        </w:rPr>
      </w:pPr>
    </w:p>
    <w:p w14:paraId="7678863B" w14:textId="73B00553" w:rsidR="0078460D" w:rsidRPr="00A20DE8" w:rsidRDefault="00375657" w:rsidP="0078460D">
      <w:pPr>
        <w:rPr>
          <w:rFonts w:ascii="Aptos" w:eastAsiaTheme="minorHAnsi" w:hAnsi="Aptos" w:cs="Calibri"/>
          <w:b/>
          <w:lang w:val="fr-CA" w:eastAsia="en-US"/>
        </w:rPr>
      </w:pPr>
      <w:r w:rsidRPr="00A20DE8">
        <w:rPr>
          <w:rFonts w:ascii="Aptos" w:eastAsiaTheme="minorHAnsi" w:hAnsi="Aptos" w:cs="Calibri"/>
          <w:b/>
          <w:lang w:val="fr-CA" w:eastAsia="en-US"/>
        </w:rPr>
        <w:t>Une préférence sera accordée aux projets</w:t>
      </w:r>
      <w:r w:rsidR="00542A25" w:rsidRPr="00A20DE8">
        <w:rPr>
          <w:rFonts w:ascii="Aptos" w:eastAsiaTheme="minorHAnsi" w:hAnsi="Aptos" w:cs="Calibri"/>
          <w:b/>
          <w:lang w:val="fr-CA" w:eastAsia="en-US"/>
        </w:rPr>
        <w:t> </w:t>
      </w:r>
      <w:r w:rsidRPr="00A20DE8">
        <w:rPr>
          <w:rFonts w:ascii="Aptos" w:eastAsiaTheme="minorHAnsi" w:hAnsi="Aptos" w:cs="Calibri"/>
          <w:b/>
          <w:lang w:val="fr-CA" w:eastAsia="en-US"/>
        </w:rPr>
        <w:t>:</w:t>
      </w:r>
    </w:p>
    <w:p w14:paraId="08C26AAA" w14:textId="1F0EAA17" w:rsidR="000118B1" w:rsidRPr="00207FC9" w:rsidRDefault="00542A25" w:rsidP="00207FC9">
      <w:pPr>
        <w:pStyle w:val="ListParagraph"/>
        <w:numPr>
          <w:ilvl w:val="0"/>
          <w:numId w:val="49"/>
        </w:numPr>
        <w:rPr>
          <w:rFonts w:ascii="Aptos" w:eastAsiaTheme="minorHAnsi" w:hAnsi="Aptos" w:cs="Calibri"/>
          <w:lang w:val="fr-CA" w:eastAsia="en-US"/>
        </w:rPr>
      </w:pPr>
      <w:r w:rsidRPr="00207FC9">
        <w:rPr>
          <w:rFonts w:ascii="Aptos" w:eastAsiaTheme="minorHAnsi" w:hAnsi="Aptos" w:cs="Calibri"/>
          <w:lang w:val="fr-CA" w:eastAsia="en-US"/>
        </w:rPr>
        <w:t xml:space="preserve">qui </w:t>
      </w:r>
      <w:r w:rsidR="00542DAE" w:rsidRPr="00207FC9">
        <w:rPr>
          <w:rFonts w:ascii="Aptos" w:eastAsiaTheme="minorHAnsi" w:hAnsi="Aptos" w:cs="Calibri"/>
          <w:lang w:val="fr-CA" w:eastAsia="en-US"/>
        </w:rPr>
        <w:t xml:space="preserve">sont mis en œuvre dans un lieu prioritaire du FNCEAP ou </w:t>
      </w:r>
      <w:r w:rsidR="003F29B0" w:rsidRPr="00207FC9">
        <w:rPr>
          <w:rFonts w:ascii="Aptos" w:eastAsiaTheme="minorHAnsi" w:hAnsi="Aptos" w:cs="Calibri"/>
          <w:lang w:val="fr-CA" w:eastAsia="en-US"/>
        </w:rPr>
        <w:t xml:space="preserve">qui </w:t>
      </w:r>
      <w:r w:rsidR="00542DAE" w:rsidRPr="00207FC9">
        <w:rPr>
          <w:rFonts w:ascii="Aptos" w:eastAsiaTheme="minorHAnsi" w:hAnsi="Aptos" w:cs="Calibri"/>
          <w:lang w:val="fr-CA" w:eastAsia="en-US"/>
        </w:rPr>
        <w:t>cible</w:t>
      </w:r>
      <w:r w:rsidR="0051506A" w:rsidRPr="00207FC9">
        <w:rPr>
          <w:rFonts w:ascii="Aptos" w:eastAsiaTheme="minorHAnsi" w:hAnsi="Aptos" w:cs="Calibri"/>
          <w:lang w:val="fr-CA" w:eastAsia="en-US"/>
        </w:rPr>
        <w:t>nt</w:t>
      </w:r>
      <w:r w:rsidR="00542DAE" w:rsidRPr="00207FC9">
        <w:rPr>
          <w:rFonts w:ascii="Aptos" w:eastAsiaTheme="minorHAnsi" w:hAnsi="Aptos" w:cs="Calibri"/>
          <w:lang w:val="fr-CA" w:eastAsia="en-US"/>
        </w:rPr>
        <w:t xml:space="preserve"> une menace</w:t>
      </w:r>
      <w:r w:rsidR="00045299" w:rsidRPr="00207FC9">
        <w:rPr>
          <w:rFonts w:ascii="Aptos" w:eastAsiaTheme="minorHAnsi" w:hAnsi="Aptos" w:cs="Calibri"/>
          <w:lang w:val="fr-CA" w:eastAsia="en-US"/>
        </w:rPr>
        <w:t xml:space="preserve"> prioritaire </w:t>
      </w:r>
      <w:r w:rsidR="0051506A" w:rsidRPr="00207FC9">
        <w:rPr>
          <w:rFonts w:ascii="Aptos" w:eastAsiaTheme="minorHAnsi" w:hAnsi="Aptos" w:cs="Calibri"/>
          <w:lang w:val="fr-CA" w:eastAsia="en-US"/>
        </w:rPr>
        <w:t>du</w:t>
      </w:r>
      <w:r w:rsidR="00045299" w:rsidRPr="00207FC9">
        <w:rPr>
          <w:rFonts w:ascii="Aptos" w:eastAsiaTheme="minorHAnsi" w:hAnsi="Aptos" w:cs="Calibri"/>
          <w:lang w:val="fr-CA" w:eastAsia="en-US"/>
        </w:rPr>
        <w:t xml:space="preserve"> FNCEAP</w:t>
      </w:r>
      <w:r w:rsidR="000118B1" w:rsidRPr="00207FC9">
        <w:rPr>
          <w:rFonts w:ascii="Aptos" w:eastAsiaTheme="minorHAnsi" w:hAnsi="Aptos" w:cs="Calibri"/>
          <w:lang w:val="fr-CA" w:eastAsia="en-US"/>
        </w:rPr>
        <w:t>;</w:t>
      </w:r>
    </w:p>
    <w:p w14:paraId="2582BE85" w14:textId="2DE99F8B" w:rsidR="0078460D" w:rsidRPr="00E81856" w:rsidRDefault="005849F1" w:rsidP="3E9A182B">
      <w:pPr>
        <w:numPr>
          <w:ilvl w:val="1"/>
          <w:numId w:val="31"/>
        </w:numPr>
        <w:rPr>
          <w:rFonts w:ascii="Aptos" w:eastAsiaTheme="minorEastAsia" w:hAnsi="Aptos" w:cs="Calibri"/>
          <w:lang w:eastAsia="en-US"/>
        </w:rPr>
      </w:pPr>
      <w:r w:rsidRPr="3E9A182B">
        <w:rPr>
          <w:rFonts w:ascii="Aptos" w:eastAsiaTheme="minorEastAsia" w:hAnsi="Aptos" w:cs="Calibri"/>
          <w:lang w:eastAsia="en-US"/>
        </w:rPr>
        <w:t xml:space="preserve">si le projet vise un lieu </w:t>
      </w:r>
      <w:r w:rsidR="008E1D37" w:rsidRPr="3E9A182B">
        <w:rPr>
          <w:rFonts w:ascii="Aptos" w:eastAsiaTheme="minorEastAsia" w:hAnsi="Aptos" w:cs="Calibri"/>
          <w:lang w:eastAsia="en-US"/>
        </w:rPr>
        <w:t xml:space="preserve">qui n’est pas prioritaire, il </w:t>
      </w:r>
      <w:r w:rsidR="00812A83" w:rsidRPr="3E9A182B">
        <w:rPr>
          <w:rFonts w:ascii="Aptos" w:eastAsiaTheme="minorEastAsia" w:hAnsi="Aptos" w:cs="Calibri"/>
          <w:lang w:eastAsia="en-US"/>
        </w:rPr>
        <w:t>faut</w:t>
      </w:r>
      <w:r w:rsidR="008E1D37" w:rsidRPr="3E9A182B">
        <w:rPr>
          <w:rFonts w:ascii="Aptos" w:eastAsiaTheme="minorEastAsia" w:hAnsi="Aptos" w:cs="Calibri"/>
          <w:lang w:eastAsia="en-US"/>
        </w:rPr>
        <w:t xml:space="preserve"> </w:t>
      </w:r>
      <w:r w:rsidR="00671648" w:rsidRPr="3E9A182B">
        <w:rPr>
          <w:rFonts w:ascii="Aptos" w:eastAsiaTheme="minorEastAsia" w:hAnsi="Aptos" w:cs="Calibri"/>
          <w:lang w:eastAsia="en-US"/>
        </w:rPr>
        <w:t>démontrer clairement</w:t>
      </w:r>
      <w:r w:rsidR="0011228D" w:rsidRPr="3E9A182B">
        <w:rPr>
          <w:rFonts w:ascii="Aptos" w:eastAsiaTheme="minorEastAsia" w:hAnsi="Aptos" w:cs="Calibri"/>
          <w:lang w:eastAsia="en-US"/>
        </w:rPr>
        <w:t xml:space="preserve"> en quoi cette zone est </w:t>
      </w:r>
      <w:r w:rsidR="00273CE9" w:rsidRPr="3E9A182B">
        <w:rPr>
          <w:rFonts w:ascii="Aptos" w:eastAsiaTheme="minorEastAsia" w:hAnsi="Aptos" w:cs="Calibri"/>
          <w:lang w:eastAsia="en-US"/>
        </w:rPr>
        <w:t>stratégiquement importante pour la conservation</w:t>
      </w:r>
      <w:r w:rsidR="0089597D" w:rsidRPr="3E9A182B">
        <w:rPr>
          <w:rFonts w:ascii="Aptos" w:eastAsiaTheme="minorEastAsia" w:hAnsi="Aptos" w:cs="Calibri"/>
          <w:lang w:eastAsia="en-US"/>
        </w:rPr>
        <w:t xml:space="preserve"> de l’écosystème ou la mise en œuvre de mesures de rétablissement</w:t>
      </w:r>
      <w:r w:rsidR="002A65C6" w:rsidRPr="3E9A182B">
        <w:rPr>
          <w:rFonts w:ascii="Aptos" w:eastAsiaTheme="minorEastAsia" w:hAnsi="Aptos" w:cs="Calibri"/>
          <w:lang w:eastAsia="en-US"/>
        </w:rPr>
        <w:t xml:space="preserve"> </w:t>
      </w:r>
      <w:r w:rsidR="00070E43" w:rsidRPr="3E9A182B">
        <w:rPr>
          <w:rFonts w:ascii="Aptos" w:eastAsiaTheme="minorEastAsia" w:hAnsi="Aptos" w:cs="Calibri"/>
          <w:lang w:eastAsia="en-US"/>
        </w:rPr>
        <w:t xml:space="preserve">qui </w:t>
      </w:r>
      <w:r w:rsidR="00505612" w:rsidRPr="3E9A182B">
        <w:rPr>
          <w:rFonts w:ascii="Aptos" w:eastAsiaTheme="minorEastAsia" w:hAnsi="Aptos" w:cs="Calibri"/>
          <w:lang w:eastAsia="en-US"/>
        </w:rPr>
        <w:t>contre</w:t>
      </w:r>
      <w:r w:rsidR="00070E43" w:rsidRPr="3E9A182B">
        <w:rPr>
          <w:rFonts w:ascii="Aptos" w:eastAsiaTheme="minorEastAsia" w:hAnsi="Aptos" w:cs="Calibri"/>
          <w:lang w:eastAsia="en-US"/>
        </w:rPr>
        <w:t>nt</w:t>
      </w:r>
      <w:r w:rsidR="00505612" w:rsidRPr="3E9A182B">
        <w:rPr>
          <w:rFonts w:ascii="Aptos" w:eastAsiaTheme="minorEastAsia" w:hAnsi="Aptos" w:cs="Calibri"/>
          <w:lang w:eastAsia="en-US"/>
        </w:rPr>
        <w:t xml:space="preserve"> les menaces communes aux espèces en péril</w:t>
      </w:r>
      <w:r w:rsidR="00F74774" w:rsidRPr="3E9A182B">
        <w:rPr>
          <w:rFonts w:ascii="Aptos" w:eastAsiaTheme="minorEastAsia" w:hAnsi="Aptos" w:cs="Calibri"/>
          <w:lang w:eastAsia="en-US"/>
        </w:rPr>
        <w:t xml:space="preserve"> ou </w:t>
      </w:r>
      <w:r w:rsidR="00E564F5" w:rsidRPr="3E9A182B">
        <w:rPr>
          <w:rFonts w:ascii="Aptos" w:eastAsiaTheme="minorEastAsia" w:hAnsi="Aptos" w:cs="Calibri"/>
          <w:lang w:eastAsia="en-US"/>
        </w:rPr>
        <w:t xml:space="preserve">qui </w:t>
      </w:r>
      <w:r w:rsidR="00F74774" w:rsidRPr="3E9A182B">
        <w:rPr>
          <w:rFonts w:ascii="Aptos" w:eastAsiaTheme="minorEastAsia" w:hAnsi="Aptos" w:cs="Calibri"/>
          <w:lang w:eastAsia="en-US"/>
        </w:rPr>
        <w:t>répond</w:t>
      </w:r>
      <w:r w:rsidR="00070E43" w:rsidRPr="3E9A182B">
        <w:rPr>
          <w:rFonts w:ascii="Aptos" w:eastAsiaTheme="minorEastAsia" w:hAnsi="Aptos" w:cs="Calibri"/>
          <w:lang w:eastAsia="en-US"/>
        </w:rPr>
        <w:t>ent</w:t>
      </w:r>
      <w:r w:rsidR="00F74774" w:rsidRPr="3E9A182B">
        <w:rPr>
          <w:rFonts w:ascii="Aptos" w:eastAsiaTheme="minorEastAsia" w:hAnsi="Aptos" w:cs="Calibri"/>
          <w:lang w:eastAsia="en-US"/>
        </w:rPr>
        <w:t xml:space="preserve"> à leurs besoins</w:t>
      </w:r>
      <w:r w:rsidR="000118B1" w:rsidRPr="3E9A182B">
        <w:rPr>
          <w:rFonts w:ascii="Aptos" w:eastAsiaTheme="minorEastAsia" w:hAnsi="Aptos" w:cs="Calibri"/>
          <w:lang w:eastAsia="en-US"/>
        </w:rPr>
        <w:t xml:space="preserve">. </w:t>
      </w:r>
      <w:r w:rsidR="0078460D" w:rsidRPr="3E9A182B">
        <w:rPr>
          <w:rFonts w:ascii="Aptos" w:eastAsiaTheme="minorEastAsia" w:hAnsi="Aptos" w:cs="Calibri"/>
          <w:lang w:eastAsia="en-US"/>
        </w:rPr>
        <w:t xml:space="preserve"> </w:t>
      </w:r>
    </w:p>
    <w:p w14:paraId="23D3C817" w14:textId="6BAA402A" w:rsidR="0078460D" w:rsidRPr="00A20DE8" w:rsidRDefault="00542A25" w:rsidP="0078460D">
      <w:pPr>
        <w:numPr>
          <w:ilvl w:val="0"/>
          <w:numId w:val="31"/>
        </w:numPr>
        <w:rPr>
          <w:rFonts w:ascii="Aptos" w:eastAsiaTheme="minorHAnsi" w:hAnsi="Aptos" w:cs="Calibri"/>
          <w:lang w:val="fr-CA" w:eastAsia="en-US"/>
        </w:rPr>
      </w:pPr>
      <w:r w:rsidRPr="00A20DE8">
        <w:rPr>
          <w:rFonts w:ascii="Aptos" w:eastAsiaTheme="minorHAnsi" w:hAnsi="Aptos" w:cs="Calibri"/>
          <w:lang w:val="fr-CA" w:eastAsia="en-US"/>
        </w:rPr>
        <w:t>qui démontrent clairement l’existence de partenariats</w:t>
      </w:r>
      <w:r w:rsidR="000C59A4">
        <w:rPr>
          <w:rFonts w:ascii="Aptos" w:eastAsiaTheme="minorHAnsi" w:hAnsi="Aptos" w:cs="Calibri"/>
          <w:lang w:val="fr-CA" w:eastAsia="en-US"/>
        </w:rPr>
        <w:t xml:space="preserve"> autochtones</w:t>
      </w:r>
      <w:r w:rsidRPr="00A20DE8">
        <w:rPr>
          <w:rFonts w:ascii="Aptos" w:eastAsiaTheme="minorHAnsi" w:hAnsi="Aptos" w:cs="Calibri"/>
          <w:lang w:val="fr-CA" w:eastAsia="en-US"/>
        </w:rPr>
        <w:t xml:space="preserve"> ou d’un leadership autochtones dans leur planification, leur élaboration ou leur mise en œuvre</w:t>
      </w:r>
      <w:r w:rsidR="0078460D" w:rsidRPr="00A20DE8">
        <w:rPr>
          <w:rFonts w:ascii="Aptos" w:eastAsiaTheme="minorHAnsi" w:hAnsi="Aptos" w:cs="Calibri"/>
          <w:lang w:val="fr-CA" w:eastAsia="en-US"/>
        </w:rPr>
        <w:t>.</w:t>
      </w:r>
    </w:p>
    <w:p w14:paraId="0EAFD0AF" w14:textId="1B4435CF" w:rsidR="0078460D" w:rsidRPr="00A20DE8" w:rsidRDefault="007861B9" w:rsidP="0078460D">
      <w:pPr>
        <w:numPr>
          <w:ilvl w:val="0"/>
          <w:numId w:val="31"/>
        </w:numPr>
        <w:rPr>
          <w:rFonts w:ascii="Aptos" w:eastAsiaTheme="minorHAnsi" w:hAnsi="Aptos" w:cs="Calibri"/>
          <w:lang w:val="fr-CA" w:eastAsia="en-US"/>
        </w:rPr>
      </w:pPr>
      <w:r w:rsidRPr="00A20DE8">
        <w:rPr>
          <w:rFonts w:ascii="Aptos" w:eastAsiaTheme="minorHAnsi" w:hAnsi="Aptos" w:cs="Calibri"/>
          <w:lang w:val="fr-CA" w:eastAsia="en-US"/>
        </w:rPr>
        <w:t>d</w:t>
      </w:r>
      <w:r w:rsidR="00542A25" w:rsidRPr="00A20DE8">
        <w:rPr>
          <w:rFonts w:ascii="Aptos" w:eastAsiaTheme="minorHAnsi" w:hAnsi="Aptos" w:cs="Calibri"/>
          <w:lang w:val="fr-CA" w:eastAsia="en-US"/>
        </w:rPr>
        <w:t>ont le</w:t>
      </w:r>
      <w:r w:rsidR="00811545" w:rsidRPr="00A20DE8">
        <w:rPr>
          <w:rFonts w:ascii="Aptos" w:eastAsiaTheme="minorHAnsi" w:hAnsi="Aptos" w:cs="Calibri"/>
          <w:lang w:val="fr-CA" w:eastAsia="en-US"/>
        </w:rPr>
        <w:t xml:space="preserve"> </w:t>
      </w:r>
      <w:r w:rsidR="001E28A2" w:rsidRPr="00A20DE8">
        <w:rPr>
          <w:rFonts w:ascii="Aptos" w:eastAsiaTheme="minorHAnsi" w:hAnsi="Aptos" w:cs="Calibri"/>
          <w:lang w:val="fr-CA" w:eastAsia="en-US"/>
        </w:rPr>
        <w:t>montant demandé</w:t>
      </w:r>
      <w:r w:rsidR="00143FEE" w:rsidRPr="00A20DE8">
        <w:rPr>
          <w:rFonts w:ascii="Aptos" w:eastAsiaTheme="minorHAnsi" w:hAnsi="Aptos" w:cs="Calibri"/>
          <w:lang w:val="fr-CA" w:eastAsia="en-US"/>
        </w:rPr>
        <w:t xml:space="preserve"> </w:t>
      </w:r>
      <w:r w:rsidR="00B4165C">
        <w:rPr>
          <w:rFonts w:ascii="Aptos" w:eastAsiaTheme="minorHAnsi" w:hAnsi="Aptos" w:cs="Calibri"/>
          <w:lang w:val="fr-CA" w:eastAsia="en-US"/>
        </w:rPr>
        <w:t xml:space="preserve">au FNCEAP </w:t>
      </w:r>
      <w:r w:rsidR="00143FEE" w:rsidRPr="00A20DE8">
        <w:rPr>
          <w:rFonts w:ascii="Aptos" w:eastAsiaTheme="minorHAnsi" w:hAnsi="Aptos" w:cs="Calibri"/>
          <w:lang w:val="fr-CA" w:eastAsia="en-US"/>
        </w:rPr>
        <w:t>sur 4 ans</w:t>
      </w:r>
      <w:r w:rsidR="001E28A2" w:rsidRPr="00A20DE8">
        <w:rPr>
          <w:rFonts w:ascii="Aptos" w:eastAsiaTheme="minorHAnsi" w:hAnsi="Aptos" w:cs="Calibri"/>
          <w:lang w:val="fr-CA" w:eastAsia="en-US"/>
        </w:rPr>
        <w:t xml:space="preserve"> </w:t>
      </w:r>
      <w:r w:rsidR="0082686E" w:rsidRPr="00A20DE8">
        <w:rPr>
          <w:rFonts w:ascii="Aptos" w:eastAsiaTheme="minorHAnsi" w:hAnsi="Aptos" w:cs="Calibri"/>
          <w:lang w:val="fr-CA" w:eastAsia="en-US"/>
        </w:rPr>
        <w:t>se situe entre environ 500 000 $ et 5 </w:t>
      </w:r>
      <w:r w:rsidR="00644E25">
        <w:rPr>
          <w:rFonts w:ascii="Aptos" w:eastAsiaTheme="minorHAnsi" w:hAnsi="Aptos" w:cs="Calibri"/>
          <w:lang w:val="fr-CA" w:eastAsia="en-US"/>
        </w:rPr>
        <w:t>millions </w:t>
      </w:r>
      <w:r w:rsidR="00476FF9" w:rsidRPr="00A20DE8">
        <w:rPr>
          <w:rFonts w:ascii="Aptos" w:eastAsiaTheme="minorHAnsi" w:hAnsi="Aptos" w:cs="Calibri"/>
          <w:lang w:val="fr-CA" w:eastAsia="en-US"/>
        </w:rPr>
        <w:t>$</w:t>
      </w:r>
      <w:r w:rsidR="0078460D" w:rsidRPr="00A20DE8">
        <w:rPr>
          <w:rFonts w:ascii="Aptos" w:eastAsiaTheme="minorHAnsi" w:hAnsi="Aptos" w:cs="Calibri"/>
          <w:lang w:val="fr-CA" w:eastAsia="en-US"/>
        </w:rPr>
        <w:t>.</w:t>
      </w:r>
    </w:p>
    <w:p w14:paraId="09E57124" w14:textId="225D9430" w:rsidR="0078460D" w:rsidRPr="00A20DE8" w:rsidRDefault="007861B9" w:rsidP="0078460D">
      <w:pPr>
        <w:numPr>
          <w:ilvl w:val="0"/>
          <w:numId w:val="31"/>
        </w:numPr>
        <w:rPr>
          <w:rFonts w:ascii="Aptos" w:eastAsiaTheme="minorHAnsi" w:hAnsi="Aptos" w:cs="Calibri"/>
          <w:lang w:val="fr-CA" w:eastAsia="en-US"/>
        </w:rPr>
      </w:pPr>
      <w:r w:rsidRPr="00A20DE8">
        <w:rPr>
          <w:rFonts w:ascii="Aptos" w:eastAsiaTheme="minorHAnsi" w:hAnsi="Aptos" w:cs="Calibri"/>
          <w:lang w:val="fr-CA" w:eastAsia="en-US"/>
        </w:rPr>
        <w:t>qui s’échelonnent sur plusieurs années</w:t>
      </w:r>
      <w:r w:rsidR="0078460D" w:rsidRPr="00A20DE8">
        <w:rPr>
          <w:rFonts w:ascii="Aptos" w:eastAsiaTheme="minorHAnsi" w:hAnsi="Aptos" w:cs="Calibri"/>
          <w:lang w:val="fr-CA" w:eastAsia="en-US"/>
        </w:rPr>
        <w:t>.</w:t>
      </w:r>
    </w:p>
    <w:p w14:paraId="37702F4C" w14:textId="7389A77A" w:rsidR="005E6B59" w:rsidRDefault="005E6B59">
      <w:pPr>
        <w:widowControl/>
        <w:autoSpaceDE/>
        <w:autoSpaceDN/>
        <w:adjustRightInd/>
        <w:spacing w:after="200" w:line="276" w:lineRule="auto"/>
        <w:rPr>
          <w:lang w:val="fr-CA" w:eastAsia="en-US"/>
        </w:rPr>
      </w:pPr>
      <w:r>
        <w:rPr>
          <w:lang w:val="fr-CA" w:eastAsia="en-US"/>
        </w:rPr>
        <w:br w:type="page"/>
      </w:r>
    </w:p>
    <w:p w14:paraId="02EAE0A5" w14:textId="77777777" w:rsidR="00C742E7" w:rsidRPr="00A20DE8" w:rsidRDefault="00C742E7" w:rsidP="0078460D">
      <w:pPr>
        <w:rPr>
          <w:lang w:val="fr-CA" w:eastAsia="en-US"/>
        </w:rPr>
      </w:pPr>
    </w:p>
    <w:p w14:paraId="328A4BF1" w14:textId="04B181FF" w:rsidR="00F27469" w:rsidRPr="00A20DE8" w:rsidRDefault="0053544D" w:rsidP="00007342">
      <w:pPr>
        <w:pStyle w:val="Heading1"/>
        <w:spacing w:before="0"/>
        <w:rPr>
          <w:rFonts w:ascii="Aptos" w:hAnsi="Aptos"/>
          <w:sz w:val="32"/>
          <w:szCs w:val="32"/>
          <w:lang w:val="fr-CA" w:eastAsia="en-US"/>
        </w:rPr>
      </w:pPr>
      <w:r w:rsidRPr="00A20DE8">
        <w:rPr>
          <w:rFonts w:ascii="Aptos" w:hAnsi="Aptos"/>
          <w:sz w:val="32"/>
          <w:szCs w:val="32"/>
          <w:lang w:val="fr-CA" w:eastAsia="en-US"/>
        </w:rPr>
        <w:t>Bénéficiaires admissibles</w:t>
      </w:r>
    </w:p>
    <w:p w14:paraId="416906F3" w14:textId="77777777" w:rsidR="0053544D" w:rsidRPr="00A20DE8" w:rsidRDefault="0053544D" w:rsidP="0053544D">
      <w:pPr>
        <w:rPr>
          <w:rFonts w:ascii="Calibri" w:eastAsiaTheme="minorHAnsi" w:hAnsi="Calibri" w:cs="Calibri"/>
          <w:b/>
          <w:sz w:val="32"/>
          <w:szCs w:val="32"/>
          <w:lang w:val="fr-CA" w:eastAsia="en-US"/>
        </w:rPr>
      </w:pPr>
    </w:p>
    <w:p w14:paraId="753C6DD8" w14:textId="77777777" w:rsidR="0053544D" w:rsidRPr="00A20DE8" w:rsidRDefault="0053544D" w:rsidP="0053544D">
      <w:pPr>
        <w:rPr>
          <w:rFonts w:ascii="Aptos" w:eastAsiaTheme="minorHAnsi" w:hAnsi="Aptos" w:cs="Calibri"/>
          <w:lang w:val="fr-CA" w:eastAsia="en-US"/>
        </w:rPr>
      </w:pPr>
      <w:r w:rsidRPr="00A20DE8">
        <w:rPr>
          <w:rFonts w:ascii="Aptos" w:eastAsiaTheme="minorHAnsi" w:hAnsi="Aptos" w:cs="Calibri"/>
          <w:b/>
          <w:bCs/>
          <w:lang w:val="fr-CA" w:eastAsia="en-US"/>
        </w:rPr>
        <w:t xml:space="preserve">Les bénéficiaires admissibles sont les suivants : </w:t>
      </w:r>
    </w:p>
    <w:p w14:paraId="2A4EE1F2" w14:textId="6F246E1C" w:rsidR="0053544D" w:rsidRPr="00A20DE8" w:rsidRDefault="0053544D" w:rsidP="0053544D">
      <w:pPr>
        <w:pStyle w:val="ListParagraph"/>
        <w:numPr>
          <w:ilvl w:val="0"/>
          <w:numId w:val="36"/>
        </w:numPr>
        <w:rPr>
          <w:rFonts w:ascii="Aptos" w:eastAsiaTheme="minorHAnsi" w:hAnsi="Aptos" w:cs="Calibri"/>
          <w:lang w:val="fr-CA" w:eastAsia="en-US"/>
        </w:rPr>
      </w:pPr>
      <w:r w:rsidRPr="00A20DE8">
        <w:rPr>
          <w:rFonts w:ascii="Aptos" w:eastAsiaTheme="minorHAnsi" w:hAnsi="Aptos" w:cs="Calibri"/>
          <w:lang w:val="fr-CA" w:eastAsia="en-US"/>
        </w:rPr>
        <w:t>Les organisations à but non lucratif, y compris</w:t>
      </w:r>
      <w:r w:rsidR="00D10CFC" w:rsidRPr="00A20DE8">
        <w:rPr>
          <w:rFonts w:ascii="Aptos" w:eastAsiaTheme="minorHAnsi" w:hAnsi="Aptos" w:cs="Calibri"/>
          <w:lang w:val="fr-CA" w:eastAsia="en-US"/>
        </w:rPr>
        <w:t xml:space="preserve"> les o</w:t>
      </w:r>
      <w:r w:rsidR="00B473A3" w:rsidRPr="00A20DE8">
        <w:rPr>
          <w:rFonts w:ascii="Aptos" w:eastAsiaTheme="minorHAnsi" w:hAnsi="Aptos" w:cs="Calibri"/>
          <w:lang w:val="fr-CA" w:eastAsia="en-US"/>
        </w:rPr>
        <w:t xml:space="preserve">rganisations charitables, </w:t>
      </w:r>
      <w:r w:rsidR="00B754B5" w:rsidRPr="00A20DE8">
        <w:rPr>
          <w:rFonts w:ascii="Aptos" w:eastAsiaTheme="minorHAnsi" w:hAnsi="Aptos" w:cs="Calibri"/>
          <w:lang w:val="fr-CA" w:eastAsia="en-US"/>
        </w:rPr>
        <w:t>les organisations bénévoles</w:t>
      </w:r>
      <w:r w:rsidR="00A63474" w:rsidRPr="00A20DE8">
        <w:rPr>
          <w:rFonts w:ascii="Aptos" w:eastAsiaTheme="minorHAnsi" w:hAnsi="Aptos" w:cs="Calibri"/>
          <w:lang w:val="fr-CA" w:eastAsia="en-US"/>
        </w:rPr>
        <w:t>,</w:t>
      </w:r>
      <w:r w:rsidRPr="00A20DE8">
        <w:rPr>
          <w:rFonts w:ascii="Aptos" w:eastAsiaTheme="minorHAnsi" w:hAnsi="Aptos" w:cs="Calibri"/>
          <w:lang w:val="fr-CA" w:eastAsia="en-US"/>
        </w:rPr>
        <w:t xml:space="preserve"> les associations professionnelles et les organisations non gouvernementales</w:t>
      </w:r>
      <w:r w:rsidR="005820CD" w:rsidRPr="00A20DE8">
        <w:rPr>
          <w:rFonts w:ascii="Aptos" w:eastAsiaTheme="minorHAnsi" w:hAnsi="Aptos" w:cs="Calibri"/>
          <w:lang w:val="fr-CA" w:eastAsia="en-US"/>
        </w:rPr>
        <w:t>.</w:t>
      </w:r>
    </w:p>
    <w:p w14:paraId="2F3EB8BD" w14:textId="38388645" w:rsidR="0053544D" w:rsidRPr="00A20DE8" w:rsidRDefault="0053544D" w:rsidP="0053544D">
      <w:pPr>
        <w:pStyle w:val="ListParagraph"/>
        <w:numPr>
          <w:ilvl w:val="0"/>
          <w:numId w:val="36"/>
        </w:numPr>
        <w:rPr>
          <w:rFonts w:ascii="Aptos" w:eastAsiaTheme="minorHAnsi" w:hAnsi="Aptos" w:cs="Calibri"/>
          <w:lang w:val="fr-CA" w:eastAsia="en-US"/>
        </w:rPr>
      </w:pPr>
      <w:r w:rsidRPr="00A20DE8">
        <w:rPr>
          <w:rFonts w:ascii="Aptos" w:eastAsiaTheme="minorHAnsi" w:hAnsi="Aptos" w:cs="Calibri"/>
          <w:lang w:val="fr-CA" w:eastAsia="en-US"/>
        </w:rPr>
        <w:t>Les organisations, gouvernements, particuliers, conseils, commissions, communautés, associations et autorités autochtones, notamment</w:t>
      </w:r>
      <w:r w:rsidR="00BD7015" w:rsidRPr="00A20DE8">
        <w:rPr>
          <w:rFonts w:ascii="Aptos" w:eastAsiaTheme="minorHAnsi" w:hAnsi="Aptos" w:cs="Calibri"/>
          <w:lang w:val="fr-CA" w:eastAsia="en-US"/>
        </w:rPr>
        <w:t> </w:t>
      </w:r>
      <w:r w:rsidRPr="00A20DE8">
        <w:rPr>
          <w:rFonts w:ascii="Aptos" w:eastAsiaTheme="minorHAnsi" w:hAnsi="Aptos" w:cs="Calibri"/>
          <w:lang w:val="fr-CA" w:eastAsia="en-US"/>
        </w:rPr>
        <w:t>:</w:t>
      </w:r>
    </w:p>
    <w:p w14:paraId="1441EA81" w14:textId="4768BFB8" w:rsidR="0053544D" w:rsidRPr="00A20DE8" w:rsidRDefault="0053544D" w:rsidP="0053544D">
      <w:pPr>
        <w:pStyle w:val="ListParagraph"/>
        <w:numPr>
          <w:ilvl w:val="1"/>
          <w:numId w:val="36"/>
        </w:numPr>
        <w:rPr>
          <w:rFonts w:ascii="Aptos" w:eastAsiaTheme="minorEastAsia" w:hAnsi="Aptos" w:cs="Calibri"/>
          <w:lang w:val="fr-CA" w:eastAsia="en-US"/>
        </w:rPr>
      </w:pPr>
      <w:r w:rsidRPr="00A20DE8">
        <w:rPr>
          <w:rFonts w:ascii="Aptos" w:eastAsiaTheme="minorEastAsia" w:hAnsi="Aptos" w:cs="Calibri"/>
          <w:lang w:val="fr-CA" w:eastAsia="en-US"/>
        </w:rPr>
        <w:t>les communautés, bandes et établissements autochtones</w:t>
      </w:r>
      <w:r w:rsidR="005820CD" w:rsidRPr="00A20DE8">
        <w:rPr>
          <w:rFonts w:ascii="Aptos" w:eastAsiaTheme="minorEastAsia" w:hAnsi="Aptos" w:cs="Calibri"/>
          <w:lang w:val="fr-CA" w:eastAsia="en-US"/>
        </w:rPr>
        <w:t>;</w:t>
      </w:r>
      <w:r w:rsidRPr="00A20DE8">
        <w:rPr>
          <w:rFonts w:ascii="Aptos" w:eastAsiaTheme="minorEastAsia" w:hAnsi="Aptos" w:cs="Calibri"/>
          <w:lang w:val="fr-CA" w:eastAsia="en-US"/>
        </w:rPr>
        <w:t xml:space="preserve"> </w:t>
      </w:r>
    </w:p>
    <w:p w14:paraId="3FCE010C" w14:textId="188FDD19" w:rsidR="0053544D" w:rsidRPr="00A20DE8" w:rsidRDefault="0053544D" w:rsidP="0053544D">
      <w:pPr>
        <w:pStyle w:val="ListParagraph"/>
        <w:numPr>
          <w:ilvl w:val="1"/>
          <w:numId w:val="36"/>
        </w:numPr>
        <w:rPr>
          <w:rFonts w:ascii="Aptos" w:eastAsiaTheme="minorEastAsia" w:hAnsi="Aptos" w:cs="Calibri"/>
          <w:lang w:val="fr-CA" w:eastAsia="en-US"/>
        </w:rPr>
      </w:pPr>
      <w:r w:rsidRPr="00A20DE8">
        <w:rPr>
          <w:rFonts w:ascii="Aptos" w:eastAsiaTheme="minorEastAsia" w:hAnsi="Aptos" w:cs="Calibri"/>
          <w:lang w:val="fr-CA" w:eastAsia="en-US"/>
        </w:rPr>
        <w:t>les conseils de district, les conseils des chefs et les conseils tribaux</w:t>
      </w:r>
      <w:r w:rsidR="005820CD" w:rsidRPr="00A20DE8">
        <w:rPr>
          <w:rFonts w:ascii="Aptos" w:eastAsiaTheme="minorEastAsia" w:hAnsi="Aptos" w:cs="Calibri"/>
          <w:lang w:val="fr-CA" w:eastAsia="en-US"/>
        </w:rPr>
        <w:t>;</w:t>
      </w:r>
      <w:r w:rsidRPr="00A20DE8">
        <w:rPr>
          <w:rFonts w:ascii="Aptos" w:eastAsiaTheme="minorEastAsia" w:hAnsi="Aptos" w:cs="Calibri"/>
          <w:lang w:val="fr-CA" w:eastAsia="en-US"/>
        </w:rPr>
        <w:t xml:space="preserve"> </w:t>
      </w:r>
    </w:p>
    <w:p w14:paraId="5D0B0D50" w14:textId="6221C718" w:rsidR="0053544D" w:rsidRPr="00A20DE8" w:rsidRDefault="0053544D" w:rsidP="0053544D">
      <w:pPr>
        <w:pStyle w:val="ListParagraph"/>
        <w:numPr>
          <w:ilvl w:val="1"/>
          <w:numId w:val="36"/>
        </w:numPr>
        <w:rPr>
          <w:rFonts w:ascii="Aptos" w:eastAsiaTheme="minorEastAsia" w:hAnsi="Aptos" w:cs="Calibri"/>
          <w:lang w:val="fr-CA" w:eastAsia="en-US"/>
        </w:rPr>
      </w:pPr>
      <w:r w:rsidRPr="00A20DE8">
        <w:rPr>
          <w:rFonts w:ascii="Aptos" w:eastAsiaTheme="minorEastAsia" w:hAnsi="Aptos" w:cs="Calibri"/>
          <w:lang w:val="fr-CA" w:eastAsia="en-US"/>
        </w:rPr>
        <w:t>les associations, organisations et sociétés autochtones</w:t>
      </w:r>
      <w:r w:rsidR="005820CD" w:rsidRPr="00A20DE8">
        <w:rPr>
          <w:rFonts w:ascii="Aptos" w:eastAsiaTheme="minorEastAsia" w:hAnsi="Aptos" w:cs="Calibri"/>
          <w:lang w:val="fr-CA" w:eastAsia="en-US"/>
        </w:rPr>
        <w:t>;</w:t>
      </w:r>
    </w:p>
    <w:p w14:paraId="0C0A9BBE" w14:textId="4815B259" w:rsidR="0053544D" w:rsidRPr="00A20DE8" w:rsidRDefault="0053544D" w:rsidP="0053544D">
      <w:pPr>
        <w:pStyle w:val="ListParagraph"/>
        <w:numPr>
          <w:ilvl w:val="1"/>
          <w:numId w:val="36"/>
        </w:numPr>
        <w:rPr>
          <w:rFonts w:ascii="Aptos" w:eastAsiaTheme="minorEastAsia" w:hAnsi="Aptos" w:cs="Calibri"/>
          <w:lang w:val="fr-CA" w:eastAsia="en-US"/>
        </w:rPr>
      </w:pPr>
      <w:r w:rsidRPr="00A20DE8">
        <w:rPr>
          <w:rFonts w:ascii="Aptos" w:eastAsiaTheme="minorEastAsia" w:hAnsi="Aptos" w:cs="Calibri"/>
          <w:lang w:val="fr-CA" w:eastAsia="en-US"/>
        </w:rPr>
        <w:t xml:space="preserve">les commissions, conseils, </w:t>
      </w:r>
      <w:r w:rsidR="00A03801">
        <w:rPr>
          <w:rFonts w:ascii="Aptos" w:eastAsiaTheme="minorEastAsia" w:hAnsi="Aptos" w:cs="Calibri"/>
          <w:lang w:val="fr-CA" w:eastAsia="en-US"/>
        </w:rPr>
        <w:t xml:space="preserve">et </w:t>
      </w:r>
      <w:r w:rsidRPr="00A20DE8">
        <w:rPr>
          <w:rFonts w:ascii="Aptos" w:eastAsiaTheme="minorEastAsia" w:hAnsi="Aptos" w:cs="Calibri"/>
          <w:lang w:val="fr-CA" w:eastAsia="en-US"/>
        </w:rPr>
        <w:t>autorités autochtones responsables de la pêche</w:t>
      </w:r>
      <w:r w:rsidR="005820CD" w:rsidRPr="00A20DE8">
        <w:rPr>
          <w:rFonts w:ascii="Aptos" w:eastAsiaTheme="minorEastAsia" w:hAnsi="Aptos" w:cs="Calibri"/>
          <w:lang w:val="fr-CA" w:eastAsia="en-US"/>
        </w:rPr>
        <w:t>;</w:t>
      </w:r>
    </w:p>
    <w:p w14:paraId="0E058E29" w14:textId="5AD61650" w:rsidR="0053544D" w:rsidRPr="00A20DE8" w:rsidRDefault="0053544D" w:rsidP="0053544D">
      <w:pPr>
        <w:pStyle w:val="ListParagraph"/>
        <w:numPr>
          <w:ilvl w:val="1"/>
          <w:numId w:val="36"/>
        </w:numPr>
        <w:rPr>
          <w:rFonts w:ascii="Aptos" w:eastAsiaTheme="minorEastAsia" w:hAnsi="Aptos" w:cs="Calibri"/>
          <w:lang w:val="fr-CA" w:eastAsia="en-US"/>
        </w:rPr>
      </w:pPr>
      <w:r w:rsidRPr="00A20DE8">
        <w:rPr>
          <w:rFonts w:ascii="Aptos" w:eastAsiaTheme="minorEastAsia" w:hAnsi="Aptos" w:cs="Calibri"/>
          <w:lang w:val="fr-CA" w:eastAsia="en-US"/>
        </w:rPr>
        <w:t>les institutions et organisations économiques, les sociétés et les coopératives autochtones</w:t>
      </w:r>
      <w:r w:rsidR="005820CD" w:rsidRPr="00A20DE8">
        <w:rPr>
          <w:rFonts w:ascii="Aptos" w:eastAsiaTheme="minorEastAsia" w:hAnsi="Aptos" w:cs="Calibri"/>
          <w:lang w:val="fr-CA" w:eastAsia="en-US"/>
        </w:rPr>
        <w:t>;</w:t>
      </w:r>
    </w:p>
    <w:p w14:paraId="062B6EF9" w14:textId="23E719C7" w:rsidR="0053544D" w:rsidRPr="00A20DE8" w:rsidRDefault="0053544D" w:rsidP="0053544D">
      <w:pPr>
        <w:pStyle w:val="ListParagraph"/>
        <w:numPr>
          <w:ilvl w:val="1"/>
          <w:numId w:val="36"/>
        </w:numPr>
        <w:rPr>
          <w:rFonts w:ascii="Aptos" w:eastAsiaTheme="minorEastAsia" w:hAnsi="Aptos" w:cs="Calibri"/>
          <w:lang w:val="fr-CA" w:eastAsia="en-US"/>
        </w:rPr>
      </w:pPr>
      <w:r w:rsidRPr="00A20DE8">
        <w:rPr>
          <w:rFonts w:ascii="Aptos" w:eastAsiaTheme="minorEastAsia" w:hAnsi="Aptos" w:cs="Calibri"/>
          <w:lang w:val="fr-CA" w:eastAsia="en-US"/>
        </w:rPr>
        <w:t xml:space="preserve">les partenariats ou regroupements </w:t>
      </w:r>
      <w:r w:rsidR="00A03801">
        <w:rPr>
          <w:rFonts w:ascii="Aptos" w:eastAsiaTheme="minorEastAsia" w:hAnsi="Aptos" w:cs="Calibri"/>
          <w:lang w:val="fr-CA" w:eastAsia="en-US"/>
        </w:rPr>
        <w:t xml:space="preserve">d’organisations </w:t>
      </w:r>
      <w:r w:rsidRPr="00A20DE8">
        <w:rPr>
          <w:rFonts w:ascii="Aptos" w:eastAsiaTheme="minorEastAsia" w:hAnsi="Aptos" w:cs="Calibri"/>
          <w:lang w:val="fr-CA" w:eastAsia="en-US"/>
        </w:rPr>
        <w:t>autochtones</w:t>
      </w:r>
      <w:r w:rsidR="005820CD" w:rsidRPr="00A20DE8">
        <w:rPr>
          <w:rFonts w:ascii="Aptos" w:eastAsiaTheme="minorEastAsia" w:hAnsi="Aptos" w:cs="Calibri"/>
          <w:lang w:val="fr-CA" w:eastAsia="en-US"/>
        </w:rPr>
        <w:t>;</w:t>
      </w:r>
    </w:p>
    <w:p w14:paraId="4B4D0326" w14:textId="511EDF8B" w:rsidR="0053544D" w:rsidRPr="00A20DE8" w:rsidRDefault="0053544D" w:rsidP="0053544D">
      <w:pPr>
        <w:pStyle w:val="ListParagraph"/>
        <w:numPr>
          <w:ilvl w:val="1"/>
          <w:numId w:val="36"/>
        </w:numPr>
        <w:rPr>
          <w:rFonts w:ascii="Aptos" w:eastAsiaTheme="minorEastAsia" w:hAnsi="Aptos" w:cs="Calibri"/>
          <w:lang w:val="fr-CA" w:eastAsia="en-US"/>
        </w:rPr>
      </w:pPr>
      <w:r w:rsidRPr="00A20DE8">
        <w:rPr>
          <w:rFonts w:ascii="Aptos" w:eastAsiaTheme="minorEastAsia" w:hAnsi="Aptos" w:cs="Calibri"/>
          <w:lang w:val="fr-CA" w:eastAsia="en-US"/>
        </w:rPr>
        <w:t xml:space="preserve">les organismes ou entités </w:t>
      </w:r>
      <w:r w:rsidR="004C6E0D">
        <w:rPr>
          <w:rFonts w:ascii="Aptos" w:eastAsiaTheme="minorEastAsia" w:hAnsi="Aptos" w:cs="Calibri"/>
          <w:lang w:val="fr-CA" w:eastAsia="en-US"/>
        </w:rPr>
        <w:t>établis</w:t>
      </w:r>
      <w:r w:rsidR="004C6E0D" w:rsidRPr="00A20DE8">
        <w:rPr>
          <w:rFonts w:ascii="Aptos" w:eastAsiaTheme="minorEastAsia" w:hAnsi="Aptos" w:cs="Calibri"/>
          <w:lang w:val="fr-CA" w:eastAsia="en-US"/>
        </w:rPr>
        <w:t xml:space="preserve"> </w:t>
      </w:r>
      <w:r w:rsidRPr="00A20DE8">
        <w:rPr>
          <w:rFonts w:ascii="Aptos" w:eastAsiaTheme="minorEastAsia" w:hAnsi="Aptos" w:cs="Calibri"/>
          <w:lang w:val="fr-CA" w:eastAsia="en-US"/>
        </w:rPr>
        <w:t>par les communautés titulaires de droits pour les représenter</w:t>
      </w:r>
      <w:r w:rsidR="005820CD" w:rsidRPr="00A20DE8">
        <w:rPr>
          <w:rFonts w:ascii="Aptos" w:eastAsiaTheme="minorEastAsia" w:hAnsi="Aptos" w:cs="Calibri"/>
          <w:lang w:val="fr-CA" w:eastAsia="en-US"/>
        </w:rPr>
        <w:t>;</w:t>
      </w:r>
    </w:p>
    <w:p w14:paraId="425B9273" w14:textId="2DA937D9" w:rsidR="00CE5ECA" w:rsidRPr="00A20DE8" w:rsidRDefault="0053544D" w:rsidP="0053544D">
      <w:pPr>
        <w:pStyle w:val="ListParagraph"/>
        <w:numPr>
          <w:ilvl w:val="1"/>
          <w:numId w:val="36"/>
        </w:numPr>
        <w:rPr>
          <w:rFonts w:ascii="Aptos" w:eastAsiaTheme="minorHAnsi" w:hAnsi="Aptos" w:cs="Calibri"/>
          <w:lang w:val="fr-CA" w:eastAsia="en-US"/>
        </w:rPr>
      </w:pPr>
      <w:r w:rsidRPr="00A20DE8">
        <w:rPr>
          <w:rFonts w:ascii="Aptos" w:eastAsiaTheme="minorHAnsi" w:hAnsi="Aptos" w:cs="Calibri"/>
          <w:lang w:val="fr-CA" w:eastAsia="en-US"/>
        </w:rPr>
        <w:t xml:space="preserve">les prestataires de services mandatés pour travailler avec les organisations autochtones sur des questions touchant la pêche, le poisson et son habitat, </w:t>
      </w:r>
      <w:r w:rsidR="0090239A">
        <w:rPr>
          <w:rFonts w:ascii="Aptos" w:eastAsiaTheme="minorHAnsi" w:hAnsi="Aptos" w:cs="Calibri"/>
          <w:lang w:val="fr-CA" w:eastAsia="en-US"/>
        </w:rPr>
        <w:t>comme l’établi</w:t>
      </w:r>
      <w:r w:rsidR="000816CF">
        <w:rPr>
          <w:rFonts w:ascii="Aptos" w:eastAsiaTheme="minorHAnsi" w:hAnsi="Aptos" w:cs="Calibri"/>
          <w:lang w:val="fr-CA" w:eastAsia="en-US"/>
        </w:rPr>
        <w:t>t</w:t>
      </w:r>
      <w:r w:rsidR="0090239A">
        <w:rPr>
          <w:rFonts w:ascii="Aptos" w:eastAsiaTheme="minorHAnsi" w:hAnsi="Aptos" w:cs="Calibri"/>
          <w:lang w:val="fr-CA" w:eastAsia="en-US"/>
        </w:rPr>
        <w:t xml:space="preserve"> le MPO</w:t>
      </w:r>
      <w:r w:rsidR="005820CD" w:rsidRPr="00A20DE8">
        <w:rPr>
          <w:rFonts w:ascii="Aptos" w:eastAsiaTheme="minorHAnsi" w:hAnsi="Aptos" w:cs="Calibri"/>
          <w:lang w:val="fr-CA" w:eastAsia="en-US"/>
        </w:rPr>
        <w:t>;</w:t>
      </w:r>
      <w:r w:rsidR="003F64A8" w:rsidRPr="00A20DE8">
        <w:rPr>
          <w:rFonts w:ascii="Aptos" w:eastAsiaTheme="minorHAnsi" w:hAnsi="Aptos" w:cs="Calibri"/>
          <w:lang w:val="fr-CA" w:eastAsia="en-US"/>
        </w:rPr>
        <w:t xml:space="preserve"> et</w:t>
      </w:r>
    </w:p>
    <w:p w14:paraId="647EA796" w14:textId="3E323F2E" w:rsidR="0053544D" w:rsidRPr="00A20DE8" w:rsidRDefault="00CE5ECA" w:rsidP="0053544D">
      <w:pPr>
        <w:pStyle w:val="ListParagraph"/>
        <w:numPr>
          <w:ilvl w:val="1"/>
          <w:numId w:val="36"/>
        </w:numPr>
        <w:rPr>
          <w:rFonts w:ascii="Aptos" w:eastAsiaTheme="minorHAnsi" w:hAnsi="Aptos" w:cs="Calibri"/>
          <w:lang w:val="fr-CA" w:eastAsia="en-US"/>
        </w:rPr>
      </w:pPr>
      <w:r w:rsidRPr="00A20DE8">
        <w:rPr>
          <w:rFonts w:ascii="Aptos" w:eastAsiaTheme="minorHAnsi" w:hAnsi="Aptos" w:cs="Calibri"/>
          <w:lang w:val="fr-CA" w:eastAsia="en-US"/>
        </w:rPr>
        <w:t xml:space="preserve">les </w:t>
      </w:r>
      <w:r w:rsidR="00616187">
        <w:rPr>
          <w:rFonts w:ascii="Aptos" w:eastAsiaTheme="minorHAnsi" w:hAnsi="Aptos" w:cs="Calibri"/>
          <w:lang w:val="fr-CA" w:eastAsia="en-US"/>
        </w:rPr>
        <w:t>individus</w:t>
      </w:r>
      <w:r w:rsidR="003F64A8" w:rsidRPr="00A20DE8">
        <w:rPr>
          <w:rFonts w:ascii="Aptos" w:eastAsiaTheme="minorHAnsi" w:hAnsi="Aptos" w:cs="Calibri"/>
          <w:lang w:val="fr-CA" w:eastAsia="en-US"/>
        </w:rPr>
        <w:t>.</w:t>
      </w:r>
      <w:r w:rsidR="0053544D" w:rsidRPr="00A20DE8">
        <w:rPr>
          <w:rFonts w:ascii="Aptos" w:eastAsiaTheme="minorHAnsi" w:hAnsi="Aptos" w:cs="Calibri"/>
          <w:lang w:val="fr-CA" w:eastAsia="en-US"/>
        </w:rPr>
        <w:t xml:space="preserve"> </w:t>
      </w:r>
    </w:p>
    <w:p w14:paraId="69F01D13" w14:textId="11259A7A" w:rsidR="0053544D" w:rsidRDefault="0053544D" w:rsidP="0053544D">
      <w:pPr>
        <w:pStyle w:val="ListParagraph"/>
        <w:numPr>
          <w:ilvl w:val="0"/>
          <w:numId w:val="36"/>
        </w:numPr>
        <w:rPr>
          <w:rFonts w:ascii="Aptos" w:eastAsiaTheme="minorHAnsi" w:hAnsi="Aptos" w:cs="Calibri"/>
          <w:lang w:val="fr-CA" w:eastAsia="en-US"/>
        </w:rPr>
      </w:pPr>
      <w:r w:rsidRPr="00A20DE8">
        <w:rPr>
          <w:rFonts w:ascii="Aptos" w:eastAsiaTheme="minorHAnsi" w:hAnsi="Aptos" w:cs="Calibri"/>
          <w:lang w:val="fr-CA" w:eastAsia="en-US"/>
        </w:rPr>
        <w:t>Les institutions de recherche</w:t>
      </w:r>
      <w:r w:rsidR="004B0172">
        <w:rPr>
          <w:rFonts w:ascii="Aptos" w:eastAsiaTheme="minorHAnsi" w:hAnsi="Aptos" w:cs="Calibri"/>
          <w:lang w:val="fr-CA" w:eastAsia="en-US"/>
        </w:rPr>
        <w:t xml:space="preserve"> et</w:t>
      </w:r>
      <w:r w:rsidRPr="00A20DE8">
        <w:rPr>
          <w:rFonts w:ascii="Aptos" w:eastAsiaTheme="minorHAnsi" w:hAnsi="Aptos" w:cs="Calibri"/>
          <w:lang w:val="fr-CA" w:eastAsia="en-US"/>
        </w:rPr>
        <w:t xml:space="preserve"> d’enseignement</w:t>
      </w:r>
      <w:r w:rsidR="003F64A8" w:rsidRPr="00A20DE8">
        <w:rPr>
          <w:rFonts w:ascii="Aptos" w:eastAsiaTheme="minorHAnsi" w:hAnsi="Aptos" w:cs="Calibri"/>
          <w:lang w:val="fr-CA" w:eastAsia="en-US"/>
        </w:rPr>
        <w:t>.</w:t>
      </w:r>
    </w:p>
    <w:p w14:paraId="012602C0" w14:textId="6AA3FCA1" w:rsidR="00616187" w:rsidRPr="00A20DE8" w:rsidRDefault="00616187" w:rsidP="0053544D">
      <w:pPr>
        <w:pStyle w:val="ListParagraph"/>
        <w:numPr>
          <w:ilvl w:val="0"/>
          <w:numId w:val="36"/>
        </w:numPr>
        <w:rPr>
          <w:rFonts w:ascii="Aptos" w:eastAsiaTheme="minorHAnsi" w:hAnsi="Aptos" w:cs="Calibri"/>
          <w:lang w:val="fr-CA" w:eastAsia="en-US"/>
        </w:rPr>
      </w:pPr>
      <w:r>
        <w:rPr>
          <w:rFonts w:ascii="Aptos" w:eastAsiaTheme="minorHAnsi" w:hAnsi="Aptos" w:cs="Calibri"/>
          <w:lang w:val="fr-CA" w:eastAsia="en-US"/>
        </w:rPr>
        <w:t xml:space="preserve">Les </w:t>
      </w:r>
      <w:r w:rsidR="00117CE6">
        <w:rPr>
          <w:rFonts w:ascii="Aptos" w:eastAsiaTheme="minorHAnsi" w:hAnsi="Aptos" w:cs="Calibri"/>
          <w:lang w:val="fr-CA" w:eastAsia="en-US"/>
        </w:rPr>
        <w:t>particuliers canadiens</w:t>
      </w:r>
      <w:r>
        <w:rPr>
          <w:rFonts w:ascii="Aptos" w:eastAsiaTheme="minorHAnsi" w:hAnsi="Aptos" w:cs="Calibri"/>
          <w:lang w:val="fr-CA" w:eastAsia="en-US"/>
        </w:rPr>
        <w:t>.</w:t>
      </w:r>
    </w:p>
    <w:p w14:paraId="3B985E35" w14:textId="2EC4B486" w:rsidR="0053544D" w:rsidRPr="00A20DE8" w:rsidRDefault="0053544D" w:rsidP="0053544D">
      <w:pPr>
        <w:pStyle w:val="ListParagraph"/>
        <w:numPr>
          <w:ilvl w:val="0"/>
          <w:numId w:val="36"/>
        </w:numPr>
        <w:rPr>
          <w:rFonts w:ascii="Aptos" w:eastAsiaTheme="minorHAnsi" w:hAnsi="Aptos" w:cs="Calibri"/>
          <w:lang w:val="fr-CA" w:eastAsia="en-US"/>
        </w:rPr>
      </w:pPr>
      <w:r w:rsidRPr="00A20DE8">
        <w:rPr>
          <w:rFonts w:ascii="Aptos" w:eastAsiaTheme="minorHAnsi" w:hAnsi="Aptos" w:cs="Calibri"/>
          <w:lang w:val="fr-CA" w:eastAsia="en-US"/>
        </w:rPr>
        <w:t xml:space="preserve">Les organisations à but lucratif, telles que les petites entreprises comptant moins de </w:t>
      </w:r>
      <w:r w:rsidR="00551203">
        <w:rPr>
          <w:rFonts w:ascii="Aptos" w:eastAsiaTheme="minorHAnsi" w:hAnsi="Aptos" w:cs="Calibri"/>
          <w:lang w:val="fr-CA" w:eastAsia="en-US"/>
        </w:rPr>
        <w:t>500</w:t>
      </w:r>
      <w:r w:rsidRPr="00A20DE8">
        <w:rPr>
          <w:rFonts w:ascii="Aptos" w:eastAsiaTheme="minorHAnsi" w:hAnsi="Aptos" w:cs="Calibri"/>
          <w:lang w:val="fr-CA" w:eastAsia="en-US"/>
        </w:rPr>
        <w:t xml:space="preserve"> salariés, les sociétés, les entreprises et les associations </w:t>
      </w:r>
      <w:r w:rsidR="00925931">
        <w:rPr>
          <w:rFonts w:ascii="Aptos" w:eastAsiaTheme="minorHAnsi" w:hAnsi="Aptos" w:cs="Calibri"/>
          <w:lang w:val="fr-CA" w:eastAsia="en-US"/>
        </w:rPr>
        <w:t>industrielles</w:t>
      </w:r>
      <w:r w:rsidR="003F64A8" w:rsidRPr="00A20DE8">
        <w:rPr>
          <w:rFonts w:ascii="Aptos" w:eastAsiaTheme="minorHAnsi" w:hAnsi="Aptos" w:cs="Calibri"/>
          <w:lang w:val="fr-CA" w:eastAsia="en-US"/>
        </w:rPr>
        <w:t>.</w:t>
      </w:r>
    </w:p>
    <w:p w14:paraId="5F62FE34" w14:textId="37F84EF2" w:rsidR="0053544D" w:rsidRPr="00A20DE8" w:rsidRDefault="0053544D" w:rsidP="0053544D">
      <w:pPr>
        <w:pStyle w:val="ListParagraph"/>
        <w:numPr>
          <w:ilvl w:val="0"/>
          <w:numId w:val="36"/>
        </w:numPr>
        <w:rPr>
          <w:rFonts w:ascii="Aptos" w:eastAsiaTheme="minorHAnsi" w:hAnsi="Aptos" w:cs="Calibri"/>
          <w:lang w:val="fr-CA" w:eastAsia="en-US"/>
        </w:rPr>
      </w:pPr>
      <w:r w:rsidRPr="00A20DE8">
        <w:rPr>
          <w:rFonts w:ascii="Aptos" w:eastAsiaTheme="minorHAnsi" w:hAnsi="Aptos" w:cs="Calibri"/>
          <w:lang w:val="fr-CA" w:eastAsia="en-US"/>
        </w:rPr>
        <w:t>Les organisations locales, telles que les associations</w:t>
      </w:r>
      <w:r w:rsidR="00A97D13" w:rsidRPr="00A20DE8">
        <w:rPr>
          <w:rFonts w:ascii="Aptos" w:eastAsiaTheme="minorHAnsi" w:hAnsi="Aptos" w:cs="Calibri"/>
          <w:lang w:val="fr-CA" w:eastAsia="en-US"/>
        </w:rPr>
        <w:t xml:space="preserve"> </w:t>
      </w:r>
      <w:r w:rsidRPr="00A20DE8">
        <w:rPr>
          <w:rFonts w:ascii="Aptos" w:eastAsiaTheme="minorHAnsi" w:hAnsi="Aptos" w:cs="Calibri"/>
          <w:lang w:val="fr-CA" w:eastAsia="en-US"/>
        </w:rPr>
        <w:t>communautaires</w:t>
      </w:r>
      <w:r w:rsidR="00CA2DD2" w:rsidRPr="00A20DE8">
        <w:rPr>
          <w:rFonts w:ascii="Aptos" w:eastAsiaTheme="minorHAnsi" w:hAnsi="Aptos" w:cs="Calibri"/>
          <w:lang w:val="fr-CA" w:eastAsia="en-US"/>
        </w:rPr>
        <w:t xml:space="preserve">, </w:t>
      </w:r>
      <w:r w:rsidR="00A248F2" w:rsidRPr="00A20DE8">
        <w:rPr>
          <w:rFonts w:ascii="Aptos" w:eastAsiaTheme="minorHAnsi" w:hAnsi="Aptos" w:cs="Calibri"/>
          <w:lang w:val="fr-CA" w:eastAsia="en-US"/>
        </w:rPr>
        <w:t xml:space="preserve">les </w:t>
      </w:r>
      <w:r w:rsidR="00916A47" w:rsidRPr="00A20DE8">
        <w:rPr>
          <w:rFonts w:ascii="Aptos" w:eastAsiaTheme="minorHAnsi" w:hAnsi="Aptos" w:cs="Calibri"/>
          <w:lang w:val="fr-CA" w:eastAsia="en-US"/>
        </w:rPr>
        <w:t>associations d’aînés</w:t>
      </w:r>
      <w:r w:rsidR="00A248F2" w:rsidRPr="00A20DE8">
        <w:rPr>
          <w:rFonts w:ascii="Aptos" w:eastAsiaTheme="minorHAnsi" w:hAnsi="Aptos" w:cs="Calibri"/>
          <w:lang w:val="fr-CA" w:eastAsia="en-US"/>
        </w:rPr>
        <w:t xml:space="preserve">, </w:t>
      </w:r>
      <w:r w:rsidR="00CA2DD2" w:rsidRPr="00A20DE8">
        <w:rPr>
          <w:rFonts w:ascii="Aptos" w:eastAsiaTheme="minorHAnsi" w:hAnsi="Aptos" w:cs="Calibri"/>
          <w:lang w:val="fr-CA" w:eastAsia="en-US"/>
        </w:rPr>
        <w:t xml:space="preserve">les </w:t>
      </w:r>
      <w:r w:rsidR="00916A47" w:rsidRPr="00A20DE8">
        <w:rPr>
          <w:rFonts w:ascii="Aptos" w:eastAsiaTheme="minorHAnsi" w:hAnsi="Aptos" w:cs="Calibri"/>
          <w:lang w:val="fr-CA" w:eastAsia="en-US"/>
        </w:rPr>
        <w:t>associations</w:t>
      </w:r>
      <w:r w:rsidR="00CA2DD2" w:rsidRPr="00A20DE8">
        <w:rPr>
          <w:rFonts w:ascii="Aptos" w:eastAsiaTheme="minorHAnsi" w:hAnsi="Aptos" w:cs="Calibri"/>
          <w:lang w:val="fr-CA" w:eastAsia="en-US"/>
        </w:rPr>
        <w:t xml:space="preserve"> </w:t>
      </w:r>
      <w:r w:rsidR="00A248F2" w:rsidRPr="00A20DE8">
        <w:rPr>
          <w:rFonts w:ascii="Aptos" w:eastAsiaTheme="minorHAnsi" w:hAnsi="Aptos" w:cs="Calibri"/>
          <w:lang w:val="fr-CA" w:eastAsia="en-US"/>
        </w:rPr>
        <w:t xml:space="preserve">jeunesse et </w:t>
      </w:r>
      <w:r w:rsidR="00397245" w:rsidRPr="00A20DE8">
        <w:rPr>
          <w:rFonts w:ascii="Aptos" w:eastAsiaTheme="minorHAnsi" w:hAnsi="Aptos" w:cs="Calibri"/>
          <w:lang w:val="fr-CA" w:eastAsia="en-US"/>
        </w:rPr>
        <w:t xml:space="preserve">les </w:t>
      </w:r>
      <w:r w:rsidR="0006408F" w:rsidRPr="00A20DE8">
        <w:rPr>
          <w:rFonts w:ascii="Aptos" w:eastAsiaTheme="minorHAnsi" w:hAnsi="Aptos" w:cs="Calibri"/>
          <w:lang w:val="fr-CA" w:eastAsia="en-US"/>
        </w:rPr>
        <w:t xml:space="preserve">clubs </w:t>
      </w:r>
      <w:r w:rsidR="00C03082">
        <w:rPr>
          <w:rFonts w:ascii="Aptos" w:eastAsiaTheme="minorHAnsi" w:hAnsi="Aptos" w:cs="Calibri"/>
          <w:lang w:val="fr-CA" w:eastAsia="en-US"/>
        </w:rPr>
        <w:t>de service</w:t>
      </w:r>
      <w:r w:rsidR="003F64A8" w:rsidRPr="00A20DE8">
        <w:rPr>
          <w:rFonts w:ascii="Aptos" w:eastAsiaTheme="minorHAnsi" w:hAnsi="Aptos" w:cs="Calibri"/>
          <w:lang w:val="fr-CA" w:eastAsia="en-US"/>
        </w:rPr>
        <w:t>.</w:t>
      </w:r>
      <w:r w:rsidRPr="00A20DE8">
        <w:rPr>
          <w:rFonts w:ascii="Aptos" w:eastAsiaTheme="minorHAnsi" w:hAnsi="Aptos" w:cs="Calibri"/>
          <w:lang w:val="fr-CA" w:eastAsia="en-US"/>
        </w:rPr>
        <w:t xml:space="preserve"> </w:t>
      </w:r>
    </w:p>
    <w:p w14:paraId="73BF00C1" w14:textId="77777777" w:rsidR="0053544D" w:rsidRPr="00A20DE8" w:rsidRDefault="0053544D" w:rsidP="0053544D">
      <w:pPr>
        <w:pStyle w:val="ListParagraph"/>
        <w:numPr>
          <w:ilvl w:val="0"/>
          <w:numId w:val="36"/>
        </w:numPr>
        <w:rPr>
          <w:rFonts w:ascii="Aptos" w:eastAsiaTheme="minorHAnsi" w:hAnsi="Aptos" w:cs="Calibri"/>
          <w:lang w:val="fr-CA" w:eastAsia="en-US"/>
        </w:rPr>
      </w:pPr>
      <w:r w:rsidRPr="00A20DE8">
        <w:rPr>
          <w:rFonts w:ascii="Aptos" w:eastAsiaTheme="minorHAnsi" w:hAnsi="Aptos" w:cs="Calibri"/>
          <w:lang w:val="fr-CA" w:eastAsia="en-US"/>
        </w:rPr>
        <w:t>Les administrations provinciales, territoriales, municipales et locales, ainsi que leurs organismes (par exemple, les sociétés d’État, les offices de protection de la nature).</w:t>
      </w:r>
    </w:p>
    <w:p w14:paraId="039B586F" w14:textId="77777777" w:rsidR="000F5B8C" w:rsidRPr="00A20DE8" w:rsidRDefault="000F5B8C" w:rsidP="00007342">
      <w:pPr>
        <w:pStyle w:val="Heading1"/>
        <w:spacing w:before="0"/>
        <w:rPr>
          <w:rFonts w:ascii="Aptos" w:hAnsi="Aptos"/>
          <w:sz w:val="32"/>
          <w:szCs w:val="32"/>
          <w:lang w:val="fr-CA" w:eastAsia="en-US"/>
        </w:rPr>
      </w:pPr>
    </w:p>
    <w:p w14:paraId="44E0ACB9" w14:textId="1CDD167B" w:rsidR="00D73D22" w:rsidRPr="00A20DE8" w:rsidRDefault="00117CBB" w:rsidP="00007342">
      <w:pPr>
        <w:pStyle w:val="Heading1"/>
        <w:spacing w:before="0"/>
        <w:rPr>
          <w:rFonts w:ascii="Aptos" w:hAnsi="Aptos"/>
          <w:sz w:val="32"/>
          <w:szCs w:val="32"/>
          <w:lang w:val="fr-CA" w:eastAsia="en-US"/>
        </w:rPr>
      </w:pPr>
      <w:r w:rsidRPr="00A20DE8">
        <w:rPr>
          <w:rFonts w:ascii="Aptos" w:hAnsi="Aptos"/>
          <w:sz w:val="32"/>
          <w:szCs w:val="32"/>
          <w:lang w:val="fr-CA" w:eastAsia="en-US"/>
        </w:rPr>
        <w:t>Activités admissibles</w:t>
      </w:r>
    </w:p>
    <w:p w14:paraId="351E4FF2" w14:textId="77777777" w:rsidR="00F27469" w:rsidRPr="00A20DE8" w:rsidRDefault="00F27469" w:rsidP="7DEB3E07">
      <w:pPr>
        <w:rPr>
          <w:rFonts w:ascii="Aptos" w:eastAsiaTheme="minorEastAsia" w:hAnsi="Aptos" w:cs="Calibri"/>
          <w:lang w:val="fr-CA" w:eastAsia="en-US"/>
        </w:rPr>
      </w:pPr>
    </w:p>
    <w:p w14:paraId="0255D883" w14:textId="193414F1" w:rsidR="00117CBB" w:rsidRPr="00A20DE8" w:rsidRDefault="00117CBB" w:rsidP="00117CBB">
      <w:pPr>
        <w:rPr>
          <w:rFonts w:ascii="Aptos" w:eastAsiaTheme="minorEastAsia" w:hAnsi="Aptos"/>
          <w:lang w:val="fr-CA" w:eastAsia="en-US"/>
        </w:rPr>
      </w:pPr>
      <w:r w:rsidRPr="00A20DE8">
        <w:rPr>
          <w:rFonts w:ascii="Aptos" w:eastAsiaTheme="minorEastAsia" w:hAnsi="Aptos" w:cs="Calibri"/>
          <w:b/>
          <w:bCs/>
          <w:lang w:val="fr-CA" w:eastAsia="en-US"/>
        </w:rPr>
        <w:t xml:space="preserve">Les activités admissibles </w:t>
      </w:r>
      <w:r w:rsidR="006B1504" w:rsidRPr="00A20DE8">
        <w:rPr>
          <w:rFonts w:ascii="Aptos" w:eastAsiaTheme="minorEastAsia" w:hAnsi="Aptos" w:cs="Calibri"/>
          <w:b/>
          <w:bCs/>
          <w:lang w:val="fr-CA" w:eastAsia="en-US"/>
        </w:rPr>
        <w:t xml:space="preserve">doivent </w:t>
      </w:r>
      <w:r w:rsidR="00142445" w:rsidRPr="00A20DE8">
        <w:rPr>
          <w:rFonts w:ascii="Aptos" w:eastAsiaTheme="minorEastAsia" w:hAnsi="Aptos" w:cs="Calibri"/>
          <w:b/>
          <w:bCs/>
          <w:lang w:val="fr-CA" w:eastAsia="en-US"/>
        </w:rPr>
        <w:t>concord</w:t>
      </w:r>
      <w:r w:rsidR="002B1E8F" w:rsidRPr="00A20DE8">
        <w:rPr>
          <w:rFonts w:ascii="Aptos" w:eastAsiaTheme="minorEastAsia" w:hAnsi="Aptos" w:cs="Calibri"/>
          <w:b/>
          <w:bCs/>
          <w:lang w:val="fr-CA" w:eastAsia="en-US"/>
        </w:rPr>
        <w:t>er</w:t>
      </w:r>
      <w:r w:rsidR="00142445" w:rsidRPr="00A20DE8">
        <w:rPr>
          <w:rFonts w:ascii="Aptos" w:eastAsiaTheme="minorEastAsia" w:hAnsi="Aptos" w:cs="Calibri"/>
          <w:b/>
          <w:bCs/>
          <w:lang w:val="fr-CA" w:eastAsia="en-US"/>
        </w:rPr>
        <w:t xml:space="preserve"> </w:t>
      </w:r>
      <w:r w:rsidR="00E95ADB">
        <w:rPr>
          <w:rFonts w:ascii="Aptos" w:eastAsiaTheme="minorEastAsia" w:hAnsi="Aptos" w:cs="Calibri"/>
          <w:b/>
          <w:bCs/>
          <w:lang w:val="fr-CA" w:eastAsia="en-US"/>
        </w:rPr>
        <w:t xml:space="preserve">directement </w:t>
      </w:r>
      <w:r w:rsidR="00142445" w:rsidRPr="00A20DE8">
        <w:rPr>
          <w:rFonts w:ascii="Aptos" w:eastAsiaTheme="minorEastAsia" w:hAnsi="Aptos" w:cs="Calibri"/>
          <w:b/>
          <w:bCs/>
          <w:lang w:val="fr-CA" w:eastAsia="en-US"/>
        </w:rPr>
        <w:t>avec les</w:t>
      </w:r>
      <w:r w:rsidR="006B1504" w:rsidRPr="00A20DE8">
        <w:rPr>
          <w:rFonts w:ascii="Aptos" w:eastAsiaTheme="minorEastAsia" w:hAnsi="Aptos" w:cs="Calibri"/>
          <w:b/>
          <w:bCs/>
          <w:lang w:val="fr-CA" w:eastAsia="en-US"/>
        </w:rPr>
        <w:t xml:space="preserve"> objectifs du FNCEAP</w:t>
      </w:r>
      <w:r w:rsidRPr="00A20DE8">
        <w:rPr>
          <w:rFonts w:ascii="Aptos" w:eastAsiaTheme="minorEastAsia" w:hAnsi="Aptos" w:cs="Calibri"/>
          <w:b/>
          <w:bCs/>
          <w:lang w:val="fr-CA" w:eastAsia="en-US"/>
        </w:rPr>
        <w:t> :</w:t>
      </w:r>
    </w:p>
    <w:p w14:paraId="325FB8E9" w14:textId="77777777" w:rsidR="00117CBB" w:rsidRPr="00A20DE8" w:rsidRDefault="00117CBB" w:rsidP="00117CBB">
      <w:pPr>
        <w:pStyle w:val="ListParagraph"/>
        <w:numPr>
          <w:ilvl w:val="0"/>
          <w:numId w:val="37"/>
        </w:numPr>
        <w:rPr>
          <w:rFonts w:ascii="Aptos" w:eastAsiaTheme="minorHAnsi" w:hAnsi="Aptos" w:cs="Calibri"/>
          <w:lang w:val="fr-CA" w:eastAsia="en-US"/>
        </w:rPr>
      </w:pPr>
      <w:r w:rsidRPr="00A20DE8">
        <w:rPr>
          <w:rFonts w:ascii="Aptos" w:eastAsiaTheme="minorHAnsi" w:hAnsi="Aptos" w:cs="Calibri"/>
          <w:lang w:val="fr-CA" w:eastAsia="en-US"/>
        </w:rPr>
        <w:t>La protection et le rétablissement des espèces aquatiques en péril.</w:t>
      </w:r>
    </w:p>
    <w:p w14:paraId="1D4599A4" w14:textId="0B7DCDCF" w:rsidR="00117CBB" w:rsidRPr="00A20DE8" w:rsidRDefault="0036201E" w:rsidP="00117CBB">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La reconstruction, la restauration</w:t>
      </w:r>
      <w:r w:rsidR="006A7F86" w:rsidRPr="00A20DE8">
        <w:rPr>
          <w:rFonts w:ascii="Aptos" w:eastAsiaTheme="minorEastAsia" w:hAnsi="Aptos" w:cs="Calibri"/>
          <w:lang w:val="fr-CA" w:eastAsia="en-US"/>
        </w:rPr>
        <w:t>,</w:t>
      </w:r>
      <w:r w:rsidRPr="00A20DE8">
        <w:rPr>
          <w:rFonts w:ascii="Aptos" w:eastAsiaTheme="minorEastAsia" w:hAnsi="Aptos" w:cs="Calibri"/>
          <w:lang w:val="fr-CA" w:eastAsia="en-US"/>
        </w:rPr>
        <w:t xml:space="preserve"> l’amélioration ou la réhabilitation de l’habitat des espèces aquatiques en péril</w:t>
      </w:r>
      <w:r w:rsidR="00117CBB" w:rsidRPr="00A20DE8">
        <w:rPr>
          <w:rFonts w:ascii="Aptos" w:eastAsiaTheme="minorEastAsia" w:hAnsi="Aptos" w:cs="Calibri"/>
          <w:lang w:val="fr-CA" w:eastAsia="en-US"/>
        </w:rPr>
        <w:t>.</w:t>
      </w:r>
    </w:p>
    <w:p w14:paraId="1223EEA4" w14:textId="13DBF229" w:rsidR="00117CBB" w:rsidRPr="00A20DE8" w:rsidRDefault="003314EF" w:rsidP="00117CBB">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L</w:t>
      </w:r>
      <w:r w:rsidR="006B2132">
        <w:rPr>
          <w:rFonts w:ascii="Aptos" w:eastAsiaTheme="minorEastAsia" w:hAnsi="Aptos" w:cs="Calibri"/>
          <w:lang w:val="fr-CA" w:eastAsia="en-US"/>
        </w:rPr>
        <w:t>a réalisation</w:t>
      </w:r>
      <w:r w:rsidR="00B90111" w:rsidRPr="00A20DE8">
        <w:rPr>
          <w:rFonts w:ascii="Aptos" w:eastAsiaTheme="minorEastAsia" w:hAnsi="Aptos" w:cs="Calibri"/>
          <w:lang w:val="fr-CA" w:eastAsia="en-US"/>
        </w:rPr>
        <w:t xml:space="preserve"> d’activité</w:t>
      </w:r>
      <w:r w:rsidR="00FA62C8" w:rsidRPr="00A20DE8">
        <w:rPr>
          <w:rFonts w:ascii="Aptos" w:eastAsiaTheme="minorEastAsia" w:hAnsi="Aptos" w:cs="Calibri"/>
          <w:lang w:val="fr-CA" w:eastAsia="en-US"/>
        </w:rPr>
        <w:t>s</w:t>
      </w:r>
      <w:r w:rsidR="00B90111" w:rsidRPr="00A20DE8">
        <w:rPr>
          <w:rFonts w:ascii="Aptos" w:eastAsiaTheme="minorEastAsia" w:hAnsi="Aptos" w:cs="Calibri"/>
          <w:lang w:val="fr-CA" w:eastAsia="en-US"/>
        </w:rPr>
        <w:t xml:space="preserve"> de construction, d’architecture, d’ingénierie, d’entretien et de conception de projets </w:t>
      </w:r>
      <w:r w:rsidR="00117CBB" w:rsidRPr="00A20DE8">
        <w:rPr>
          <w:rFonts w:ascii="Aptos" w:eastAsiaTheme="minorEastAsia" w:hAnsi="Aptos" w:cs="Calibri"/>
          <w:lang w:val="fr-CA" w:eastAsia="en-US"/>
        </w:rPr>
        <w:t>liées à l’habitat ou à l’atténuation des menaces pesant sur les espèces aquatiques en péril (par exemple, la stabilisation des berges, la protection du littoral, la restauration d’îles-barrières ou de caps).</w:t>
      </w:r>
    </w:p>
    <w:p w14:paraId="0786B6B0" w14:textId="7969DB06" w:rsidR="00117CBB" w:rsidRPr="00A20DE8" w:rsidRDefault="00FA62C8" w:rsidP="00117CBB">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L’atténuation</w:t>
      </w:r>
      <w:r w:rsidR="00117CBB" w:rsidRPr="00A20DE8">
        <w:rPr>
          <w:rFonts w:ascii="Aptos" w:eastAsiaTheme="minorEastAsia" w:hAnsi="Aptos" w:cs="Calibri"/>
          <w:lang w:val="fr-CA" w:eastAsia="en-US"/>
        </w:rPr>
        <w:t xml:space="preserve"> </w:t>
      </w:r>
      <w:r w:rsidRPr="00A20DE8">
        <w:rPr>
          <w:rFonts w:ascii="Aptos" w:eastAsiaTheme="minorEastAsia" w:hAnsi="Aptos" w:cs="Calibri"/>
          <w:lang w:val="fr-CA" w:eastAsia="en-US"/>
        </w:rPr>
        <w:t>d</w:t>
      </w:r>
      <w:r w:rsidR="00117CBB" w:rsidRPr="00A20DE8">
        <w:rPr>
          <w:rFonts w:ascii="Aptos" w:eastAsiaTheme="minorEastAsia" w:hAnsi="Aptos" w:cs="Calibri"/>
          <w:lang w:val="fr-CA" w:eastAsia="en-US"/>
        </w:rPr>
        <w:t xml:space="preserve">es menaces pesant sur les espèces aquatiques en péril ou </w:t>
      </w:r>
      <w:r w:rsidRPr="00A20DE8">
        <w:rPr>
          <w:rFonts w:ascii="Aptos" w:eastAsiaTheme="minorEastAsia" w:hAnsi="Aptos" w:cs="Calibri"/>
          <w:lang w:val="fr-CA" w:eastAsia="en-US"/>
        </w:rPr>
        <w:t xml:space="preserve">la </w:t>
      </w:r>
      <w:r w:rsidR="00AA5ADE">
        <w:rPr>
          <w:rFonts w:ascii="Aptos" w:eastAsiaTheme="minorEastAsia" w:hAnsi="Aptos" w:cs="Calibri"/>
          <w:lang w:val="fr-CA" w:eastAsia="en-US"/>
        </w:rPr>
        <w:t>prise en compte</w:t>
      </w:r>
      <w:r w:rsidR="00AA5ADE" w:rsidRPr="00A20DE8">
        <w:rPr>
          <w:rFonts w:ascii="Aptos" w:eastAsiaTheme="minorEastAsia" w:hAnsi="Aptos" w:cs="Calibri"/>
          <w:lang w:val="fr-CA" w:eastAsia="en-US"/>
        </w:rPr>
        <w:t xml:space="preserve"> </w:t>
      </w:r>
      <w:r w:rsidR="00AA5ADE">
        <w:rPr>
          <w:rFonts w:ascii="Aptos" w:eastAsiaTheme="minorEastAsia" w:hAnsi="Aptos" w:cs="Calibri"/>
          <w:lang w:val="fr-CA" w:eastAsia="en-US"/>
        </w:rPr>
        <w:t>des</w:t>
      </w:r>
      <w:r w:rsidR="00117CBB" w:rsidRPr="00A20DE8">
        <w:rPr>
          <w:rFonts w:ascii="Aptos" w:eastAsiaTheme="minorEastAsia" w:hAnsi="Aptos" w:cs="Calibri"/>
          <w:lang w:val="fr-CA" w:eastAsia="en-US"/>
        </w:rPr>
        <w:t xml:space="preserve"> priorités en matière de rétablissement.</w:t>
      </w:r>
    </w:p>
    <w:p w14:paraId="561B3EC0" w14:textId="491BA72C" w:rsidR="00117CBB" w:rsidRPr="00A20DE8" w:rsidRDefault="00D01127" w:rsidP="00117CBB">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La mise en place d’activités favorisant</w:t>
      </w:r>
      <w:r w:rsidR="00117CBB" w:rsidRPr="00A20DE8">
        <w:rPr>
          <w:rFonts w:ascii="Aptos" w:eastAsiaTheme="minorEastAsia" w:hAnsi="Aptos" w:cs="Calibri"/>
          <w:lang w:val="fr-CA" w:eastAsia="en-US"/>
        </w:rPr>
        <w:t xml:space="preserve"> l’intendance, la sensibilisation, l’éducation, le renforcement des capacités et la formation</w:t>
      </w:r>
      <w:r w:rsidR="003A68FF" w:rsidRPr="00A20DE8">
        <w:rPr>
          <w:rFonts w:ascii="Aptos" w:eastAsiaTheme="minorEastAsia" w:hAnsi="Aptos" w:cs="Calibri"/>
          <w:lang w:val="fr-CA" w:eastAsia="en-US"/>
        </w:rPr>
        <w:t>,</w:t>
      </w:r>
      <w:r w:rsidR="00117CBB" w:rsidRPr="00A20DE8">
        <w:rPr>
          <w:rFonts w:ascii="Aptos" w:eastAsiaTheme="minorEastAsia" w:hAnsi="Aptos" w:cs="Calibri"/>
          <w:lang w:val="fr-CA" w:eastAsia="en-US"/>
        </w:rPr>
        <w:t xml:space="preserve"> liées aux mesures de rétablissement et de protection.</w:t>
      </w:r>
    </w:p>
    <w:p w14:paraId="6E432A28" w14:textId="77777777" w:rsidR="00117CBB" w:rsidRPr="00A20DE8" w:rsidRDefault="00117CBB" w:rsidP="00117CBB">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L’élaboration de protocoles, de méthodes et de procédures.</w:t>
      </w:r>
    </w:p>
    <w:p w14:paraId="21B53BA4" w14:textId="4EA93C67" w:rsidR="00117CBB" w:rsidRPr="00A20DE8" w:rsidRDefault="00117CBB" w:rsidP="00117CBB">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 xml:space="preserve">La réalisation ou l’examen d’études ou de recherches contribuant à la protection et au rétablissement des espèces aquatiques en péril. Il peut notamment s’agir d’études de préfaisabilité et de faisabilité, d’études diagnostiques, d’évaluations environnementales, d’élaboration de </w:t>
      </w:r>
      <w:r w:rsidR="001C3CA2">
        <w:rPr>
          <w:rFonts w:ascii="Aptos" w:eastAsiaTheme="minorEastAsia" w:hAnsi="Aptos" w:cs="Calibri"/>
          <w:lang w:val="fr-CA" w:eastAsia="en-US"/>
        </w:rPr>
        <w:t>projets</w:t>
      </w:r>
      <w:r w:rsidRPr="00A20DE8">
        <w:rPr>
          <w:rFonts w:ascii="Aptos" w:eastAsiaTheme="minorEastAsia" w:hAnsi="Aptos" w:cs="Calibri"/>
          <w:lang w:val="fr-CA" w:eastAsia="en-US"/>
        </w:rPr>
        <w:t xml:space="preserve">, de planification du rétablissement, de cartographie et de rapports. </w:t>
      </w:r>
    </w:p>
    <w:p w14:paraId="40BDC6D7" w14:textId="39660BB7" w:rsidR="00117CBB" w:rsidRPr="00A20DE8" w:rsidRDefault="00420618" w:rsidP="00117CBB">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La gestion</w:t>
      </w:r>
      <w:r w:rsidR="009E584F">
        <w:rPr>
          <w:rFonts w:ascii="Aptos" w:eastAsiaTheme="minorEastAsia" w:hAnsi="Aptos" w:cs="Calibri"/>
          <w:lang w:val="fr-CA" w:eastAsia="en-US"/>
        </w:rPr>
        <w:t>,</w:t>
      </w:r>
      <w:r w:rsidRPr="00A20DE8">
        <w:rPr>
          <w:rFonts w:ascii="Aptos" w:eastAsiaTheme="minorEastAsia" w:hAnsi="Aptos" w:cs="Calibri"/>
          <w:lang w:val="fr-CA" w:eastAsia="en-US"/>
        </w:rPr>
        <w:t xml:space="preserve"> la surveillance </w:t>
      </w:r>
      <w:r w:rsidR="009E584F">
        <w:rPr>
          <w:rFonts w:ascii="Aptos" w:eastAsiaTheme="minorEastAsia" w:hAnsi="Aptos" w:cs="Calibri"/>
          <w:lang w:val="fr-CA" w:eastAsia="en-US"/>
        </w:rPr>
        <w:t>et la production de rapports concernant les</w:t>
      </w:r>
      <w:r w:rsidR="00117CBB" w:rsidRPr="00A20DE8">
        <w:rPr>
          <w:rFonts w:ascii="Aptos" w:eastAsiaTheme="minorEastAsia" w:hAnsi="Aptos" w:cs="Calibri"/>
          <w:lang w:val="fr-CA" w:eastAsia="en-US"/>
        </w:rPr>
        <w:t xml:space="preserve"> mesures d’atténuation des menaces, ainsi que des mesures de protection ou de rétablissement.</w:t>
      </w:r>
    </w:p>
    <w:p w14:paraId="4B81EBCA" w14:textId="368AEC19" w:rsidR="00117CBB" w:rsidRPr="00A20DE8" w:rsidRDefault="00117CBB" w:rsidP="00117CBB">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 xml:space="preserve">La documentation des savoirs autochtones relatifs aux espèces aquatiques en péril dans le cadre </w:t>
      </w:r>
      <w:r w:rsidR="009B51B2">
        <w:rPr>
          <w:rFonts w:ascii="Aptos" w:eastAsiaTheme="minorEastAsia" w:hAnsi="Aptos" w:cs="Calibri"/>
          <w:lang w:val="fr-CA" w:eastAsia="en-US"/>
        </w:rPr>
        <w:t>de projets menés par les</w:t>
      </w:r>
      <w:r w:rsidR="009B51B2" w:rsidRPr="00A20DE8">
        <w:rPr>
          <w:rFonts w:ascii="Aptos" w:eastAsiaTheme="minorEastAsia" w:hAnsi="Aptos" w:cs="Calibri"/>
          <w:lang w:val="fr-CA" w:eastAsia="en-US"/>
        </w:rPr>
        <w:t xml:space="preserve"> </w:t>
      </w:r>
      <w:r w:rsidR="009B51B2">
        <w:rPr>
          <w:rFonts w:ascii="Aptos" w:eastAsiaTheme="minorEastAsia" w:hAnsi="Aptos" w:cs="Calibri"/>
          <w:lang w:val="fr-CA" w:eastAsia="en-US"/>
        </w:rPr>
        <w:t>A</w:t>
      </w:r>
      <w:r w:rsidRPr="00A20DE8">
        <w:rPr>
          <w:rFonts w:ascii="Aptos" w:eastAsiaTheme="minorEastAsia" w:hAnsi="Aptos" w:cs="Calibri"/>
          <w:lang w:val="fr-CA" w:eastAsia="en-US"/>
        </w:rPr>
        <w:t>utochtones.</w:t>
      </w:r>
    </w:p>
    <w:p w14:paraId="7C4D640C" w14:textId="77777777" w:rsidR="00A7354E" w:rsidRPr="00A20DE8" w:rsidRDefault="00A7354E" w:rsidP="00007342">
      <w:pPr>
        <w:pStyle w:val="Heading1"/>
        <w:spacing w:before="0"/>
        <w:rPr>
          <w:rFonts w:ascii="Aptos" w:hAnsi="Aptos"/>
          <w:sz w:val="32"/>
          <w:szCs w:val="32"/>
          <w:lang w:val="fr-CA" w:eastAsia="en-US"/>
        </w:rPr>
      </w:pPr>
    </w:p>
    <w:p w14:paraId="6C63C840" w14:textId="7D2AA9D9" w:rsidR="00D73D22" w:rsidRPr="00A20DE8" w:rsidRDefault="002C7BDF" w:rsidP="00007342">
      <w:pPr>
        <w:pStyle w:val="Heading1"/>
        <w:spacing w:before="0"/>
        <w:rPr>
          <w:rFonts w:ascii="Aptos" w:eastAsiaTheme="minorHAnsi" w:hAnsi="Aptos" w:cs="Calibri"/>
          <w:b w:val="0"/>
          <w:sz w:val="32"/>
          <w:szCs w:val="32"/>
          <w:lang w:val="fr-CA" w:eastAsia="en-US"/>
        </w:rPr>
      </w:pPr>
      <w:r w:rsidRPr="00A20DE8">
        <w:rPr>
          <w:rFonts w:ascii="Aptos" w:hAnsi="Aptos"/>
          <w:sz w:val="32"/>
          <w:szCs w:val="32"/>
          <w:lang w:val="fr-CA" w:eastAsia="en-US"/>
        </w:rPr>
        <w:t>Dépenses admissibles</w:t>
      </w:r>
    </w:p>
    <w:p w14:paraId="791305DB" w14:textId="77777777" w:rsidR="006069EC" w:rsidRPr="00A20DE8" w:rsidRDefault="006069EC" w:rsidP="008C5CB2">
      <w:pPr>
        <w:rPr>
          <w:rFonts w:ascii="Aptos" w:eastAsiaTheme="minorHAnsi" w:hAnsi="Aptos" w:cs="Calibri"/>
          <w:lang w:val="fr-CA" w:eastAsia="en-US"/>
        </w:rPr>
      </w:pPr>
    </w:p>
    <w:p w14:paraId="02B5CBD5" w14:textId="753C65F0" w:rsidR="002C7BDF" w:rsidRPr="00A20DE8" w:rsidRDefault="002C7BDF" w:rsidP="002C7BDF">
      <w:pPr>
        <w:rPr>
          <w:rFonts w:ascii="Aptos" w:eastAsiaTheme="minorEastAsia" w:hAnsi="Aptos"/>
          <w:b/>
          <w:bCs/>
          <w:lang w:val="fr-CA" w:eastAsia="en-US"/>
        </w:rPr>
      </w:pPr>
      <w:r w:rsidRPr="00A20DE8">
        <w:rPr>
          <w:rFonts w:ascii="Aptos" w:eastAsiaTheme="minorEastAsia" w:hAnsi="Aptos" w:cs="Calibri"/>
          <w:b/>
          <w:bCs/>
          <w:lang w:val="fr-CA" w:eastAsia="en-US"/>
        </w:rPr>
        <w:t xml:space="preserve">Les dépenses </w:t>
      </w:r>
      <w:r w:rsidR="008D225C">
        <w:rPr>
          <w:rFonts w:ascii="Aptos" w:eastAsiaTheme="minorEastAsia" w:hAnsi="Aptos" w:cs="Calibri"/>
          <w:b/>
          <w:bCs/>
          <w:lang w:val="fr-CA" w:eastAsia="en-US"/>
        </w:rPr>
        <w:t xml:space="preserve">admissibles </w:t>
      </w:r>
      <w:r w:rsidRPr="00A20DE8">
        <w:rPr>
          <w:rFonts w:ascii="Aptos" w:eastAsiaTheme="minorEastAsia" w:hAnsi="Aptos" w:cs="Calibri"/>
          <w:b/>
          <w:bCs/>
          <w:lang w:val="fr-CA" w:eastAsia="en-US"/>
        </w:rPr>
        <w:t>comprennent :</w:t>
      </w:r>
    </w:p>
    <w:p w14:paraId="243D232C" w14:textId="3FBCD0B5" w:rsidR="002C7BDF" w:rsidRPr="00A20DE8" w:rsidRDefault="002C7BDF" w:rsidP="002C7BDF">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 xml:space="preserve">Salaires et avantages sociaux obligatoires </w:t>
      </w:r>
      <w:r w:rsidR="00B34E38">
        <w:rPr>
          <w:rFonts w:ascii="Aptos" w:eastAsiaTheme="minorEastAsia" w:hAnsi="Aptos" w:cs="Calibri"/>
          <w:lang w:val="fr-CA" w:eastAsia="en-US"/>
        </w:rPr>
        <w:t>de l’employeur</w:t>
      </w:r>
    </w:p>
    <w:p w14:paraId="135958B0" w14:textId="499F9282" w:rsidR="002C7BDF" w:rsidRPr="00A20DE8" w:rsidRDefault="002C7BDF" w:rsidP="002C7BDF">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Services professionnels</w:t>
      </w:r>
      <w:r w:rsidR="00A937FC">
        <w:rPr>
          <w:rFonts w:ascii="Aptos" w:eastAsiaTheme="minorEastAsia" w:hAnsi="Aptos" w:cs="Calibri"/>
          <w:lang w:val="fr-CA" w:eastAsia="en-US"/>
        </w:rPr>
        <w:t>,</w:t>
      </w:r>
      <w:r w:rsidRPr="00A20DE8">
        <w:rPr>
          <w:rFonts w:ascii="Aptos" w:eastAsiaTheme="minorEastAsia" w:hAnsi="Aptos" w:cs="Calibri"/>
          <w:lang w:val="fr-CA" w:eastAsia="en-US"/>
        </w:rPr>
        <w:t xml:space="preserve"> techniques</w:t>
      </w:r>
      <w:r w:rsidR="00A937FC">
        <w:rPr>
          <w:rFonts w:ascii="Aptos" w:eastAsiaTheme="minorEastAsia" w:hAnsi="Aptos" w:cs="Calibri"/>
          <w:lang w:val="fr-CA" w:eastAsia="en-US"/>
        </w:rPr>
        <w:t xml:space="preserve"> ou spécialisés</w:t>
      </w:r>
    </w:p>
    <w:p w14:paraId="65AC1527" w14:textId="140251C3" w:rsidR="002C7BDF" w:rsidRPr="00A20DE8" w:rsidRDefault="002C7BDF" w:rsidP="002C7BDF">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 xml:space="preserve">Frais </w:t>
      </w:r>
      <w:r w:rsidR="00AE2559" w:rsidRPr="00A20DE8">
        <w:rPr>
          <w:rFonts w:ascii="Aptos" w:eastAsiaTheme="minorEastAsia" w:hAnsi="Aptos" w:cs="Calibri"/>
          <w:lang w:val="fr-CA" w:eastAsia="en-US"/>
        </w:rPr>
        <w:t xml:space="preserve">de </w:t>
      </w:r>
      <w:r w:rsidRPr="00A20DE8">
        <w:rPr>
          <w:rFonts w:ascii="Aptos" w:eastAsiaTheme="minorEastAsia" w:hAnsi="Aptos" w:cs="Calibri"/>
          <w:lang w:val="fr-CA" w:eastAsia="en-US"/>
        </w:rPr>
        <w:t>formation</w:t>
      </w:r>
    </w:p>
    <w:p w14:paraId="100DE6AA" w14:textId="5AD60033" w:rsidR="00AE2559" w:rsidRPr="00A20DE8" w:rsidRDefault="00AE2559" w:rsidP="002C7BDF">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Matériel de formation</w:t>
      </w:r>
    </w:p>
    <w:p w14:paraId="15B47960" w14:textId="47026334" w:rsidR="002C7BDF" w:rsidRPr="00A20DE8" w:rsidRDefault="002C7BDF" w:rsidP="002C7BDF">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Coûts de construction</w:t>
      </w:r>
      <w:r w:rsidR="00594D3B" w:rsidRPr="00A20DE8">
        <w:rPr>
          <w:rFonts w:ascii="Aptos" w:eastAsiaTheme="minorEastAsia" w:hAnsi="Aptos" w:cs="Calibri"/>
          <w:lang w:val="fr-CA" w:eastAsia="en-US"/>
        </w:rPr>
        <w:t>, coûts des infrastructures</w:t>
      </w:r>
      <w:r w:rsidRPr="00A20DE8">
        <w:rPr>
          <w:rFonts w:ascii="Aptos" w:eastAsiaTheme="minorEastAsia" w:hAnsi="Aptos" w:cs="Calibri"/>
          <w:lang w:val="fr-CA" w:eastAsia="en-US"/>
        </w:rPr>
        <w:t xml:space="preserve"> et coûts connexes</w:t>
      </w:r>
    </w:p>
    <w:p w14:paraId="47A1032F" w14:textId="77777777" w:rsidR="002C7BDF" w:rsidRPr="00A20DE8" w:rsidRDefault="002C7BDF" w:rsidP="002C7BDF">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Achat ou location de machines et d'équipement</w:t>
      </w:r>
    </w:p>
    <w:p w14:paraId="0703FB78" w14:textId="77777777" w:rsidR="002C7BDF" w:rsidRPr="00A20DE8" w:rsidRDefault="002C7BDF" w:rsidP="002C7BDF">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Entretien et réparations</w:t>
      </w:r>
    </w:p>
    <w:p w14:paraId="619EB9F8" w14:textId="35A8967E" w:rsidR="00333973" w:rsidRPr="00A20DE8" w:rsidRDefault="00333973" w:rsidP="002C7BDF">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 xml:space="preserve">Achat </w:t>
      </w:r>
      <w:r w:rsidR="00163E4C">
        <w:rPr>
          <w:rFonts w:ascii="Aptos" w:eastAsiaTheme="minorEastAsia" w:hAnsi="Aptos" w:cs="Calibri"/>
          <w:lang w:val="fr-CA" w:eastAsia="en-US"/>
        </w:rPr>
        <w:t xml:space="preserve">et location à </w:t>
      </w:r>
      <w:r w:rsidR="00EF6929">
        <w:rPr>
          <w:rFonts w:ascii="Aptos" w:eastAsiaTheme="minorEastAsia" w:hAnsi="Aptos" w:cs="Calibri"/>
          <w:lang w:val="fr-CA" w:eastAsia="en-US"/>
        </w:rPr>
        <w:t>long terme</w:t>
      </w:r>
      <w:r w:rsidR="00163E4C">
        <w:rPr>
          <w:rFonts w:ascii="Aptos" w:eastAsiaTheme="minorEastAsia" w:hAnsi="Aptos" w:cs="Calibri"/>
          <w:lang w:val="fr-CA" w:eastAsia="en-US"/>
        </w:rPr>
        <w:t xml:space="preserve"> </w:t>
      </w:r>
      <w:r w:rsidRPr="00A20DE8">
        <w:rPr>
          <w:rFonts w:ascii="Aptos" w:eastAsiaTheme="minorEastAsia" w:hAnsi="Aptos" w:cs="Calibri"/>
          <w:lang w:val="fr-CA" w:eastAsia="en-US"/>
        </w:rPr>
        <w:t>de véhicules</w:t>
      </w:r>
    </w:p>
    <w:p w14:paraId="43B58B6C" w14:textId="697E9EF8" w:rsidR="00333973" w:rsidRPr="00A20DE8" w:rsidRDefault="00333973" w:rsidP="002C7BDF">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Location de véhicules</w:t>
      </w:r>
    </w:p>
    <w:p w14:paraId="3ED2D275" w14:textId="77777777" w:rsidR="002C7BDF" w:rsidRPr="00A20DE8" w:rsidRDefault="002C7BDF" w:rsidP="002C7BDF">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Matériaux et fournitures</w:t>
      </w:r>
    </w:p>
    <w:p w14:paraId="6DA5C9DF" w14:textId="37054573" w:rsidR="00E670DA" w:rsidRPr="00A20DE8" w:rsidRDefault="008A1EB3" w:rsidP="002C7BDF">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S</w:t>
      </w:r>
      <w:r w:rsidR="00E670DA" w:rsidRPr="00A20DE8">
        <w:rPr>
          <w:rFonts w:ascii="Aptos" w:eastAsiaTheme="minorEastAsia" w:hAnsi="Aptos" w:cs="Calibri"/>
          <w:lang w:val="fr-CA" w:eastAsia="en-US"/>
        </w:rPr>
        <w:t>ervices publics</w:t>
      </w:r>
    </w:p>
    <w:p w14:paraId="5F234149" w14:textId="09C46E81" w:rsidR="0008501E" w:rsidRPr="00A20DE8" w:rsidRDefault="00F23674" w:rsidP="002C7BDF">
      <w:pPr>
        <w:pStyle w:val="ListParagraph"/>
        <w:numPr>
          <w:ilvl w:val="0"/>
          <w:numId w:val="37"/>
        </w:numPr>
        <w:rPr>
          <w:rFonts w:ascii="Aptos" w:eastAsiaTheme="minorEastAsia" w:hAnsi="Aptos" w:cs="Calibri"/>
          <w:lang w:val="fr-CA" w:eastAsia="en-US"/>
        </w:rPr>
      </w:pPr>
      <w:r>
        <w:rPr>
          <w:rFonts w:ascii="Aptos" w:eastAsiaTheme="minorEastAsia" w:hAnsi="Aptos" w:cs="Calibri"/>
          <w:lang w:val="fr-CA" w:eastAsia="en-US"/>
        </w:rPr>
        <w:t>Logement</w:t>
      </w:r>
    </w:p>
    <w:p w14:paraId="0B17B72E" w14:textId="20A73561" w:rsidR="0008501E" w:rsidRPr="00A20DE8" w:rsidRDefault="0008501E" w:rsidP="002C7BDF">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Bourse</w:t>
      </w:r>
      <w:r w:rsidR="00117EAE">
        <w:rPr>
          <w:rFonts w:ascii="Aptos" w:eastAsiaTheme="minorEastAsia" w:hAnsi="Aptos" w:cs="Calibri"/>
          <w:lang w:val="fr-CA" w:eastAsia="en-US"/>
        </w:rPr>
        <w:t>s</w:t>
      </w:r>
      <w:r w:rsidR="006E05A1" w:rsidRPr="00A20DE8">
        <w:rPr>
          <w:rFonts w:ascii="Aptos" w:eastAsiaTheme="minorEastAsia" w:hAnsi="Aptos" w:cs="Calibri"/>
          <w:lang w:val="fr-CA" w:eastAsia="en-US"/>
        </w:rPr>
        <w:t xml:space="preserve"> d’études</w:t>
      </w:r>
    </w:p>
    <w:p w14:paraId="1CE9A62A" w14:textId="4FD00635" w:rsidR="006E05A1" w:rsidRPr="00A20DE8" w:rsidRDefault="00117EAE" w:rsidP="002C7BDF">
      <w:pPr>
        <w:pStyle w:val="ListParagraph"/>
        <w:numPr>
          <w:ilvl w:val="0"/>
          <w:numId w:val="37"/>
        </w:numPr>
        <w:rPr>
          <w:rFonts w:ascii="Aptos" w:eastAsiaTheme="minorEastAsia" w:hAnsi="Aptos" w:cs="Calibri"/>
          <w:lang w:val="fr-CA" w:eastAsia="en-US"/>
        </w:rPr>
      </w:pPr>
      <w:r>
        <w:rPr>
          <w:rFonts w:ascii="Aptos" w:eastAsiaTheme="minorEastAsia" w:hAnsi="Aptos" w:cs="Calibri"/>
          <w:lang w:val="fr-CA" w:eastAsia="en-US"/>
        </w:rPr>
        <w:t>Logiciel et matériel informatique</w:t>
      </w:r>
    </w:p>
    <w:p w14:paraId="21931195" w14:textId="368ECF56" w:rsidR="008A1EB3" w:rsidRPr="00A20DE8" w:rsidRDefault="008A1EB3" w:rsidP="002C7BDF">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Impression et publication</w:t>
      </w:r>
    </w:p>
    <w:p w14:paraId="17DF8A53" w14:textId="1B654CBF" w:rsidR="008F0A31" w:rsidRPr="00A20DE8" w:rsidRDefault="00D05418" w:rsidP="002C7BDF">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Services de t</w:t>
      </w:r>
      <w:r w:rsidR="008F0A31" w:rsidRPr="00A20DE8">
        <w:rPr>
          <w:rFonts w:ascii="Aptos" w:eastAsiaTheme="minorEastAsia" w:hAnsi="Aptos" w:cs="Calibri"/>
          <w:lang w:val="fr-CA" w:eastAsia="en-US"/>
        </w:rPr>
        <w:t xml:space="preserve">élécommunications, </w:t>
      </w:r>
      <w:r w:rsidRPr="00A20DE8">
        <w:rPr>
          <w:rFonts w:ascii="Aptos" w:eastAsiaTheme="minorEastAsia" w:hAnsi="Aptos" w:cs="Calibri"/>
          <w:lang w:val="fr-CA" w:eastAsia="en-US"/>
        </w:rPr>
        <w:t xml:space="preserve">de </w:t>
      </w:r>
      <w:r w:rsidR="008F0A31" w:rsidRPr="00A20DE8">
        <w:rPr>
          <w:rFonts w:ascii="Aptos" w:eastAsiaTheme="minorEastAsia" w:hAnsi="Aptos" w:cs="Calibri"/>
          <w:lang w:val="fr-CA" w:eastAsia="en-US"/>
        </w:rPr>
        <w:t xml:space="preserve">réseau, </w:t>
      </w:r>
      <w:r w:rsidRPr="00A20DE8">
        <w:rPr>
          <w:rFonts w:ascii="Aptos" w:eastAsiaTheme="minorEastAsia" w:hAnsi="Aptos" w:cs="Calibri"/>
          <w:lang w:val="fr-CA" w:eastAsia="en-US"/>
        </w:rPr>
        <w:t xml:space="preserve">de </w:t>
      </w:r>
      <w:r w:rsidR="002C758B">
        <w:rPr>
          <w:rFonts w:ascii="Aptos" w:eastAsiaTheme="minorEastAsia" w:hAnsi="Aptos" w:cs="Calibri"/>
          <w:lang w:val="fr-CA" w:eastAsia="en-US"/>
        </w:rPr>
        <w:t>transmissions</w:t>
      </w:r>
      <w:r w:rsidR="002C758B" w:rsidRPr="00A20DE8">
        <w:rPr>
          <w:rFonts w:ascii="Aptos" w:eastAsiaTheme="minorEastAsia" w:hAnsi="Aptos" w:cs="Calibri"/>
          <w:lang w:val="fr-CA" w:eastAsia="en-US"/>
        </w:rPr>
        <w:t xml:space="preserve"> </w:t>
      </w:r>
      <w:r w:rsidRPr="00A20DE8">
        <w:rPr>
          <w:rFonts w:ascii="Aptos" w:eastAsiaTheme="minorEastAsia" w:hAnsi="Aptos" w:cs="Calibri"/>
          <w:lang w:val="fr-CA" w:eastAsia="en-US"/>
        </w:rPr>
        <w:t>de données</w:t>
      </w:r>
      <w:r w:rsidR="002C758B">
        <w:rPr>
          <w:rFonts w:ascii="Aptos" w:eastAsiaTheme="minorEastAsia" w:hAnsi="Aptos" w:cs="Calibri"/>
          <w:lang w:val="fr-CA" w:eastAsia="en-US"/>
        </w:rPr>
        <w:t xml:space="preserve"> ainsi que</w:t>
      </w:r>
      <w:r w:rsidRPr="00A20DE8">
        <w:rPr>
          <w:rFonts w:ascii="Aptos" w:eastAsiaTheme="minorEastAsia" w:hAnsi="Aptos" w:cs="Calibri"/>
          <w:lang w:val="fr-CA" w:eastAsia="en-US"/>
        </w:rPr>
        <w:t xml:space="preserve"> de communications </w:t>
      </w:r>
      <w:r w:rsidR="002C758B">
        <w:rPr>
          <w:rFonts w:ascii="Aptos" w:eastAsiaTheme="minorEastAsia" w:hAnsi="Aptos" w:cs="Calibri"/>
          <w:lang w:val="fr-CA" w:eastAsia="en-US"/>
        </w:rPr>
        <w:t>visuelles et</w:t>
      </w:r>
      <w:r w:rsidRPr="00A20DE8">
        <w:rPr>
          <w:rFonts w:ascii="Aptos" w:eastAsiaTheme="minorEastAsia" w:hAnsi="Aptos" w:cs="Calibri"/>
          <w:lang w:val="fr-CA" w:eastAsia="en-US"/>
        </w:rPr>
        <w:t xml:space="preserve"> vidéo </w:t>
      </w:r>
    </w:p>
    <w:p w14:paraId="4EAC00FE" w14:textId="293E5132" w:rsidR="00987FC2" w:rsidRPr="00A20DE8" w:rsidRDefault="00987FC2" w:rsidP="002C7BDF">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 xml:space="preserve">Services postaux, </w:t>
      </w:r>
      <w:r w:rsidR="000D3006" w:rsidRPr="00A20DE8">
        <w:rPr>
          <w:rFonts w:ascii="Aptos" w:eastAsiaTheme="minorEastAsia" w:hAnsi="Aptos" w:cs="Calibri"/>
          <w:lang w:val="fr-CA" w:eastAsia="en-US"/>
        </w:rPr>
        <w:t xml:space="preserve">services de colis postaux, services </w:t>
      </w:r>
      <w:r w:rsidR="005E15BD" w:rsidRPr="00A20DE8">
        <w:rPr>
          <w:rFonts w:ascii="Aptos" w:eastAsiaTheme="minorEastAsia" w:hAnsi="Aptos" w:cs="Calibri"/>
          <w:lang w:val="fr-CA" w:eastAsia="en-US"/>
        </w:rPr>
        <w:t>de messagerie</w:t>
      </w:r>
    </w:p>
    <w:p w14:paraId="38E09E42" w14:textId="77777777" w:rsidR="002C7BDF" w:rsidRPr="00A20DE8" w:rsidRDefault="002C7BDF" w:rsidP="002C7BDF">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Location d'installations</w:t>
      </w:r>
    </w:p>
    <w:p w14:paraId="0A559893" w14:textId="153AF91F" w:rsidR="005E15BD" w:rsidRPr="00A20DE8" w:rsidRDefault="005E15BD" w:rsidP="00D1791E">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Frais de voyage,</w:t>
      </w:r>
      <w:r w:rsidR="00D1791E" w:rsidRPr="00A20DE8">
        <w:rPr>
          <w:rFonts w:ascii="Aptos" w:eastAsiaTheme="minorEastAsia" w:hAnsi="Aptos" w:cs="Calibri"/>
          <w:lang w:val="fr-CA" w:eastAsia="en-US"/>
        </w:rPr>
        <w:t xml:space="preserve"> notamment pour les repas, les indemnités et l’hébergement,</w:t>
      </w:r>
      <w:r w:rsidRPr="00A20DE8">
        <w:rPr>
          <w:rFonts w:ascii="Aptos" w:eastAsiaTheme="minorEastAsia" w:hAnsi="Aptos" w:cs="Calibri"/>
          <w:lang w:val="fr-CA" w:eastAsia="en-US"/>
        </w:rPr>
        <w:t xml:space="preserve"> conformément aux Directives</w:t>
      </w:r>
      <w:r w:rsidR="000B1638">
        <w:rPr>
          <w:rFonts w:ascii="Aptos" w:eastAsiaTheme="minorEastAsia" w:hAnsi="Aptos" w:cs="Calibri"/>
          <w:lang w:val="fr-CA" w:eastAsia="en-US"/>
        </w:rPr>
        <w:t xml:space="preserve"> sur les voyages</w:t>
      </w:r>
      <w:r w:rsidRPr="00A20DE8">
        <w:rPr>
          <w:rFonts w:ascii="Aptos" w:eastAsiaTheme="minorEastAsia" w:hAnsi="Aptos" w:cs="Calibri"/>
          <w:lang w:val="fr-CA" w:eastAsia="en-US"/>
        </w:rPr>
        <w:t xml:space="preserve"> du Conseil national mixte</w:t>
      </w:r>
    </w:p>
    <w:p w14:paraId="45B0CD26" w14:textId="6F1DBF1B" w:rsidR="00ED52DF" w:rsidRPr="00A20DE8" w:rsidRDefault="00675A19" w:rsidP="00D1791E">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Les crédits de carbone</w:t>
      </w:r>
      <w:r w:rsidR="00564B78" w:rsidRPr="00A20DE8">
        <w:rPr>
          <w:rFonts w:ascii="Aptos" w:eastAsiaTheme="minorEastAsia" w:hAnsi="Aptos" w:cs="Calibri"/>
          <w:lang w:val="fr-CA" w:eastAsia="en-US"/>
        </w:rPr>
        <w:t xml:space="preserve"> pour </w:t>
      </w:r>
      <w:r w:rsidR="00580EFD">
        <w:rPr>
          <w:rFonts w:ascii="Aptos" w:eastAsiaTheme="minorEastAsia" w:hAnsi="Aptos" w:cs="Calibri"/>
          <w:lang w:val="fr-CA" w:eastAsia="en-US"/>
        </w:rPr>
        <w:t>les</w:t>
      </w:r>
      <w:r w:rsidR="00580EFD" w:rsidRPr="00A20DE8">
        <w:rPr>
          <w:rFonts w:ascii="Aptos" w:eastAsiaTheme="minorEastAsia" w:hAnsi="Aptos" w:cs="Calibri"/>
          <w:lang w:val="fr-CA" w:eastAsia="en-US"/>
        </w:rPr>
        <w:t xml:space="preserve"> </w:t>
      </w:r>
      <w:r w:rsidR="00564B78" w:rsidRPr="00A20DE8">
        <w:rPr>
          <w:rFonts w:ascii="Aptos" w:eastAsiaTheme="minorEastAsia" w:hAnsi="Aptos" w:cs="Calibri"/>
          <w:lang w:val="fr-CA" w:eastAsia="en-US"/>
        </w:rPr>
        <w:t xml:space="preserve">événements, </w:t>
      </w:r>
      <w:r w:rsidR="00580EFD">
        <w:rPr>
          <w:rFonts w:ascii="Aptos" w:eastAsiaTheme="minorEastAsia" w:hAnsi="Aptos" w:cs="Calibri"/>
          <w:lang w:val="fr-CA" w:eastAsia="en-US"/>
        </w:rPr>
        <w:t xml:space="preserve">les </w:t>
      </w:r>
      <w:r w:rsidR="00564B78" w:rsidRPr="00A20DE8">
        <w:rPr>
          <w:rFonts w:ascii="Aptos" w:eastAsiaTheme="minorEastAsia" w:hAnsi="Aptos" w:cs="Calibri"/>
          <w:lang w:val="fr-CA" w:eastAsia="en-US"/>
        </w:rPr>
        <w:t xml:space="preserve">conférences et </w:t>
      </w:r>
      <w:r w:rsidR="00580EFD">
        <w:rPr>
          <w:rFonts w:ascii="Aptos" w:eastAsiaTheme="minorEastAsia" w:hAnsi="Aptos" w:cs="Calibri"/>
          <w:lang w:val="fr-CA" w:eastAsia="en-US"/>
        </w:rPr>
        <w:t xml:space="preserve">les </w:t>
      </w:r>
      <w:r w:rsidR="00564B78" w:rsidRPr="00A20DE8">
        <w:rPr>
          <w:rFonts w:ascii="Aptos" w:eastAsiaTheme="minorEastAsia" w:hAnsi="Aptos" w:cs="Calibri"/>
          <w:lang w:val="fr-CA" w:eastAsia="en-US"/>
        </w:rPr>
        <w:t>voyages</w:t>
      </w:r>
      <w:r w:rsidR="00580EFD">
        <w:rPr>
          <w:rFonts w:ascii="Aptos" w:eastAsiaTheme="minorEastAsia" w:hAnsi="Aptos" w:cs="Calibri"/>
          <w:lang w:val="fr-CA" w:eastAsia="en-US"/>
        </w:rPr>
        <w:t xml:space="preserve"> admissibles</w:t>
      </w:r>
    </w:p>
    <w:p w14:paraId="35B77AFD" w14:textId="1891F6B8" w:rsidR="00675A19" w:rsidRPr="00A20DE8" w:rsidRDefault="00ED52DF" w:rsidP="00D1791E">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 xml:space="preserve">Les </w:t>
      </w:r>
      <w:r w:rsidR="00CA0760">
        <w:rPr>
          <w:rFonts w:ascii="Aptos" w:eastAsiaTheme="minorEastAsia" w:hAnsi="Aptos" w:cs="Calibri"/>
          <w:lang w:val="fr-CA" w:eastAsia="en-US"/>
        </w:rPr>
        <w:t>frais d’</w:t>
      </w:r>
      <w:r w:rsidRPr="00A20DE8">
        <w:rPr>
          <w:rFonts w:ascii="Aptos" w:eastAsiaTheme="minorEastAsia" w:hAnsi="Aptos" w:cs="Calibri"/>
          <w:lang w:val="fr-CA" w:eastAsia="en-US"/>
        </w:rPr>
        <w:t>assurances</w:t>
      </w:r>
      <w:r w:rsidR="00CA0760">
        <w:rPr>
          <w:rFonts w:ascii="Aptos" w:eastAsiaTheme="minorEastAsia" w:hAnsi="Aptos" w:cs="Calibri"/>
          <w:lang w:val="fr-CA" w:eastAsia="en-US"/>
        </w:rPr>
        <w:t xml:space="preserve"> liés aux</w:t>
      </w:r>
      <w:r w:rsidRPr="00A20DE8">
        <w:rPr>
          <w:rFonts w:ascii="Aptos" w:eastAsiaTheme="minorEastAsia" w:hAnsi="Aptos" w:cs="Calibri"/>
          <w:lang w:val="fr-CA" w:eastAsia="en-US"/>
        </w:rPr>
        <w:t xml:space="preserve"> activités</w:t>
      </w:r>
      <w:r w:rsidR="00564B78" w:rsidRPr="00A20DE8">
        <w:rPr>
          <w:rFonts w:ascii="Aptos" w:eastAsiaTheme="minorEastAsia" w:hAnsi="Aptos" w:cs="Calibri"/>
          <w:lang w:val="fr-CA" w:eastAsia="en-US"/>
        </w:rPr>
        <w:t xml:space="preserve"> </w:t>
      </w:r>
      <w:r w:rsidR="00CA0760">
        <w:rPr>
          <w:rFonts w:ascii="Aptos" w:eastAsiaTheme="minorEastAsia" w:hAnsi="Aptos" w:cs="Calibri"/>
          <w:lang w:val="fr-CA" w:eastAsia="en-US"/>
        </w:rPr>
        <w:t>visées</w:t>
      </w:r>
      <w:r w:rsidR="00CA0760" w:rsidRPr="00A20DE8">
        <w:rPr>
          <w:rFonts w:ascii="Aptos" w:eastAsiaTheme="minorEastAsia" w:hAnsi="Aptos" w:cs="Calibri"/>
          <w:lang w:val="fr-CA" w:eastAsia="en-US"/>
        </w:rPr>
        <w:t xml:space="preserve"> </w:t>
      </w:r>
      <w:r w:rsidR="00CA0760">
        <w:rPr>
          <w:rFonts w:ascii="Aptos" w:eastAsiaTheme="minorEastAsia" w:hAnsi="Aptos" w:cs="Calibri"/>
          <w:lang w:val="fr-CA" w:eastAsia="en-US"/>
        </w:rPr>
        <w:t>par</w:t>
      </w:r>
      <w:r w:rsidR="005A416A" w:rsidRPr="00A20DE8">
        <w:rPr>
          <w:rFonts w:ascii="Aptos" w:eastAsiaTheme="minorEastAsia" w:hAnsi="Aptos" w:cs="Calibri"/>
          <w:lang w:val="fr-CA" w:eastAsia="en-US"/>
        </w:rPr>
        <w:t xml:space="preserve"> l’accord</w:t>
      </w:r>
    </w:p>
    <w:p w14:paraId="1E49601F" w14:textId="77777777" w:rsidR="005A416A" w:rsidRPr="00A20DE8" w:rsidRDefault="005A416A" w:rsidP="005A416A">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Conférences, ateliers et réunions</w:t>
      </w:r>
    </w:p>
    <w:p w14:paraId="1A0ABF66" w14:textId="46EF74E6" w:rsidR="005A416A" w:rsidRPr="00A20DE8" w:rsidRDefault="005A416A" w:rsidP="005A416A">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Surveillance et production de rapport</w:t>
      </w:r>
      <w:r w:rsidR="000D6D67">
        <w:rPr>
          <w:rFonts w:ascii="Aptos" w:eastAsiaTheme="minorEastAsia" w:hAnsi="Aptos" w:cs="Calibri"/>
          <w:lang w:val="fr-CA" w:eastAsia="en-US"/>
        </w:rPr>
        <w:t>s</w:t>
      </w:r>
    </w:p>
    <w:p w14:paraId="42CA2342" w14:textId="49DEA9C0" w:rsidR="00843E99" w:rsidRPr="00A20DE8" w:rsidRDefault="00843E99" w:rsidP="00843E99">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 xml:space="preserve">Frais d’accueil et dépenses connexes, conformément à la Directive </w:t>
      </w:r>
      <w:r w:rsidR="00770582">
        <w:rPr>
          <w:rFonts w:ascii="Aptos" w:eastAsiaTheme="minorEastAsia" w:hAnsi="Aptos" w:cs="Calibri"/>
          <w:lang w:val="fr-CA" w:eastAsia="en-US"/>
        </w:rPr>
        <w:t>sur les dépenses</w:t>
      </w:r>
      <w:r w:rsidRPr="00A20DE8">
        <w:rPr>
          <w:rFonts w:ascii="Aptos" w:eastAsiaTheme="minorEastAsia" w:hAnsi="Aptos" w:cs="Calibri"/>
          <w:lang w:val="fr-CA" w:eastAsia="en-US"/>
        </w:rPr>
        <w:t xml:space="preserve"> de voyages, d’accueil, de conférence et d’événements</w:t>
      </w:r>
    </w:p>
    <w:p w14:paraId="4C38C10E" w14:textId="77777777" w:rsidR="00843E99" w:rsidRPr="00A20DE8" w:rsidRDefault="00843E99" w:rsidP="00843E99">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Tous les montants de la TPS/TVH qui ne sont pas remboursés par l'Agence du revenu du Canada et tous les montants de la TVP qui ne sont pas remboursés par les provinces</w:t>
      </w:r>
    </w:p>
    <w:p w14:paraId="214C3224" w14:textId="313BD943" w:rsidR="00843E99" w:rsidRPr="00A20DE8" w:rsidRDefault="00843E99" w:rsidP="00843E99">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 xml:space="preserve">Frais administratifs généraux jusqu’à concurrence de 10 % </w:t>
      </w:r>
      <w:r w:rsidR="008D08D3">
        <w:rPr>
          <w:rFonts w:ascii="Aptos" w:eastAsiaTheme="minorEastAsia" w:hAnsi="Aptos" w:cs="Calibri"/>
          <w:lang w:val="fr-CA" w:eastAsia="en-US"/>
        </w:rPr>
        <w:t>des coûts admissibles du</w:t>
      </w:r>
      <w:r w:rsidR="0039342F" w:rsidRPr="00A20DE8">
        <w:rPr>
          <w:rFonts w:ascii="Aptos" w:eastAsiaTheme="minorEastAsia" w:hAnsi="Aptos" w:cs="Calibri"/>
          <w:lang w:val="fr-CA" w:eastAsia="en-US"/>
        </w:rPr>
        <w:t xml:space="preserve"> projet</w:t>
      </w:r>
    </w:p>
    <w:p w14:paraId="4156AC83" w14:textId="6815E008" w:rsidR="00843E99" w:rsidRPr="00A20DE8" w:rsidRDefault="00B6137E" w:rsidP="00843E99">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 xml:space="preserve">Honoraires </w:t>
      </w:r>
      <w:r w:rsidR="000E08A7">
        <w:rPr>
          <w:rFonts w:ascii="Aptos" w:eastAsiaTheme="minorEastAsia" w:hAnsi="Aptos" w:cs="Calibri"/>
          <w:lang w:val="fr-CA" w:eastAsia="en-US"/>
        </w:rPr>
        <w:t>versés aux Aînés et aux</w:t>
      </w:r>
      <w:r w:rsidRPr="00A20DE8">
        <w:rPr>
          <w:rFonts w:ascii="Aptos" w:eastAsiaTheme="minorEastAsia" w:hAnsi="Aptos" w:cs="Calibri"/>
          <w:lang w:val="fr-CA" w:eastAsia="en-US"/>
        </w:rPr>
        <w:t xml:space="preserve"> détenteurs de savoirs autochtones</w:t>
      </w:r>
      <w:r w:rsidR="009364CE">
        <w:rPr>
          <w:rFonts w:ascii="Aptos" w:eastAsiaTheme="minorEastAsia" w:hAnsi="Aptos" w:cs="Calibri"/>
          <w:lang w:val="fr-CA" w:eastAsia="en-US"/>
        </w:rPr>
        <w:t xml:space="preserve"> en reconnaissance de leur contribution de savoirs autochtones</w:t>
      </w:r>
      <w:r w:rsidRPr="00A20DE8">
        <w:rPr>
          <w:rFonts w:ascii="Aptos" w:eastAsiaTheme="minorEastAsia" w:hAnsi="Aptos" w:cs="Calibri"/>
          <w:lang w:val="fr-CA" w:eastAsia="en-US"/>
        </w:rPr>
        <w:t xml:space="preserve"> ou communautaires </w:t>
      </w:r>
      <w:r w:rsidR="000E1411">
        <w:rPr>
          <w:rFonts w:ascii="Aptos" w:eastAsiaTheme="minorEastAsia" w:hAnsi="Aptos" w:cs="Calibri"/>
          <w:lang w:val="fr-CA" w:eastAsia="en-US"/>
        </w:rPr>
        <w:t>en lien avec</w:t>
      </w:r>
      <w:r w:rsidR="00F27642" w:rsidRPr="00A20DE8">
        <w:rPr>
          <w:rFonts w:ascii="Aptos" w:eastAsiaTheme="minorEastAsia" w:hAnsi="Aptos" w:cs="Calibri"/>
          <w:lang w:val="fr-CA" w:eastAsia="en-US"/>
        </w:rPr>
        <w:t xml:space="preserve"> l’initiative</w:t>
      </w:r>
    </w:p>
    <w:p w14:paraId="2F6B1286" w14:textId="46E2953B" w:rsidR="002C7BDF" w:rsidRPr="00A20DE8" w:rsidRDefault="00B6137E" w:rsidP="002C7BDF">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F</w:t>
      </w:r>
      <w:r w:rsidR="002C7BDF" w:rsidRPr="00A20DE8">
        <w:rPr>
          <w:rFonts w:ascii="Aptos" w:eastAsiaTheme="minorEastAsia" w:hAnsi="Aptos" w:cs="Calibri"/>
          <w:lang w:val="fr-CA" w:eastAsia="en-US"/>
        </w:rPr>
        <w:t>rais de cérémonie</w:t>
      </w:r>
      <w:r w:rsidR="00F456A4" w:rsidRPr="00A20DE8">
        <w:rPr>
          <w:rFonts w:ascii="Aptos" w:eastAsiaTheme="minorEastAsia" w:hAnsi="Aptos" w:cs="Calibri"/>
          <w:lang w:val="fr-CA" w:eastAsia="en-US"/>
        </w:rPr>
        <w:t>, y compris les services, si le bénéficiaire est un groupe autochtone</w:t>
      </w:r>
      <w:r w:rsidR="00F27642" w:rsidRPr="00A20DE8">
        <w:rPr>
          <w:rFonts w:ascii="Aptos" w:eastAsiaTheme="minorEastAsia" w:hAnsi="Aptos" w:cs="Calibri"/>
          <w:lang w:val="fr-CA" w:eastAsia="en-US"/>
        </w:rPr>
        <w:t xml:space="preserve"> qui :</w:t>
      </w:r>
    </w:p>
    <w:p w14:paraId="46740A1A" w14:textId="46D95CC2" w:rsidR="00F27642" w:rsidRPr="00A20DE8" w:rsidRDefault="00F27642" w:rsidP="00F27642">
      <w:pPr>
        <w:pStyle w:val="ListParagraph"/>
        <w:numPr>
          <w:ilvl w:val="1"/>
          <w:numId w:val="37"/>
        </w:numPr>
        <w:rPr>
          <w:rFonts w:ascii="Aptos" w:eastAsiaTheme="minorEastAsia" w:hAnsi="Aptos" w:cs="Calibri"/>
          <w:lang w:val="fr-CA" w:eastAsia="en-US"/>
        </w:rPr>
      </w:pPr>
      <w:r w:rsidRPr="00A20DE8">
        <w:rPr>
          <w:rFonts w:ascii="Aptos" w:eastAsiaTheme="minorEastAsia" w:hAnsi="Aptos" w:cs="Calibri"/>
          <w:lang w:val="fr-CA" w:eastAsia="en-US"/>
        </w:rPr>
        <w:t>possède des savoirs autochtones en lien avec l’initiative; ou</w:t>
      </w:r>
    </w:p>
    <w:p w14:paraId="5917DA9E" w14:textId="35580C93" w:rsidR="00F27642" w:rsidRPr="00A20DE8" w:rsidRDefault="005A0434" w:rsidP="00F27642">
      <w:pPr>
        <w:pStyle w:val="ListParagraph"/>
        <w:numPr>
          <w:ilvl w:val="1"/>
          <w:numId w:val="37"/>
        </w:numPr>
        <w:rPr>
          <w:rFonts w:ascii="Aptos" w:eastAsiaTheme="minorEastAsia" w:hAnsi="Aptos" w:cs="Calibri"/>
          <w:lang w:val="fr-CA" w:eastAsia="en-US"/>
        </w:rPr>
      </w:pPr>
      <w:r w:rsidRPr="00A20DE8">
        <w:rPr>
          <w:rFonts w:ascii="Aptos" w:eastAsiaTheme="minorEastAsia" w:hAnsi="Aptos" w:cs="Calibri"/>
          <w:lang w:val="fr-CA" w:eastAsia="en-US"/>
        </w:rPr>
        <w:t>fournit des services à l’appui des consultation</w:t>
      </w:r>
      <w:r w:rsidR="00E53542" w:rsidRPr="00A20DE8">
        <w:rPr>
          <w:rFonts w:ascii="Aptos" w:eastAsiaTheme="minorEastAsia" w:hAnsi="Aptos" w:cs="Calibri"/>
          <w:lang w:val="fr-CA" w:eastAsia="en-US"/>
        </w:rPr>
        <w:t>s</w:t>
      </w:r>
      <w:r w:rsidRPr="00A20DE8">
        <w:rPr>
          <w:rFonts w:ascii="Aptos" w:eastAsiaTheme="minorEastAsia" w:hAnsi="Aptos" w:cs="Calibri"/>
          <w:lang w:val="fr-CA" w:eastAsia="en-US"/>
        </w:rPr>
        <w:t xml:space="preserve"> concernant les répercussions sur les</w:t>
      </w:r>
      <w:r w:rsidR="007D1CA8" w:rsidRPr="00A20DE8">
        <w:rPr>
          <w:rFonts w:ascii="Aptos" w:eastAsiaTheme="minorEastAsia" w:hAnsi="Aptos" w:cs="Calibri"/>
          <w:lang w:val="fr-CA" w:eastAsia="en-US"/>
        </w:rPr>
        <w:t xml:space="preserve"> droits ou titres</w:t>
      </w:r>
      <w:r w:rsidR="00077103">
        <w:rPr>
          <w:rFonts w:ascii="Aptos" w:eastAsiaTheme="minorEastAsia" w:hAnsi="Aptos" w:cs="Calibri"/>
          <w:lang w:val="fr-CA" w:eastAsia="en-US"/>
        </w:rPr>
        <w:t xml:space="preserve"> ancestraux</w:t>
      </w:r>
      <w:r w:rsidR="007D1CA8" w:rsidRPr="00A20DE8">
        <w:rPr>
          <w:rFonts w:ascii="Aptos" w:eastAsiaTheme="minorEastAsia" w:hAnsi="Aptos" w:cs="Calibri"/>
          <w:lang w:val="fr-CA" w:eastAsia="en-US"/>
        </w:rPr>
        <w:t xml:space="preserve"> établis ou potentiels</w:t>
      </w:r>
    </w:p>
    <w:p w14:paraId="7DF3F230" w14:textId="183E0738" w:rsidR="00E024BD" w:rsidRPr="00A20DE8" w:rsidRDefault="00151CCE" w:rsidP="00E024BD">
      <w:pPr>
        <w:pStyle w:val="ListParagraph"/>
        <w:numPr>
          <w:ilvl w:val="0"/>
          <w:numId w:val="37"/>
        </w:numPr>
        <w:rPr>
          <w:rFonts w:ascii="Aptos" w:eastAsiaTheme="minorEastAsia" w:hAnsi="Aptos" w:cs="Calibri"/>
          <w:lang w:val="fr-CA" w:eastAsia="en-US"/>
        </w:rPr>
      </w:pPr>
      <w:r w:rsidRPr="00A20DE8">
        <w:rPr>
          <w:rFonts w:ascii="Aptos" w:eastAsiaTheme="minorEastAsia" w:hAnsi="Aptos" w:cs="Calibri"/>
          <w:lang w:val="fr-CA" w:eastAsia="en-US"/>
        </w:rPr>
        <w:t>Tout</w:t>
      </w:r>
      <w:r w:rsidR="00D7402D" w:rsidRPr="00A20DE8">
        <w:rPr>
          <w:rFonts w:ascii="Aptos" w:eastAsiaTheme="minorEastAsia" w:hAnsi="Aptos" w:cs="Calibri"/>
          <w:lang w:val="fr-CA" w:eastAsia="en-US"/>
        </w:rPr>
        <w:t>e</w:t>
      </w:r>
      <w:r w:rsidRPr="00A20DE8">
        <w:rPr>
          <w:rFonts w:ascii="Aptos" w:eastAsiaTheme="minorEastAsia" w:hAnsi="Aptos" w:cs="Calibri"/>
          <w:lang w:val="fr-CA" w:eastAsia="en-US"/>
        </w:rPr>
        <w:t xml:space="preserve"> autre dépense </w:t>
      </w:r>
      <w:r w:rsidR="00CA0E7B" w:rsidRPr="00A20DE8">
        <w:rPr>
          <w:rFonts w:ascii="Aptos" w:eastAsiaTheme="minorEastAsia" w:hAnsi="Aptos" w:cs="Calibri"/>
          <w:lang w:val="fr-CA" w:eastAsia="en-US"/>
        </w:rPr>
        <w:t xml:space="preserve">préapprouvée par le MPO </w:t>
      </w:r>
      <w:r w:rsidRPr="00A20DE8">
        <w:rPr>
          <w:rFonts w:ascii="Aptos" w:eastAsiaTheme="minorEastAsia" w:hAnsi="Aptos" w:cs="Calibri"/>
          <w:lang w:val="fr-CA" w:eastAsia="en-US"/>
        </w:rPr>
        <w:t xml:space="preserve">qui contribue à la conservation et à la protection des poissons </w:t>
      </w:r>
      <w:r w:rsidR="00D03205">
        <w:rPr>
          <w:rFonts w:ascii="Aptos" w:eastAsiaTheme="minorEastAsia" w:hAnsi="Aptos" w:cs="Calibri"/>
          <w:lang w:val="fr-CA" w:eastAsia="en-US"/>
        </w:rPr>
        <w:t>au Canada</w:t>
      </w:r>
      <w:r w:rsidRPr="00A20DE8">
        <w:rPr>
          <w:rFonts w:ascii="Aptos" w:eastAsiaTheme="minorEastAsia" w:hAnsi="Aptos" w:cs="Calibri"/>
          <w:lang w:val="fr-CA" w:eastAsia="en-US"/>
        </w:rPr>
        <w:t>, de leur habitat</w:t>
      </w:r>
      <w:r w:rsidR="00AB62C6" w:rsidRPr="00A20DE8">
        <w:rPr>
          <w:rFonts w:ascii="Aptos" w:eastAsiaTheme="minorEastAsia" w:hAnsi="Aptos" w:cs="Calibri"/>
          <w:lang w:val="fr-CA" w:eastAsia="en-US"/>
        </w:rPr>
        <w:t xml:space="preserve"> et des espèces aquatiques en péril, </w:t>
      </w:r>
      <w:r w:rsidR="0039342F" w:rsidRPr="00A20DE8">
        <w:rPr>
          <w:rFonts w:ascii="Aptos" w:eastAsiaTheme="minorEastAsia" w:hAnsi="Aptos" w:cs="Calibri"/>
          <w:lang w:val="fr-CA" w:eastAsia="en-US"/>
        </w:rPr>
        <w:t xml:space="preserve">jusqu’à concurrence de 10 % du </w:t>
      </w:r>
      <w:r w:rsidR="009E2715">
        <w:rPr>
          <w:rFonts w:ascii="Aptos" w:eastAsiaTheme="minorEastAsia" w:hAnsi="Aptos" w:cs="Calibri"/>
          <w:lang w:val="fr-CA" w:eastAsia="en-US"/>
        </w:rPr>
        <w:t>total des coûts admissibles du</w:t>
      </w:r>
      <w:r w:rsidR="0039342F" w:rsidRPr="00A20DE8">
        <w:rPr>
          <w:rFonts w:ascii="Aptos" w:eastAsiaTheme="minorEastAsia" w:hAnsi="Aptos" w:cs="Calibri"/>
          <w:lang w:val="fr-CA" w:eastAsia="en-US"/>
        </w:rPr>
        <w:t xml:space="preserve"> projet</w:t>
      </w:r>
    </w:p>
    <w:p w14:paraId="24CF0938" w14:textId="77777777" w:rsidR="00445E28" w:rsidRPr="00A20DE8" w:rsidRDefault="00445E28" w:rsidP="00275239">
      <w:pPr>
        <w:rPr>
          <w:rFonts w:ascii="Aptos" w:eastAsiaTheme="minorEastAsia" w:hAnsi="Aptos" w:cs="Calibri"/>
          <w:lang w:val="fr-CA" w:eastAsia="en-US"/>
        </w:rPr>
      </w:pPr>
    </w:p>
    <w:p w14:paraId="023C5DD1" w14:textId="2F6AD2A1" w:rsidR="002F7955" w:rsidRPr="00A20DE8" w:rsidRDefault="0039342F" w:rsidP="00007342">
      <w:pPr>
        <w:pStyle w:val="Heading1"/>
        <w:spacing w:before="0"/>
        <w:rPr>
          <w:rFonts w:ascii="Aptos" w:eastAsiaTheme="minorEastAsia" w:hAnsi="Aptos" w:cs="Calibri"/>
          <w:sz w:val="24"/>
          <w:szCs w:val="24"/>
          <w:lang w:val="fr-CA" w:eastAsia="en-US"/>
        </w:rPr>
      </w:pPr>
      <w:r w:rsidRPr="00A20DE8">
        <w:rPr>
          <w:rFonts w:ascii="Aptos" w:hAnsi="Aptos"/>
          <w:sz w:val="32"/>
          <w:szCs w:val="32"/>
          <w:lang w:val="fr-CA" w:eastAsia="en-US"/>
        </w:rPr>
        <w:t>Activités et dépenses non admissibles</w:t>
      </w:r>
    </w:p>
    <w:p w14:paraId="237933C2" w14:textId="77777777" w:rsidR="00A966B0" w:rsidRPr="00A20DE8" w:rsidRDefault="00A966B0" w:rsidP="47F80C22">
      <w:pPr>
        <w:rPr>
          <w:rFonts w:ascii="Aptos" w:eastAsiaTheme="minorEastAsia" w:hAnsi="Aptos" w:cs="Calibri"/>
          <w:b/>
          <w:sz w:val="32"/>
          <w:szCs w:val="32"/>
          <w:lang w:val="fr-CA" w:eastAsia="en-US"/>
        </w:rPr>
      </w:pPr>
    </w:p>
    <w:p w14:paraId="72B6B084" w14:textId="77777777" w:rsidR="004836C9" w:rsidRPr="00A20DE8" w:rsidRDefault="004836C9" w:rsidP="004836C9">
      <w:pPr>
        <w:widowControl/>
        <w:autoSpaceDE/>
        <w:adjustRightInd/>
        <w:rPr>
          <w:rFonts w:ascii="Aptos" w:hAnsi="Aptos" w:cstheme="minorBidi"/>
          <w:lang w:val="fr-CA"/>
        </w:rPr>
      </w:pPr>
      <w:r w:rsidRPr="00A20DE8">
        <w:rPr>
          <w:rFonts w:ascii="Aptos" w:hAnsi="Aptos" w:cstheme="minorBidi"/>
          <w:lang w:val="fr-CA"/>
        </w:rPr>
        <w:t>Le programme FNCEAP ne finance pas les activités qui ne contribuent pas à ses objectifs ou qui ne relèvent pas de son champ d’application, telles que :</w:t>
      </w:r>
    </w:p>
    <w:p w14:paraId="659EA0B3" w14:textId="3FDCB191" w:rsidR="004836C9" w:rsidRPr="00A20DE8" w:rsidRDefault="004836C9" w:rsidP="004836C9">
      <w:pPr>
        <w:pStyle w:val="ListParagraph"/>
        <w:numPr>
          <w:ilvl w:val="0"/>
          <w:numId w:val="38"/>
        </w:numPr>
        <w:rPr>
          <w:rFonts w:ascii="Aptos" w:eastAsiaTheme="minorHAnsi" w:hAnsi="Aptos" w:cs="Calibri"/>
          <w:lang w:val="fr-CA" w:eastAsia="en-US"/>
        </w:rPr>
      </w:pPr>
      <w:r w:rsidRPr="00A20DE8">
        <w:rPr>
          <w:rFonts w:ascii="Aptos" w:eastAsiaTheme="minorEastAsia" w:hAnsi="Aptos" w:cs="Calibri"/>
          <w:lang w:val="fr-CA" w:eastAsia="en-US"/>
        </w:rPr>
        <w:t xml:space="preserve">Les activités portant uniquement sur les impacts anthropiques </w:t>
      </w:r>
      <w:r w:rsidR="00E4099C">
        <w:rPr>
          <w:rFonts w:ascii="Aptos" w:eastAsiaTheme="minorEastAsia" w:hAnsi="Aptos" w:cs="Calibri"/>
          <w:lang w:val="fr-CA" w:eastAsia="en-US"/>
        </w:rPr>
        <w:t>touchant</w:t>
      </w:r>
      <w:r w:rsidR="00E4099C" w:rsidRPr="00A20DE8">
        <w:rPr>
          <w:rFonts w:ascii="Aptos" w:eastAsiaTheme="minorEastAsia" w:hAnsi="Aptos" w:cs="Calibri"/>
          <w:lang w:val="fr-CA" w:eastAsia="en-US"/>
        </w:rPr>
        <w:t xml:space="preserve"> </w:t>
      </w:r>
      <w:r w:rsidRPr="00A20DE8">
        <w:rPr>
          <w:rFonts w:ascii="Aptos" w:eastAsiaTheme="minorEastAsia" w:hAnsi="Aptos" w:cs="Calibri"/>
          <w:lang w:val="fr-CA" w:eastAsia="en-US"/>
        </w:rPr>
        <w:t>des milieux non aquatiques.</w:t>
      </w:r>
    </w:p>
    <w:p w14:paraId="1187F0D6" w14:textId="77777777" w:rsidR="004836C9" w:rsidRPr="00A20DE8" w:rsidRDefault="004836C9" w:rsidP="004836C9">
      <w:pPr>
        <w:pStyle w:val="ListParagraph"/>
        <w:numPr>
          <w:ilvl w:val="0"/>
          <w:numId w:val="38"/>
        </w:numPr>
        <w:rPr>
          <w:rFonts w:ascii="Aptos" w:eastAsiaTheme="minorHAnsi" w:hAnsi="Aptos" w:cs="Calibri"/>
          <w:lang w:val="fr-CA" w:eastAsia="en-US"/>
        </w:rPr>
      </w:pPr>
      <w:r w:rsidRPr="00A20DE8">
        <w:rPr>
          <w:rFonts w:ascii="Aptos" w:eastAsiaTheme="minorEastAsia" w:hAnsi="Aptos" w:cs="Calibri"/>
          <w:lang w:val="fr-CA" w:eastAsia="en-US"/>
        </w:rPr>
        <w:t>Les activités qui favorisent le développement de nouveaux habitats pour la pêche commerciale et récréative.</w:t>
      </w:r>
    </w:p>
    <w:p w14:paraId="272EF43F" w14:textId="77777777" w:rsidR="004836C9" w:rsidRPr="00A20DE8" w:rsidRDefault="004836C9" w:rsidP="004836C9">
      <w:pPr>
        <w:pStyle w:val="ListParagraph"/>
        <w:numPr>
          <w:ilvl w:val="0"/>
          <w:numId w:val="38"/>
        </w:numPr>
        <w:rPr>
          <w:rFonts w:ascii="Aptos" w:eastAsiaTheme="minorHAnsi" w:hAnsi="Aptos" w:cs="Calibri"/>
          <w:lang w:val="fr-CA" w:eastAsia="en-US"/>
        </w:rPr>
      </w:pPr>
      <w:r w:rsidRPr="00A20DE8">
        <w:rPr>
          <w:rFonts w:ascii="Aptos" w:eastAsiaTheme="minorEastAsia" w:hAnsi="Aptos" w:cs="Calibri"/>
          <w:lang w:val="fr-CA" w:eastAsia="en-US"/>
        </w:rPr>
        <w:t>Les exigences réglementaires, telles que les projets de compensation.</w:t>
      </w:r>
    </w:p>
    <w:p w14:paraId="4F5CD8B2" w14:textId="77777777" w:rsidR="004836C9" w:rsidRPr="00A20DE8" w:rsidRDefault="004836C9" w:rsidP="004836C9">
      <w:pPr>
        <w:pStyle w:val="ListParagraph"/>
        <w:numPr>
          <w:ilvl w:val="0"/>
          <w:numId w:val="38"/>
        </w:numPr>
        <w:rPr>
          <w:rFonts w:ascii="Aptos" w:eastAsiaTheme="minorHAnsi" w:hAnsi="Aptos" w:cs="Calibri"/>
          <w:lang w:val="fr-CA" w:eastAsia="en-US"/>
        </w:rPr>
      </w:pPr>
      <w:r w:rsidRPr="00A20DE8">
        <w:rPr>
          <w:rFonts w:ascii="Aptos" w:eastAsiaTheme="minorEastAsia" w:hAnsi="Aptos" w:cs="Calibri"/>
          <w:lang w:val="fr-CA" w:eastAsia="en-US"/>
        </w:rPr>
        <w:t>Les activités dont l’objectif principal est la décontamination de sites (par exemple, la mise en place d’un revêtement de protection).</w:t>
      </w:r>
    </w:p>
    <w:p w14:paraId="37F20D44" w14:textId="77777777" w:rsidR="004836C9" w:rsidRPr="00A20DE8" w:rsidRDefault="004836C9" w:rsidP="004836C9">
      <w:pPr>
        <w:pStyle w:val="ListParagraph"/>
        <w:numPr>
          <w:ilvl w:val="0"/>
          <w:numId w:val="38"/>
        </w:numPr>
        <w:rPr>
          <w:rFonts w:ascii="Aptos" w:eastAsiaTheme="minorHAnsi" w:hAnsi="Aptos" w:cs="Calibri"/>
          <w:lang w:val="fr-CA" w:eastAsia="en-US"/>
        </w:rPr>
      </w:pPr>
      <w:r w:rsidRPr="00A20DE8">
        <w:rPr>
          <w:rFonts w:ascii="Aptos" w:eastAsiaTheme="minorEastAsia" w:hAnsi="Aptos" w:cs="Calibri"/>
          <w:lang w:val="fr-CA" w:eastAsia="en-US"/>
        </w:rPr>
        <w:t>Les formations sans rapport avec le projet.</w:t>
      </w:r>
    </w:p>
    <w:p w14:paraId="5BF3B30E" w14:textId="79F18842" w:rsidR="004836C9" w:rsidRPr="00A20DE8" w:rsidRDefault="004836C9" w:rsidP="004836C9">
      <w:pPr>
        <w:pStyle w:val="ListParagraph"/>
        <w:numPr>
          <w:ilvl w:val="0"/>
          <w:numId w:val="38"/>
        </w:numPr>
        <w:rPr>
          <w:rFonts w:ascii="Aptos" w:eastAsiaTheme="minorHAnsi" w:hAnsi="Aptos" w:cs="Calibri"/>
          <w:lang w:val="fr-CA" w:eastAsia="en-US"/>
        </w:rPr>
      </w:pPr>
      <w:r w:rsidRPr="00A20DE8">
        <w:rPr>
          <w:rFonts w:ascii="Aptos" w:eastAsiaTheme="minorEastAsia" w:hAnsi="Aptos" w:cs="Calibri"/>
          <w:lang w:val="fr-CA" w:eastAsia="en-US"/>
        </w:rPr>
        <w:t>La construction d’une rampe de mise à l’eau, d’un embarcadère, d’une plate-forme de pêche,</w:t>
      </w:r>
      <w:r w:rsidR="00C67940">
        <w:rPr>
          <w:rFonts w:ascii="Aptos" w:eastAsiaTheme="minorEastAsia" w:hAnsi="Aptos" w:cs="Calibri"/>
          <w:lang w:val="fr-CA" w:eastAsia="en-US"/>
        </w:rPr>
        <w:t xml:space="preserve"> en remplacement d’une installation déjà existante,</w:t>
      </w:r>
      <w:r w:rsidRPr="00A20DE8">
        <w:rPr>
          <w:rFonts w:ascii="Aptos" w:eastAsiaTheme="minorEastAsia" w:hAnsi="Aptos" w:cs="Calibri"/>
          <w:lang w:val="fr-CA" w:eastAsia="en-US"/>
        </w:rPr>
        <w:t xml:space="preserve"> etc.</w:t>
      </w:r>
    </w:p>
    <w:p w14:paraId="2F29199F" w14:textId="77777777" w:rsidR="004836C9" w:rsidRPr="00A20DE8" w:rsidRDefault="004836C9" w:rsidP="004836C9">
      <w:pPr>
        <w:pStyle w:val="ListParagraph"/>
        <w:numPr>
          <w:ilvl w:val="0"/>
          <w:numId w:val="38"/>
        </w:numPr>
        <w:rPr>
          <w:rFonts w:ascii="Aptos" w:eastAsiaTheme="minorHAnsi" w:hAnsi="Aptos" w:cs="Calibri"/>
          <w:lang w:val="fr-CA" w:eastAsia="en-US"/>
        </w:rPr>
      </w:pPr>
      <w:r w:rsidRPr="00A20DE8">
        <w:rPr>
          <w:rFonts w:ascii="Aptos" w:eastAsiaTheme="minorEastAsia" w:hAnsi="Aptos" w:cs="Calibri"/>
          <w:lang w:val="fr-CA" w:eastAsia="en-US"/>
        </w:rPr>
        <w:t>La restauration des berges non liée aux espèces aquatiques en péril.</w:t>
      </w:r>
    </w:p>
    <w:p w14:paraId="56C8B410" w14:textId="420541FD" w:rsidR="004836C9" w:rsidRPr="00A20DE8" w:rsidRDefault="004836C9" w:rsidP="004836C9">
      <w:pPr>
        <w:pStyle w:val="ListParagraph"/>
        <w:numPr>
          <w:ilvl w:val="0"/>
          <w:numId w:val="38"/>
        </w:numPr>
        <w:rPr>
          <w:rFonts w:ascii="Aptos" w:eastAsiaTheme="minorEastAsia" w:hAnsi="Aptos" w:cs="Calibri"/>
          <w:lang w:val="fr-CA" w:eastAsia="en-US"/>
        </w:rPr>
      </w:pPr>
      <w:r w:rsidRPr="00A20DE8">
        <w:rPr>
          <w:rFonts w:ascii="Aptos" w:eastAsiaTheme="minorEastAsia" w:hAnsi="Aptos" w:cs="Calibri"/>
          <w:lang w:val="fr-CA" w:eastAsia="en-US"/>
        </w:rPr>
        <w:t xml:space="preserve">L’achat ou la </w:t>
      </w:r>
      <w:r w:rsidR="00236F7A">
        <w:rPr>
          <w:rFonts w:ascii="Aptos" w:eastAsiaTheme="minorEastAsia" w:hAnsi="Aptos" w:cs="Calibri"/>
          <w:lang w:val="fr-CA" w:eastAsia="en-US"/>
        </w:rPr>
        <w:t>protection</w:t>
      </w:r>
      <w:r w:rsidR="00236F7A" w:rsidRPr="00A20DE8">
        <w:rPr>
          <w:rFonts w:ascii="Aptos" w:eastAsiaTheme="minorEastAsia" w:hAnsi="Aptos" w:cs="Calibri"/>
          <w:lang w:val="fr-CA" w:eastAsia="en-US"/>
        </w:rPr>
        <w:t xml:space="preserve"> </w:t>
      </w:r>
      <w:r w:rsidRPr="00A20DE8">
        <w:rPr>
          <w:rFonts w:ascii="Aptos" w:eastAsiaTheme="minorEastAsia" w:hAnsi="Aptos" w:cs="Calibri"/>
          <w:lang w:val="fr-CA" w:eastAsia="en-US"/>
        </w:rPr>
        <w:t>de terres.</w:t>
      </w:r>
    </w:p>
    <w:p w14:paraId="6CB0B8B4" w14:textId="77777777" w:rsidR="004836C9" w:rsidRPr="00A20DE8" w:rsidRDefault="004836C9" w:rsidP="004836C9">
      <w:pPr>
        <w:pStyle w:val="ListParagraph"/>
        <w:numPr>
          <w:ilvl w:val="0"/>
          <w:numId w:val="38"/>
        </w:numPr>
        <w:rPr>
          <w:rFonts w:ascii="Aptos" w:eastAsiaTheme="minorHAnsi" w:hAnsi="Aptos" w:cs="Calibri"/>
          <w:lang w:val="fr-CA" w:eastAsia="en-US"/>
        </w:rPr>
      </w:pPr>
      <w:r w:rsidRPr="00A20DE8">
        <w:rPr>
          <w:rFonts w:ascii="Aptos" w:eastAsiaTheme="minorEastAsia" w:hAnsi="Aptos" w:cs="Calibri"/>
          <w:lang w:val="fr-CA" w:eastAsia="en-US"/>
        </w:rPr>
        <w:t>Les coûts liés aux ressources humaines pour le personnel permanent.</w:t>
      </w:r>
    </w:p>
    <w:p w14:paraId="6526ED60" w14:textId="4DC4CA61" w:rsidR="00DB6297" w:rsidRPr="00A20DE8" w:rsidRDefault="004149F9" w:rsidP="00007342">
      <w:pPr>
        <w:pStyle w:val="Heading1"/>
        <w:spacing w:before="0"/>
        <w:rPr>
          <w:rFonts w:ascii="Aptos" w:eastAsiaTheme="minorHAnsi" w:hAnsi="Aptos" w:cstheme="minorHAnsi"/>
          <w:lang w:val="fr-CA" w:eastAsia="en-US"/>
        </w:rPr>
      </w:pPr>
      <w:r w:rsidRPr="00A20DE8">
        <w:rPr>
          <w:rFonts w:ascii="Aptos" w:hAnsi="Aptos"/>
          <w:lang w:val="fr-CA"/>
        </w:rPr>
        <w:br/>
      </w:r>
      <w:r w:rsidR="00307921" w:rsidRPr="00A20DE8">
        <w:rPr>
          <w:rFonts w:ascii="Aptos" w:hAnsi="Aptos"/>
          <w:sz w:val="32"/>
          <w:szCs w:val="32"/>
          <w:lang w:val="fr-CA" w:eastAsia="en-US"/>
        </w:rPr>
        <w:t>Date limite et processus de présentation des demandes</w:t>
      </w:r>
    </w:p>
    <w:p w14:paraId="512581EF" w14:textId="77777777" w:rsidR="00DB6297" w:rsidRPr="00A20DE8" w:rsidRDefault="00DB6297" w:rsidP="004149F9">
      <w:pPr>
        <w:keepNext/>
        <w:keepLines/>
        <w:widowControl/>
        <w:rPr>
          <w:rFonts w:ascii="Aptos" w:eastAsiaTheme="minorHAnsi" w:hAnsi="Aptos" w:cstheme="minorHAnsi"/>
          <w:lang w:val="fr-CA" w:eastAsia="en-US"/>
        </w:rPr>
      </w:pPr>
    </w:p>
    <w:p w14:paraId="7956304D" w14:textId="11DB9832" w:rsidR="003C5421" w:rsidRPr="00A20DE8" w:rsidRDefault="00677C37" w:rsidP="003C5421">
      <w:pPr>
        <w:keepNext/>
        <w:keepLines/>
        <w:widowControl/>
        <w:rPr>
          <w:rFonts w:ascii="Aptos" w:eastAsiaTheme="minorEastAsia" w:hAnsi="Aptos" w:cstheme="minorBidi"/>
          <w:lang w:val="fr-CA" w:eastAsia="en-US"/>
        </w:rPr>
      </w:pPr>
      <w:r w:rsidRPr="00A20DE8">
        <w:rPr>
          <w:rFonts w:ascii="Aptos" w:eastAsiaTheme="minorEastAsia" w:hAnsi="Aptos" w:cstheme="minorBidi"/>
          <w:lang w:val="fr-CA" w:eastAsia="en-US"/>
        </w:rPr>
        <w:t xml:space="preserve">Les fonds sont maintenant disponibles pour les projets qui </w:t>
      </w:r>
      <w:r w:rsidR="00E969D5">
        <w:rPr>
          <w:rFonts w:ascii="Aptos" w:eastAsiaTheme="minorEastAsia" w:hAnsi="Aptos" w:cstheme="minorBidi"/>
          <w:lang w:val="fr-CA" w:eastAsia="en-US"/>
        </w:rPr>
        <w:t>se terminent</w:t>
      </w:r>
      <w:r w:rsidRPr="00A20DE8">
        <w:rPr>
          <w:rFonts w:ascii="Aptos" w:eastAsiaTheme="minorEastAsia" w:hAnsi="Aptos" w:cstheme="minorBidi"/>
          <w:lang w:val="fr-CA" w:eastAsia="en-US"/>
        </w:rPr>
        <w:t xml:space="preserve"> </w:t>
      </w:r>
      <w:r w:rsidR="00E969D5">
        <w:rPr>
          <w:rFonts w:ascii="Aptos" w:eastAsiaTheme="minorEastAsia" w:hAnsi="Aptos" w:cstheme="minorBidi"/>
          <w:lang w:val="fr-CA" w:eastAsia="en-US"/>
        </w:rPr>
        <w:t>au plus tard</w:t>
      </w:r>
      <w:r w:rsidR="00E969D5" w:rsidRPr="00A20DE8">
        <w:rPr>
          <w:rFonts w:ascii="Aptos" w:eastAsiaTheme="minorEastAsia" w:hAnsi="Aptos" w:cstheme="minorBidi"/>
          <w:lang w:val="fr-CA" w:eastAsia="en-US"/>
        </w:rPr>
        <w:t xml:space="preserve"> </w:t>
      </w:r>
      <w:r w:rsidRPr="00A20DE8">
        <w:rPr>
          <w:rFonts w:ascii="Aptos" w:eastAsiaTheme="minorEastAsia" w:hAnsi="Aptos" w:cstheme="minorBidi"/>
          <w:lang w:val="fr-CA" w:eastAsia="en-US"/>
        </w:rPr>
        <w:t>le 31 mars 2031.</w:t>
      </w:r>
    </w:p>
    <w:p w14:paraId="1D158C0B" w14:textId="77777777" w:rsidR="003C5421" w:rsidRPr="00A20DE8" w:rsidRDefault="003C5421" w:rsidP="003C5421">
      <w:pPr>
        <w:keepNext/>
        <w:keepLines/>
        <w:widowControl/>
        <w:rPr>
          <w:rFonts w:ascii="Aptos" w:eastAsiaTheme="minorEastAsia" w:hAnsi="Aptos" w:cstheme="minorBidi"/>
          <w:lang w:val="fr-CA" w:eastAsia="en-US"/>
        </w:rPr>
      </w:pPr>
    </w:p>
    <w:p w14:paraId="7A87F84C" w14:textId="5A784B4E" w:rsidR="003C5421" w:rsidRPr="00A20DE8" w:rsidRDefault="00534CD6" w:rsidP="2D924E57">
      <w:pPr>
        <w:keepNext/>
        <w:keepLines/>
        <w:widowControl/>
        <w:rPr>
          <w:rFonts w:ascii="Aptos" w:eastAsiaTheme="minorEastAsia" w:hAnsi="Aptos" w:cstheme="minorBidi"/>
          <w:lang w:val="fr-CA" w:eastAsia="en-US"/>
        </w:rPr>
      </w:pPr>
      <w:r w:rsidRPr="2D924E57">
        <w:rPr>
          <w:rFonts w:ascii="Aptos" w:eastAsiaTheme="minorEastAsia" w:hAnsi="Aptos" w:cstheme="minorBidi"/>
          <w:lang w:val="fr-CA" w:eastAsia="en-US"/>
        </w:rPr>
        <w:t xml:space="preserve">Pour effectuer une demande de financement, </w:t>
      </w:r>
      <w:r w:rsidR="00DF195A" w:rsidRPr="2D924E57">
        <w:rPr>
          <w:rFonts w:ascii="Aptos" w:eastAsiaTheme="minorEastAsia" w:hAnsi="Aptos" w:cstheme="minorBidi"/>
          <w:lang w:val="fr-CA" w:eastAsia="en-US"/>
        </w:rPr>
        <w:t xml:space="preserve">le </w:t>
      </w:r>
      <w:r w:rsidR="000C11B0" w:rsidRPr="2D924E57">
        <w:rPr>
          <w:rFonts w:ascii="Aptos" w:eastAsiaTheme="minorEastAsia" w:hAnsi="Aptos" w:cstheme="minorBidi"/>
          <w:lang w:val="fr-CA" w:eastAsia="en-US"/>
        </w:rPr>
        <w:t>responsable du projet doit</w:t>
      </w:r>
      <w:r w:rsidRPr="2D924E57">
        <w:rPr>
          <w:rFonts w:ascii="Aptos" w:eastAsiaTheme="minorEastAsia" w:hAnsi="Aptos" w:cstheme="minorBidi"/>
          <w:lang w:val="fr-CA" w:eastAsia="en-US"/>
        </w:rPr>
        <w:t xml:space="preserve"> remplir le formulaire à cet effet et l’envoyer par courriel au </w:t>
      </w:r>
      <w:r w:rsidR="00761705" w:rsidRPr="2D924E57">
        <w:rPr>
          <w:rFonts w:ascii="Aptos" w:eastAsiaTheme="minorEastAsia" w:hAnsi="Aptos" w:cstheme="minorBidi"/>
          <w:lang w:val="fr-CA" w:eastAsia="en-US"/>
        </w:rPr>
        <w:t>coordonnateur de la région où le projet sera mis en œuvre.</w:t>
      </w:r>
      <w:r w:rsidR="009C162D" w:rsidRPr="2D924E57">
        <w:rPr>
          <w:rFonts w:ascii="Aptos" w:eastAsiaTheme="minorEastAsia" w:hAnsi="Aptos" w:cstheme="minorBidi"/>
          <w:lang w:val="fr-CA" w:eastAsia="en-US"/>
        </w:rPr>
        <w:t xml:space="preserve"> La date limite est le </w:t>
      </w:r>
      <w:r w:rsidR="28B562F5" w:rsidRPr="2D924E57">
        <w:rPr>
          <w:rFonts w:ascii="Aptos" w:eastAsiaTheme="minorEastAsia" w:hAnsi="Aptos" w:cstheme="minorBidi"/>
          <w:b/>
          <w:bCs/>
          <w:lang w:val="fr-CA" w:eastAsia="en-US"/>
        </w:rPr>
        <w:t>1</w:t>
      </w:r>
      <w:r w:rsidR="009C162D" w:rsidRPr="2D924E57">
        <w:rPr>
          <w:rFonts w:ascii="Aptos" w:eastAsiaTheme="minorEastAsia" w:hAnsi="Aptos" w:cstheme="minorBidi"/>
          <w:b/>
          <w:bCs/>
          <w:lang w:val="fr-CA" w:eastAsia="en-US"/>
        </w:rPr>
        <w:t>6 novembre 2026 à 23 h 59 (heure du Pacifique)</w:t>
      </w:r>
      <w:r w:rsidR="00CD3EF5" w:rsidRPr="2D924E57">
        <w:rPr>
          <w:rFonts w:ascii="Aptos" w:eastAsiaTheme="minorEastAsia" w:hAnsi="Aptos" w:cstheme="minorBidi"/>
          <w:lang w:val="fr-CA" w:eastAsia="en-US"/>
        </w:rPr>
        <w:t xml:space="preserve">; </w:t>
      </w:r>
      <w:r w:rsidR="00B831DE" w:rsidRPr="2D924E57">
        <w:rPr>
          <w:rFonts w:ascii="Aptos" w:eastAsiaTheme="minorEastAsia" w:hAnsi="Aptos" w:cstheme="minorBidi"/>
          <w:lang w:val="fr-CA" w:eastAsia="en-US"/>
        </w:rPr>
        <w:t>toute demande reçue après cette date ne sera pas prise en compte.</w:t>
      </w:r>
    </w:p>
    <w:p w14:paraId="44E8DC93" w14:textId="77777777" w:rsidR="003C5421" w:rsidRPr="00A20DE8" w:rsidRDefault="003C5421" w:rsidP="003C5421">
      <w:pPr>
        <w:keepNext/>
        <w:keepLines/>
        <w:widowControl/>
        <w:rPr>
          <w:rFonts w:ascii="Aptos" w:eastAsiaTheme="minorEastAsia" w:hAnsi="Aptos" w:cstheme="minorBidi"/>
          <w:lang w:val="fr-CA" w:eastAsia="en-US"/>
        </w:rPr>
      </w:pPr>
    </w:p>
    <w:p w14:paraId="4D4D8567" w14:textId="5665E1BA" w:rsidR="003C5421" w:rsidRPr="00A20DE8" w:rsidRDefault="006F57A0" w:rsidP="003C5421">
      <w:pPr>
        <w:keepNext/>
        <w:keepLines/>
        <w:widowControl/>
        <w:rPr>
          <w:rFonts w:ascii="Aptos" w:eastAsiaTheme="minorEastAsia" w:hAnsi="Aptos" w:cstheme="minorBidi"/>
          <w:lang w:val="fr-CA" w:eastAsia="en-US"/>
        </w:rPr>
      </w:pPr>
      <w:r w:rsidRPr="00A20DE8">
        <w:rPr>
          <w:rFonts w:ascii="Aptos" w:eastAsiaTheme="minorEastAsia" w:hAnsi="Aptos" w:cstheme="minorBidi"/>
          <w:lang w:val="fr-CA" w:eastAsia="en-US"/>
        </w:rPr>
        <w:t>Le MPO accusera réception de</w:t>
      </w:r>
      <w:r w:rsidR="008627CD">
        <w:rPr>
          <w:rFonts w:ascii="Aptos" w:eastAsiaTheme="minorEastAsia" w:hAnsi="Aptos" w:cstheme="minorBidi"/>
          <w:lang w:val="fr-CA" w:eastAsia="en-US"/>
        </w:rPr>
        <w:t>s</w:t>
      </w:r>
      <w:r w:rsidRPr="00A20DE8">
        <w:rPr>
          <w:rFonts w:ascii="Aptos" w:eastAsiaTheme="minorEastAsia" w:hAnsi="Aptos" w:cstheme="minorBidi"/>
          <w:lang w:val="fr-CA" w:eastAsia="en-US"/>
        </w:rPr>
        <w:t xml:space="preserve"> proposition</w:t>
      </w:r>
      <w:r w:rsidR="008627CD">
        <w:rPr>
          <w:rFonts w:ascii="Aptos" w:eastAsiaTheme="minorEastAsia" w:hAnsi="Aptos" w:cstheme="minorBidi"/>
          <w:lang w:val="fr-CA" w:eastAsia="en-US"/>
        </w:rPr>
        <w:t>s</w:t>
      </w:r>
      <w:r w:rsidRPr="00A20DE8">
        <w:rPr>
          <w:rFonts w:ascii="Aptos" w:eastAsiaTheme="minorEastAsia" w:hAnsi="Aptos" w:cstheme="minorBidi"/>
          <w:lang w:val="fr-CA" w:eastAsia="en-US"/>
        </w:rPr>
        <w:t xml:space="preserve"> de projet </w:t>
      </w:r>
      <w:r w:rsidR="00A66E65" w:rsidRPr="00A20DE8">
        <w:rPr>
          <w:rFonts w:ascii="Aptos" w:eastAsiaTheme="minorEastAsia" w:hAnsi="Aptos" w:cstheme="minorBidi"/>
          <w:lang w:val="fr-CA" w:eastAsia="en-US"/>
        </w:rPr>
        <w:t>dans les 5 jours ouvrables. Le</w:t>
      </w:r>
      <w:r w:rsidR="00D642F3" w:rsidRPr="00A20DE8">
        <w:rPr>
          <w:rFonts w:ascii="Aptos" w:eastAsiaTheme="minorEastAsia" w:hAnsi="Aptos" w:cstheme="minorBidi"/>
          <w:lang w:val="fr-CA" w:eastAsia="en-US"/>
        </w:rPr>
        <w:t xml:space="preserve"> bureau régional du</w:t>
      </w:r>
      <w:r w:rsidR="00A66E65" w:rsidRPr="00A20DE8">
        <w:rPr>
          <w:rFonts w:ascii="Aptos" w:eastAsiaTheme="minorEastAsia" w:hAnsi="Aptos" w:cstheme="minorBidi"/>
          <w:lang w:val="fr-CA" w:eastAsia="en-US"/>
        </w:rPr>
        <w:t xml:space="preserve"> MPO contactera les </w:t>
      </w:r>
      <w:r w:rsidR="00D642F3" w:rsidRPr="00A20DE8">
        <w:rPr>
          <w:rFonts w:ascii="Aptos" w:eastAsiaTheme="minorEastAsia" w:hAnsi="Aptos" w:cstheme="minorBidi"/>
          <w:lang w:val="fr-CA" w:eastAsia="en-US"/>
        </w:rPr>
        <w:t>responsables dont le projet a</w:t>
      </w:r>
      <w:r w:rsidR="00B47621" w:rsidRPr="00A20DE8">
        <w:rPr>
          <w:rFonts w:ascii="Aptos" w:eastAsiaTheme="minorEastAsia" w:hAnsi="Aptos" w:cstheme="minorBidi"/>
          <w:lang w:val="fr-CA" w:eastAsia="en-US"/>
        </w:rPr>
        <w:t>ura</w:t>
      </w:r>
      <w:r w:rsidR="00D642F3" w:rsidRPr="00A20DE8">
        <w:rPr>
          <w:rFonts w:ascii="Aptos" w:eastAsiaTheme="minorEastAsia" w:hAnsi="Aptos" w:cstheme="minorBidi"/>
          <w:lang w:val="fr-CA" w:eastAsia="en-US"/>
        </w:rPr>
        <w:t xml:space="preserve"> été sélectionné </w:t>
      </w:r>
      <w:r w:rsidR="00B47621" w:rsidRPr="00A20DE8">
        <w:rPr>
          <w:rFonts w:ascii="Aptos" w:eastAsiaTheme="minorEastAsia" w:hAnsi="Aptos" w:cstheme="minorBidi"/>
          <w:lang w:val="fr-CA" w:eastAsia="en-US"/>
        </w:rPr>
        <w:t>afin de discuter de l’établissement d’un</w:t>
      </w:r>
      <w:r w:rsidR="00B97627">
        <w:rPr>
          <w:rFonts w:ascii="Aptos" w:eastAsiaTheme="minorEastAsia" w:hAnsi="Aptos" w:cstheme="minorBidi"/>
          <w:lang w:val="fr-CA" w:eastAsia="en-US"/>
        </w:rPr>
        <w:t>e</w:t>
      </w:r>
      <w:r w:rsidR="00B47621" w:rsidRPr="00A20DE8">
        <w:rPr>
          <w:rFonts w:ascii="Aptos" w:eastAsiaTheme="minorEastAsia" w:hAnsi="Aptos" w:cstheme="minorBidi"/>
          <w:lang w:val="fr-CA" w:eastAsia="en-US"/>
        </w:rPr>
        <w:t xml:space="preserve"> </w:t>
      </w:r>
      <w:r w:rsidR="00B97627">
        <w:rPr>
          <w:rFonts w:ascii="Aptos" w:eastAsiaTheme="minorEastAsia" w:hAnsi="Aptos" w:cstheme="minorBidi"/>
          <w:lang w:val="fr-CA" w:eastAsia="en-US"/>
        </w:rPr>
        <w:t>entente</w:t>
      </w:r>
      <w:r w:rsidR="00B97627" w:rsidRPr="00A20DE8">
        <w:rPr>
          <w:rFonts w:ascii="Aptos" w:eastAsiaTheme="minorEastAsia" w:hAnsi="Aptos" w:cstheme="minorBidi"/>
          <w:lang w:val="fr-CA" w:eastAsia="en-US"/>
        </w:rPr>
        <w:t xml:space="preserve"> </w:t>
      </w:r>
      <w:r w:rsidR="00B47621" w:rsidRPr="00A20DE8">
        <w:rPr>
          <w:rFonts w:ascii="Aptos" w:eastAsiaTheme="minorEastAsia" w:hAnsi="Aptos" w:cstheme="minorBidi"/>
          <w:lang w:val="fr-CA" w:eastAsia="en-US"/>
        </w:rPr>
        <w:t>de contribution entre leur organisation et le MPO.</w:t>
      </w:r>
      <w:r w:rsidR="00B81A17" w:rsidRPr="00A20DE8">
        <w:rPr>
          <w:rFonts w:ascii="Aptos" w:eastAsiaTheme="minorEastAsia" w:hAnsi="Aptos" w:cstheme="minorBidi"/>
          <w:lang w:val="fr-CA" w:eastAsia="en-US"/>
        </w:rPr>
        <w:t xml:space="preserve"> À ce moment-là, les bénéficiaires pourraient devoir fournir des renseignements complémentaires au sujet de leur projet.</w:t>
      </w:r>
    </w:p>
    <w:p w14:paraId="4D7414AD" w14:textId="77777777" w:rsidR="003C5421" w:rsidRPr="00A20DE8" w:rsidRDefault="003C5421" w:rsidP="003C5421">
      <w:pPr>
        <w:keepNext/>
        <w:keepLines/>
        <w:widowControl/>
        <w:rPr>
          <w:rFonts w:ascii="Aptos" w:eastAsiaTheme="minorEastAsia" w:hAnsi="Aptos" w:cstheme="minorBidi"/>
          <w:lang w:val="fr-CA" w:eastAsia="en-US"/>
        </w:rPr>
      </w:pPr>
    </w:p>
    <w:p w14:paraId="7496ACA5" w14:textId="41808EED" w:rsidR="003C5421" w:rsidRPr="00A20DE8" w:rsidRDefault="009656A5" w:rsidP="003C5421">
      <w:pPr>
        <w:keepNext/>
        <w:keepLines/>
        <w:widowControl/>
        <w:rPr>
          <w:rFonts w:ascii="Aptos" w:eastAsiaTheme="minorEastAsia" w:hAnsi="Aptos" w:cstheme="minorBidi"/>
          <w:lang w:val="fr-CA" w:eastAsia="en-US"/>
        </w:rPr>
      </w:pPr>
      <w:r w:rsidRPr="00A20DE8">
        <w:rPr>
          <w:rFonts w:ascii="Aptos" w:eastAsiaTheme="minorEastAsia" w:hAnsi="Aptos" w:cstheme="minorBidi"/>
          <w:lang w:val="fr-CA" w:eastAsia="en-US"/>
        </w:rPr>
        <w:t>Toute</w:t>
      </w:r>
      <w:r w:rsidR="00350E02" w:rsidRPr="00A20DE8">
        <w:rPr>
          <w:rFonts w:ascii="Aptos" w:eastAsiaTheme="minorEastAsia" w:hAnsi="Aptos" w:cstheme="minorBidi"/>
          <w:lang w:val="fr-CA" w:eastAsia="en-US"/>
        </w:rPr>
        <w:t xml:space="preserve"> </w:t>
      </w:r>
      <w:r w:rsidRPr="00A20DE8">
        <w:rPr>
          <w:rFonts w:ascii="Aptos" w:eastAsiaTheme="minorEastAsia" w:hAnsi="Aptos" w:cstheme="minorBidi"/>
          <w:lang w:val="fr-CA" w:eastAsia="en-US"/>
        </w:rPr>
        <w:t xml:space="preserve">question </w:t>
      </w:r>
      <w:r w:rsidR="00350E02" w:rsidRPr="00A20DE8">
        <w:rPr>
          <w:rFonts w:ascii="Aptos" w:eastAsiaTheme="minorEastAsia" w:hAnsi="Aptos" w:cstheme="minorBidi"/>
          <w:lang w:val="fr-CA" w:eastAsia="en-US"/>
        </w:rPr>
        <w:t>peut</w:t>
      </w:r>
      <w:r w:rsidRPr="00A20DE8">
        <w:rPr>
          <w:rFonts w:ascii="Aptos" w:eastAsiaTheme="minorEastAsia" w:hAnsi="Aptos" w:cstheme="minorBidi"/>
          <w:lang w:val="fr-CA" w:eastAsia="en-US"/>
        </w:rPr>
        <w:t xml:space="preserve"> être adressée au coordonnateur </w:t>
      </w:r>
      <w:r w:rsidR="00350E02" w:rsidRPr="00A20DE8">
        <w:rPr>
          <w:rFonts w:ascii="Aptos" w:eastAsiaTheme="minorEastAsia" w:hAnsi="Aptos" w:cstheme="minorBidi"/>
          <w:lang w:val="fr-CA" w:eastAsia="en-US"/>
        </w:rPr>
        <w:t>de la région où le projet sera mis en œuvre.</w:t>
      </w:r>
    </w:p>
    <w:p w14:paraId="714EC1CA" w14:textId="77777777" w:rsidR="00B6050D" w:rsidRPr="00A20DE8" w:rsidRDefault="00B6050D" w:rsidP="00ED7638">
      <w:pPr>
        <w:keepNext/>
        <w:keepLines/>
        <w:widowControl/>
        <w:rPr>
          <w:rFonts w:ascii="Aptos" w:eastAsiaTheme="minorHAnsi" w:hAnsi="Aptos" w:cstheme="minorHAnsi"/>
          <w:b/>
          <w:sz w:val="28"/>
          <w:szCs w:val="28"/>
          <w:lang w:val="fr-CA" w:eastAsia="en-US"/>
        </w:rPr>
      </w:pPr>
    </w:p>
    <w:p w14:paraId="02D02538" w14:textId="14E5A567" w:rsidR="00ED7638" w:rsidRPr="00A20DE8" w:rsidRDefault="009D37A0" w:rsidP="00007342">
      <w:pPr>
        <w:pStyle w:val="Heading1"/>
        <w:spacing w:before="0"/>
        <w:rPr>
          <w:rFonts w:ascii="Calibri" w:eastAsiaTheme="minorEastAsia" w:hAnsi="Calibri" w:cs="Calibri"/>
          <w:b w:val="0"/>
          <w:sz w:val="32"/>
          <w:szCs w:val="32"/>
          <w:lang w:val="fr-CA" w:eastAsia="en-US"/>
        </w:rPr>
      </w:pPr>
      <w:r w:rsidRPr="00A20DE8">
        <w:rPr>
          <w:rFonts w:ascii="Aptos" w:hAnsi="Aptos"/>
          <w:sz w:val="32"/>
          <w:szCs w:val="32"/>
          <w:lang w:val="fr-CA" w:eastAsia="en-US"/>
        </w:rPr>
        <w:t>Liste de contacts –  Coordonnateurs régionaux</w:t>
      </w:r>
    </w:p>
    <w:p w14:paraId="54E92785" w14:textId="77777777" w:rsidR="00ED7638" w:rsidRPr="00A20DE8" w:rsidRDefault="00ED7638" w:rsidP="00ED7638">
      <w:pPr>
        <w:widowControl/>
        <w:kinsoku w:val="0"/>
        <w:overflowPunct w:val="0"/>
        <w:autoSpaceDE/>
        <w:autoSpaceDN/>
        <w:adjustRightInd/>
        <w:textAlignment w:val="baseline"/>
        <w:rPr>
          <w:rFonts w:ascii="Aptos" w:eastAsiaTheme="minorHAnsi" w:hAnsi="Aptos" w:cstheme="minorHAnsi"/>
          <w:sz w:val="20"/>
          <w:szCs w:val="20"/>
          <w:lang w:val="fr-CA" w:eastAsia="en-US"/>
        </w:rPr>
      </w:pPr>
    </w:p>
    <w:p w14:paraId="1B49AB47" w14:textId="77777777" w:rsidR="009D37A0" w:rsidRPr="00A20DE8" w:rsidRDefault="009D37A0" w:rsidP="009D37A0">
      <w:pPr>
        <w:rPr>
          <w:rFonts w:ascii="Aptos" w:eastAsiaTheme="minorEastAsia" w:hAnsi="Aptos" w:cstheme="minorBidi"/>
          <w:lang w:val="fr-CA" w:eastAsia="en-US"/>
        </w:rPr>
      </w:pPr>
      <w:r w:rsidRPr="00A20DE8">
        <w:rPr>
          <w:rFonts w:ascii="Aptos" w:eastAsiaTheme="minorEastAsia" w:hAnsi="Aptos" w:cstheme="minorBidi"/>
          <w:lang w:val="fr-CA" w:eastAsia="en-US"/>
        </w:rPr>
        <w:t>Terre-Neuve-et-Labrador</w:t>
      </w:r>
    </w:p>
    <w:p w14:paraId="743C7764" w14:textId="77777777" w:rsidR="009D37A0" w:rsidRPr="00A20DE8" w:rsidRDefault="009D37A0" w:rsidP="009D37A0">
      <w:pPr>
        <w:numPr>
          <w:ilvl w:val="0"/>
          <w:numId w:val="39"/>
        </w:numPr>
        <w:rPr>
          <w:rFonts w:ascii="Aptos" w:eastAsiaTheme="minorEastAsia" w:hAnsi="Aptos" w:cstheme="minorBidi"/>
          <w:lang w:val="fr-CA" w:eastAsia="en-US"/>
        </w:rPr>
      </w:pPr>
      <w:r w:rsidRPr="00A20DE8">
        <w:rPr>
          <w:rFonts w:ascii="Aptos" w:eastAsiaTheme="minorEastAsia" w:hAnsi="Aptos" w:cstheme="minorBidi"/>
          <w:lang w:val="fr-CA" w:eastAsia="en-US"/>
        </w:rPr>
        <w:t>Leslie Rossiter et Dana Yetman</w:t>
      </w:r>
      <w:r w:rsidRPr="00A20DE8">
        <w:rPr>
          <w:rFonts w:ascii="Aptos" w:eastAsiaTheme="minorEastAsia" w:hAnsi="Aptos" w:cstheme="minorBidi"/>
          <w:lang w:val="fr-CA" w:eastAsia="en-US"/>
        </w:rPr>
        <w:br/>
        <w:t xml:space="preserve">Courriel : </w:t>
      </w:r>
      <w:hyperlink r:id="rId15" w:history="1">
        <w:r w:rsidRPr="00A20DE8">
          <w:rPr>
            <w:rStyle w:val="Hyperlink"/>
            <w:rFonts w:ascii="Aptos" w:eastAsiaTheme="minorEastAsia" w:hAnsi="Aptos" w:cstheme="minorBidi"/>
            <w:lang w:val="fr-CA" w:eastAsia="en-US"/>
          </w:rPr>
          <w:t>DFO.NFLCanadaNatureFund-FondsdelaNatureduCanadaTNL.MPO@dfo-mpo.gc.ca</w:t>
        </w:r>
      </w:hyperlink>
      <w:r w:rsidRPr="00A20DE8">
        <w:rPr>
          <w:rFonts w:ascii="Aptos" w:eastAsiaTheme="minorEastAsia" w:hAnsi="Aptos" w:cstheme="minorBidi"/>
          <w:lang w:val="fr-CA" w:eastAsia="en-US"/>
        </w:rPr>
        <w:br/>
        <w:t xml:space="preserve"> Tél. : 709 697-0154</w:t>
      </w:r>
    </w:p>
    <w:p w14:paraId="4EBD24CC" w14:textId="77777777" w:rsidR="009D37A0" w:rsidRPr="00A20DE8" w:rsidRDefault="009D37A0" w:rsidP="009D37A0">
      <w:pPr>
        <w:rPr>
          <w:rFonts w:ascii="Aptos" w:eastAsiaTheme="minorEastAsia" w:hAnsi="Aptos" w:cstheme="minorBidi"/>
          <w:lang w:val="fr-CA" w:eastAsia="en-US"/>
        </w:rPr>
      </w:pPr>
    </w:p>
    <w:p w14:paraId="49398E7C" w14:textId="77777777" w:rsidR="009D37A0" w:rsidRPr="00A20DE8" w:rsidRDefault="009D37A0" w:rsidP="009D37A0">
      <w:pPr>
        <w:rPr>
          <w:rFonts w:ascii="Aptos" w:eastAsiaTheme="minorEastAsia" w:hAnsi="Aptos" w:cstheme="minorBidi"/>
          <w:lang w:val="fr-CA" w:eastAsia="en-US"/>
        </w:rPr>
      </w:pPr>
      <w:r w:rsidRPr="00A20DE8">
        <w:rPr>
          <w:rFonts w:ascii="Aptos" w:eastAsiaTheme="minorEastAsia" w:hAnsi="Aptos" w:cstheme="minorBidi"/>
          <w:lang w:val="fr-CA" w:eastAsia="en-US"/>
        </w:rPr>
        <w:t>Maritimes (Nouvelle-Écosse et Nouveau-Brunswick)</w:t>
      </w:r>
    </w:p>
    <w:p w14:paraId="401C05DC" w14:textId="035AD342" w:rsidR="009D37A0" w:rsidRPr="00A20DE8" w:rsidRDefault="009D37A0" w:rsidP="009D37A0">
      <w:pPr>
        <w:numPr>
          <w:ilvl w:val="0"/>
          <w:numId w:val="39"/>
        </w:numPr>
        <w:rPr>
          <w:rFonts w:ascii="Aptos" w:eastAsiaTheme="minorEastAsia" w:hAnsi="Aptos" w:cstheme="minorBidi"/>
          <w:lang w:val="fr-CA" w:eastAsia="en-US"/>
        </w:rPr>
      </w:pPr>
      <w:r w:rsidRPr="00A20DE8">
        <w:rPr>
          <w:rFonts w:ascii="Aptos" w:eastAsiaTheme="minorEastAsia" w:hAnsi="Aptos" w:cstheme="minorBidi"/>
          <w:lang w:val="fr-CA" w:eastAsia="en-US"/>
        </w:rPr>
        <w:t>Lisa Paon et Christy Cox</w:t>
      </w:r>
      <w:r w:rsidRPr="00A20DE8">
        <w:rPr>
          <w:rFonts w:ascii="Aptos" w:eastAsiaTheme="minorEastAsia" w:hAnsi="Aptos" w:cstheme="minorBidi"/>
          <w:lang w:val="fr-CA" w:eastAsia="en-US"/>
        </w:rPr>
        <w:br/>
        <w:t xml:space="preserve">Courriel : </w:t>
      </w:r>
      <w:hyperlink r:id="rId16" w:history="1">
        <w:r w:rsidRPr="00A20DE8">
          <w:rPr>
            <w:rStyle w:val="Hyperlink"/>
            <w:rFonts w:ascii="Aptos" w:eastAsiaTheme="minorEastAsia" w:hAnsi="Aptos" w:cstheme="minorBidi"/>
            <w:lang w:val="fr-CA" w:eastAsia="en-US"/>
          </w:rPr>
          <w:t>DFO.MARCanadaNatureFund-FondsdelaNatureduCanadaMAR.MPO@dfo-mpo.gc.ca</w:t>
        </w:r>
      </w:hyperlink>
    </w:p>
    <w:p w14:paraId="0E19A875" w14:textId="77777777" w:rsidR="009D37A0" w:rsidRPr="00A20DE8" w:rsidRDefault="009D37A0" w:rsidP="009D37A0">
      <w:pPr>
        <w:rPr>
          <w:rFonts w:ascii="Aptos" w:eastAsiaTheme="minorEastAsia" w:hAnsi="Aptos" w:cstheme="minorBidi"/>
          <w:lang w:val="fr-CA" w:eastAsia="en-US"/>
        </w:rPr>
      </w:pPr>
      <w:r w:rsidRPr="00A20DE8">
        <w:rPr>
          <w:rFonts w:ascii="Aptos" w:eastAsiaTheme="minorEastAsia" w:hAnsi="Aptos" w:cstheme="minorBidi"/>
          <w:lang w:val="fr-CA" w:eastAsia="en-US"/>
        </w:rPr>
        <w:t xml:space="preserve"> Tél. : 902 483-5495</w:t>
      </w:r>
    </w:p>
    <w:p w14:paraId="09605AB0" w14:textId="77777777" w:rsidR="009D37A0" w:rsidRPr="00A20DE8" w:rsidRDefault="009D37A0" w:rsidP="009D37A0">
      <w:pPr>
        <w:rPr>
          <w:rFonts w:ascii="Aptos" w:eastAsiaTheme="minorEastAsia" w:hAnsi="Aptos" w:cstheme="minorBidi"/>
          <w:lang w:val="fr-CA" w:eastAsia="en-US"/>
        </w:rPr>
      </w:pPr>
    </w:p>
    <w:p w14:paraId="5083BEAB" w14:textId="77777777" w:rsidR="009D37A0" w:rsidRPr="00A20DE8" w:rsidRDefault="009D37A0" w:rsidP="009D37A0">
      <w:pPr>
        <w:rPr>
          <w:rFonts w:ascii="Aptos" w:eastAsiaTheme="minorEastAsia" w:hAnsi="Aptos" w:cstheme="minorBidi"/>
          <w:lang w:val="fr-CA" w:eastAsia="en-US"/>
        </w:rPr>
      </w:pPr>
      <w:r w:rsidRPr="00A20DE8">
        <w:rPr>
          <w:rFonts w:ascii="Aptos" w:eastAsiaTheme="minorEastAsia" w:hAnsi="Aptos" w:cstheme="minorBidi"/>
          <w:lang w:val="fr-CA" w:eastAsia="en-US"/>
        </w:rPr>
        <w:t>Région du Golfe (Nouvelle-Écosse, Nouveau-Brunswick et Île-du-Prince-Édouard)</w:t>
      </w:r>
    </w:p>
    <w:p w14:paraId="693690D1" w14:textId="77777777" w:rsidR="009D37A0" w:rsidRPr="00A20DE8" w:rsidRDefault="009D37A0" w:rsidP="009D37A0">
      <w:pPr>
        <w:numPr>
          <w:ilvl w:val="0"/>
          <w:numId w:val="39"/>
        </w:numPr>
        <w:rPr>
          <w:rFonts w:ascii="Aptos" w:eastAsiaTheme="minorEastAsia" w:hAnsi="Aptos" w:cstheme="minorBidi"/>
          <w:lang w:val="fr-CA" w:eastAsia="en-US"/>
        </w:rPr>
      </w:pPr>
      <w:r w:rsidRPr="00A20DE8">
        <w:rPr>
          <w:rFonts w:ascii="Aptos" w:eastAsiaTheme="minorEastAsia" w:hAnsi="Aptos" w:cstheme="minorBidi"/>
          <w:lang w:val="fr-CA" w:eastAsia="en-US"/>
        </w:rPr>
        <w:t>Marie-Hélène Thériault et Hélène Guerette</w:t>
      </w:r>
      <w:r w:rsidRPr="00A20DE8">
        <w:rPr>
          <w:rFonts w:ascii="Aptos" w:eastAsiaTheme="minorEastAsia" w:hAnsi="Aptos" w:cstheme="minorBidi"/>
          <w:lang w:val="fr-CA" w:eastAsia="en-US"/>
        </w:rPr>
        <w:br/>
        <w:t xml:space="preserve">Courriel : </w:t>
      </w:r>
      <w:hyperlink r:id="rId17" w:history="1">
        <w:r w:rsidRPr="00A20DE8">
          <w:rPr>
            <w:rStyle w:val="Hyperlink"/>
            <w:rFonts w:ascii="Aptos" w:eastAsiaTheme="minorEastAsia" w:hAnsi="Aptos" w:cstheme="minorBidi"/>
            <w:lang w:val="fr-CA" w:eastAsia="en-US"/>
          </w:rPr>
          <w:t>DFO.GLFCanadaNatureFund-FondsdelaNatureduCanadaGLF.MPO@dfo-mpo.gc.ca</w:t>
        </w:r>
      </w:hyperlink>
    </w:p>
    <w:p w14:paraId="6084B46B" w14:textId="77777777" w:rsidR="009D37A0" w:rsidRPr="00A20DE8" w:rsidRDefault="009D37A0" w:rsidP="009D37A0">
      <w:pPr>
        <w:rPr>
          <w:rFonts w:ascii="Aptos" w:eastAsiaTheme="minorEastAsia" w:hAnsi="Aptos" w:cstheme="minorBidi"/>
          <w:lang w:val="fr-CA" w:eastAsia="en-US"/>
        </w:rPr>
      </w:pPr>
    </w:p>
    <w:p w14:paraId="5E0A692D" w14:textId="77777777" w:rsidR="009D37A0" w:rsidRPr="00A20DE8" w:rsidRDefault="009D37A0" w:rsidP="009D37A0">
      <w:pPr>
        <w:rPr>
          <w:rFonts w:ascii="Aptos" w:eastAsiaTheme="minorEastAsia" w:hAnsi="Aptos" w:cstheme="minorBidi"/>
          <w:lang w:val="fr-CA" w:eastAsia="en-US"/>
        </w:rPr>
      </w:pPr>
      <w:r w:rsidRPr="00A20DE8">
        <w:rPr>
          <w:rFonts w:ascii="Aptos" w:eastAsiaTheme="minorEastAsia" w:hAnsi="Aptos" w:cstheme="minorBidi"/>
          <w:lang w:val="fr-CA" w:eastAsia="en-US"/>
        </w:rPr>
        <w:t>Québec</w:t>
      </w:r>
    </w:p>
    <w:p w14:paraId="5071CA4C" w14:textId="6574B9CE" w:rsidR="009D37A0" w:rsidRPr="00A20DE8" w:rsidRDefault="009D37A0" w:rsidP="009D37A0">
      <w:pPr>
        <w:numPr>
          <w:ilvl w:val="0"/>
          <w:numId w:val="39"/>
        </w:numPr>
        <w:rPr>
          <w:rFonts w:ascii="Aptos" w:eastAsiaTheme="minorEastAsia" w:hAnsi="Aptos" w:cstheme="minorBidi"/>
          <w:lang w:val="fr-CA" w:eastAsia="en-US"/>
        </w:rPr>
      </w:pPr>
      <w:r w:rsidRPr="00A20DE8">
        <w:rPr>
          <w:rFonts w:ascii="Aptos" w:eastAsiaTheme="minorEastAsia" w:hAnsi="Aptos" w:cstheme="minorBidi"/>
          <w:lang w:val="fr-CA" w:eastAsia="en-US"/>
        </w:rPr>
        <w:t xml:space="preserve">Élyse Leduc et </w:t>
      </w:r>
      <w:r w:rsidR="00F12C74" w:rsidRPr="00A20DE8">
        <w:rPr>
          <w:rFonts w:ascii="Aptos" w:eastAsiaTheme="minorEastAsia" w:hAnsi="Aptos" w:cstheme="minorBidi"/>
          <w:lang w:val="fr-CA" w:eastAsia="en-US"/>
        </w:rPr>
        <w:t>Jacinthe Beauchamp</w:t>
      </w:r>
      <w:r w:rsidRPr="00A20DE8">
        <w:rPr>
          <w:rFonts w:ascii="Aptos" w:eastAsiaTheme="minorEastAsia" w:hAnsi="Aptos" w:cstheme="minorBidi"/>
          <w:lang w:val="fr-CA" w:eastAsia="en-US"/>
        </w:rPr>
        <w:t xml:space="preserve"> </w:t>
      </w:r>
    </w:p>
    <w:p w14:paraId="386AB57A" w14:textId="3A73FB50" w:rsidR="009D37A0" w:rsidRPr="00A20DE8" w:rsidRDefault="009D37A0" w:rsidP="009D37A0">
      <w:pPr>
        <w:rPr>
          <w:rFonts w:ascii="Aptos" w:eastAsiaTheme="minorEastAsia" w:hAnsi="Aptos" w:cstheme="minorBidi"/>
          <w:lang w:val="fr-CA" w:eastAsia="en-US"/>
        </w:rPr>
      </w:pPr>
      <w:r w:rsidRPr="00A20DE8">
        <w:rPr>
          <w:rFonts w:ascii="Aptos" w:eastAsiaTheme="minorEastAsia" w:hAnsi="Aptos" w:cstheme="minorBidi"/>
          <w:lang w:val="fr-CA" w:eastAsia="en-US"/>
        </w:rPr>
        <w:t>Courriel :</w:t>
      </w:r>
      <w:r w:rsidR="009927BE">
        <w:rPr>
          <w:rFonts w:ascii="Aptos" w:eastAsiaTheme="minorEastAsia" w:hAnsi="Aptos" w:cstheme="minorBidi"/>
          <w:lang w:val="fr-CA" w:eastAsia="en-US"/>
        </w:rPr>
        <w:t xml:space="preserve"> </w:t>
      </w:r>
      <w:hyperlink r:id="rId18" w:history="1">
        <w:r w:rsidR="009927BE" w:rsidRPr="00AB262B">
          <w:rPr>
            <w:rStyle w:val="Hyperlink"/>
            <w:rFonts w:ascii="Aptos" w:eastAsiaTheme="minorEastAsia" w:hAnsi="Aptos" w:cstheme="minorBidi"/>
            <w:lang w:val="fr-CA" w:eastAsia="en-US"/>
          </w:rPr>
          <w:t>DFO.QUECanadaNatureFund-FondsdelaNatureduCanadaQUE.MPO@dfo-mpo.gc.ca</w:t>
        </w:r>
      </w:hyperlink>
      <w:r w:rsidRPr="00A20DE8">
        <w:rPr>
          <w:rFonts w:ascii="Aptos" w:eastAsiaTheme="minorEastAsia" w:hAnsi="Aptos" w:cstheme="minorBidi"/>
          <w:lang w:val="fr-CA" w:eastAsia="en-US"/>
        </w:rPr>
        <w:br/>
        <w:t xml:space="preserve"> Tél. : 1 877 775-0848</w:t>
      </w:r>
    </w:p>
    <w:p w14:paraId="70C0EA6D" w14:textId="77777777" w:rsidR="009D37A0" w:rsidRPr="00A20DE8" w:rsidRDefault="009D37A0" w:rsidP="009D37A0">
      <w:pPr>
        <w:rPr>
          <w:rFonts w:ascii="Aptos" w:eastAsiaTheme="minorEastAsia" w:hAnsi="Aptos" w:cstheme="minorBidi"/>
          <w:lang w:val="fr-CA" w:eastAsia="en-US"/>
        </w:rPr>
      </w:pPr>
    </w:p>
    <w:p w14:paraId="33EE4106" w14:textId="77777777" w:rsidR="009D37A0" w:rsidRPr="00A20DE8" w:rsidRDefault="009D37A0" w:rsidP="009D37A0">
      <w:pPr>
        <w:rPr>
          <w:rFonts w:ascii="Aptos" w:eastAsiaTheme="minorEastAsia" w:hAnsi="Aptos" w:cstheme="minorBidi"/>
          <w:lang w:val="fr-CA" w:eastAsia="en-US"/>
        </w:rPr>
      </w:pPr>
      <w:r w:rsidRPr="00A20DE8">
        <w:rPr>
          <w:rFonts w:ascii="Aptos" w:eastAsiaTheme="minorEastAsia" w:hAnsi="Aptos" w:cstheme="minorBidi"/>
          <w:lang w:val="fr-CA" w:eastAsia="en-US"/>
        </w:rPr>
        <w:t>Arctique</w:t>
      </w:r>
    </w:p>
    <w:p w14:paraId="56414C89" w14:textId="77777777" w:rsidR="009D37A0" w:rsidRPr="00A20DE8" w:rsidRDefault="009D37A0" w:rsidP="009D37A0">
      <w:pPr>
        <w:numPr>
          <w:ilvl w:val="0"/>
          <w:numId w:val="40"/>
        </w:numPr>
        <w:rPr>
          <w:rFonts w:ascii="Aptos" w:eastAsiaTheme="minorEastAsia" w:hAnsi="Aptos" w:cstheme="minorBidi"/>
          <w:lang w:val="fr-CA" w:eastAsia="en-US"/>
        </w:rPr>
      </w:pPr>
      <w:r w:rsidRPr="00A20DE8">
        <w:rPr>
          <w:rFonts w:ascii="Aptos" w:eastAsiaTheme="minorEastAsia" w:hAnsi="Aptos" w:cstheme="minorBidi"/>
          <w:lang w:val="fr-CA" w:eastAsia="en-US"/>
        </w:rPr>
        <w:t>David Slater et Kaytlin Cooper</w:t>
      </w:r>
    </w:p>
    <w:p w14:paraId="2221F6F1" w14:textId="77777777" w:rsidR="009D37A0" w:rsidRPr="00A20DE8" w:rsidRDefault="009D37A0" w:rsidP="009D37A0">
      <w:pPr>
        <w:rPr>
          <w:rFonts w:ascii="Aptos" w:eastAsiaTheme="minorEastAsia" w:hAnsi="Aptos" w:cstheme="minorBidi"/>
          <w:lang w:val="fr-CA" w:eastAsia="en-US"/>
        </w:rPr>
      </w:pPr>
      <w:r w:rsidRPr="00A20DE8">
        <w:rPr>
          <w:rFonts w:ascii="Aptos" w:eastAsiaTheme="minorEastAsia" w:hAnsi="Aptos" w:cstheme="minorBidi"/>
          <w:lang w:val="fr-CA" w:eastAsia="en-US"/>
        </w:rPr>
        <w:t xml:space="preserve">Courriel : </w:t>
      </w:r>
      <w:hyperlink r:id="rId19" w:history="1">
        <w:r w:rsidRPr="00A20DE8">
          <w:rPr>
            <w:rStyle w:val="Hyperlink"/>
            <w:rFonts w:ascii="Aptos" w:eastAsiaTheme="minorEastAsia" w:hAnsi="Aptos" w:cstheme="minorBidi"/>
            <w:lang w:val="fr-CA" w:eastAsia="en-US"/>
          </w:rPr>
          <w:t>DFO.ARCCanadaNatureFund-FondsNatureCanadaARC.MPO@dfo-mpo.gc.ca</w:t>
        </w:r>
      </w:hyperlink>
    </w:p>
    <w:p w14:paraId="0C0B46DB" w14:textId="77777777" w:rsidR="009D37A0" w:rsidRPr="00A20DE8" w:rsidRDefault="009D37A0" w:rsidP="009D37A0">
      <w:pPr>
        <w:rPr>
          <w:rFonts w:ascii="Aptos" w:eastAsiaTheme="minorEastAsia" w:hAnsi="Aptos" w:cstheme="minorBidi"/>
          <w:lang w:val="fr-CA" w:eastAsia="en-US"/>
        </w:rPr>
      </w:pPr>
      <w:r w:rsidRPr="00A20DE8">
        <w:rPr>
          <w:rFonts w:ascii="Aptos" w:eastAsiaTheme="minorEastAsia" w:hAnsi="Aptos" w:cstheme="minorBidi"/>
          <w:lang w:val="fr-CA" w:eastAsia="en-US"/>
        </w:rPr>
        <w:t>Tél. : 867 444-9374</w:t>
      </w:r>
    </w:p>
    <w:p w14:paraId="27AA0817" w14:textId="77777777" w:rsidR="009D37A0" w:rsidRPr="00A20DE8" w:rsidRDefault="009D37A0" w:rsidP="009D37A0">
      <w:pPr>
        <w:rPr>
          <w:rFonts w:ascii="Aptos" w:eastAsiaTheme="minorEastAsia" w:hAnsi="Aptos" w:cstheme="minorBidi"/>
          <w:lang w:val="fr-CA" w:eastAsia="en-US"/>
        </w:rPr>
      </w:pPr>
    </w:p>
    <w:p w14:paraId="7EB33F37" w14:textId="32585D58" w:rsidR="009D37A0" w:rsidRPr="00A20DE8" w:rsidRDefault="009D37A0" w:rsidP="00CB45B9">
      <w:pPr>
        <w:rPr>
          <w:rFonts w:ascii="Aptos" w:eastAsiaTheme="minorEastAsia" w:hAnsi="Aptos" w:cstheme="minorBidi"/>
          <w:lang w:val="fr-CA" w:eastAsia="en-US"/>
        </w:rPr>
      </w:pPr>
      <w:r w:rsidRPr="00A20DE8">
        <w:rPr>
          <w:rFonts w:ascii="Aptos" w:eastAsiaTheme="minorEastAsia" w:hAnsi="Aptos" w:cstheme="minorBidi"/>
          <w:lang w:val="fr-CA" w:eastAsia="en-US"/>
        </w:rPr>
        <w:t>Ontario et Prairies (Ontario, Manitoba, Saskatchewan, Alberta)</w:t>
      </w:r>
      <w:r w:rsidRPr="00A20DE8">
        <w:rPr>
          <w:rFonts w:ascii="Aptos" w:eastAsiaTheme="minorEastAsia" w:hAnsi="Aptos" w:cstheme="minorBidi"/>
          <w:lang w:val="fr-CA" w:eastAsia="en-US"/>
        </w:rPr>
        <w:br/>
        <w:t xml:space="preserve">Courriel : </w:t>
      </w:r>
      <w:hyperlink r:id="rId20" w:history="1">
        <w:r w:rsidRPr="00A20DE8">
          <w:rPr>
            <w:rStyle w:val="Hyperlink"/>
            <w:rFonts w:ascii="Aptos" w:eastAsiaTheme="minorEastAsia" w:hAnsi="Aptos" w:cstheme="minorBidi"/>
            <w:lang w:val="fr-CA" w:eastAsia="en-US"/>
          </w:rPr>
          <w:t>DFO.CACanadaNatureFund-FondsdelaNatureduCanadaCA.MPO@dfo-mpo.gc.ca</w:t>
        </w:r>
      </w:hyperlink>
    </w:p>
    <w:p w14:paraId="3D8D0BC1" w14:textId="64B3925C" w:rsidR="009D37A0" w:rsidRPr="00A20DE8" w:rsidRDefault="009D37A0" w:rsidP="009D37A0">
      <w:pPr>
        <w:rPr>
          <w:rFonts w:ascii="Aptos" w:eastAsiaTheme="minorEastAsia" w:hAnsi="Aptos" w:cstheme="minorBidi"/>
          <w:lang w:val="fr-CA" w:eastAsia="en-US"/>
        </w:rPr>
      </w:pPr>
      <w:r w:rsidRPr="00A20DE8">
        <w:rPr>
          <w:rFonts w:ascii="Aptos" w:eastAsiaTheme="minorEastAsia" w:hAnsi="Aptos" w:cstheme="minorBidi"/>
          <w:lang w:val="fr-CA" w:eastAsia="en-US"/>
        </w:rPr>
        <w:t xml:space="preserve">Tél. : </w:t>
      </w:r>
      <w:r w:rsidR="00CB45B9" w:rsidRPr="00A20DE8">
        <w:rPr>
          <w:rFonts w:ascii="Aptos" w:eastAsiaTheme="minorEastAsia" w:hAnsi="Aptos" w:cstheme="minorBidi"/>
          <w:lang w:val="fr-CA" w:eastAsia="en-US"/>
        </w:rPr>
        <w:t>1 866</w:t>
      </w:r>
      <w:r w:rsidR="00BA3C30" w:rsidRPr="00A20DE8">
        <w:rPr>
          <w:rFonts w:ascii="Aptos" w:eastAsiaTheme="minorEastAsia" w:hAnsi="Aptos" w:cstheme="minorBidi"/>
          <w:lang w:val="fr-CA" w:eastAsia="en-US"/>
        </w:rPr>
        <w:t> 538-1609</w:t>
      </w:r>
      <w:r w:rsidRPr="00A20DE8">
        <w:rPr>
          <w:rFonts w:ascii="Aptos" w:eastAsiaTheme="minorEastAsia" w:hAnsi="Aptos" w:cstheme="minorBidi"/>
          <w:lang w:val="fr-CA" w:eastAsia="en-US"/>
        </w:rPr>
        <w:t xml:space="preserve"> </w:t>
      </w:r>
    </w:p>
    <w:p w14:paraId="6708BECE" w14:textId="77777777" w:rsidR="009D37A0" w:rsidRPr="00A20DE8" w:rsidRDefault="009D37A0" w:rsidP="009D37A0">
      <w:pPr>
        <w:rPr>
          <w:rFonts w:ascii="Aptos" w:eastAsiaTheme="minorEastAsia" w:hAnsi="Aptos" w:cstheme="minorBidi"/>
          <w:lang w:val="fr-CA" w:eastAsia="en-US"/>
        </w:rPr>
      </w:pPr>
    </w:p>
    <w:p w14:paraId="558CE0EB" w14:textId="77777777" w:rsidR="009D37A0" w:rsidRPr="00A20DE8" w:rsidRDefault="009D37A0" w:rsidP="009D37A0">
      <w:pPr>
        <w:rPr>
          <w:rFonts w:ascii="Aptos" w:eastAsiaTheme="minorEastAsia" w:hAnsi="Aptos" w:cstheme="minorBidi"/>
          <w:lang w:val="fr-CA" w:eastAsia="en-US"/>
        </w:rPr>
      </w:pPr>
      <w:r w:rsidRPr="00A20DE8">
        <w:rPr>
          <w:rFonts w:ascii="Aptos" w:eastAsiaTheme="minorEastAsia" w:hAnsi="Aptos" w:cstheme="minorBidi"/>
          <w:lang w:val="fr-CA" w:eastAsia="en-US"/>
        </w:rPr>
        <w:t>Région du Pacifique (Colombie-Britannique et Yukon)</w:t>
      </w:r>
    </w:p>
    <w:p w14:paraId="7D0DAEDB" w14:textId="60F79C61" w:rsidR="00BA3C30" w:rsidRPr="00A20DE8" w:rsidRDefault="00BA3C30" w:rsidP="009D37A0">
      <w:pPr>
        <w:rPr>
          <w:rFonts w:ascii="Aptos" w:eastAsiaTheme="minorEastAsia" w:hAnsi="Aptos" w:cstheme="minorBidi"/>
          <w:lang w:val="fr-CA" w:eastAsia="en-US"/>
        </w:rPr>
      </w:pPr>
      <w:r w:rsidRPr="00A20DE8">
        <w:rPr>
          <w:rFonts w:ascii="Aptos" w:eastAsiaTheme="minorEastAsia" w:hAnsi="Aptos" w:cstheme="minorBidi"/>
          <w:lang w:val="fr-CA" w:eastAsia="en-US"/>
        </w:rPr>
        <w:t>Roberta King et Lori Ches</w:t>
      </w:r>
      <w:r w:rsidR="00C34B26">
        <w:rPr>
          <w:rFonts w:ascii="Aptos" w:eastAsiaTheme="minorEastAsia" w:hAnsi="Aptos" w:cstheme="minorBidi"/>
          <w:lang w:val="fr-CA" w:eastAsia="en-US"/>
        </w:rPr>
        <w:t>l</w:t>
      </w:r>
      <w:r w:rsidRPr="00A20DE8">
        <w:rPr>
          <w:rFonts w:ascii="Aptos" w:eastAsiaTheme="minorEastAsia" w:hAnsi="Aptos" w:cstheme="minorBidi"/>
          <w:lang w:val="fr-CA" w:eastAsia="en-US"/>
        </w:rPr>
        <w:t>ey</w:t>
      </w:r>
    </w:p>
    <w:p w14:paraId="189D696C" w14:textId="5802C35D" w:rsidR="009D37A0" w:rsidRPr="00A20DE8" w:rsidRDefault="009D37A0" w:rsidP="009D37A0">
      <w:pPr>
        <w:rPr>
          <w:rFonts w:ascii="Aptos" w:eastAsiaTheme="minorEastAsia" w:hAnsi="Aptos" w:cstheme="minorBidi"/>
          <w:lang w:val="fr-CA" w:eastAsia="en-US"/>
        </w:rPr>
      </w:pPr>
      <w:r w:rsidRPr="00A20DE8">
        <w:rPr>
          <w:rFonts w:ascii="Aptos" w:eastAsiaTheme="minorEastAsia" w:hAnsi="Aptos" w:cstheme="minorBidi"/>
          <w:lang w:val="fr-CA" w:eastAsia="en-US"/>
        </w:rPr>
        <w:t>Courriel :</w:t>
      </w:r>
      <w:hyperlink r:id="rId21" w:history="1">
        <w:r w:rsidRPr="00A20DE8">
          <w:rPr>
            <w:rStyle w:val="Hyperlink"/>
            <w:rFonts w:ascii="Aptos" w:eastAsiaTheme="minorEastAsia" w:hAnsi="Aptos" w:cstheme="minorBidi"/>
            <w:lang w:val="fr-CA" w:eastAsia="en-US"/>
          </w:rPr>
          <w:t>DFO.PACCanadaNatureFund-FondsdelaNatureduCanadaPAC.MPO@dfo-mpo.gc.ca</w:t>
        </w:r>
      </w:hyperlink>
      <w:r w:rsidRPr="00A20DE8">
        <w:rPr>
          <w:rFonts w:ascii="Aptos" w:eastAsiaTheme="minorEastAsia" w:hAnsi="Aptos" w:cstheme="minorBidi"/>
          <w:lang w:val="fr-CA" w:eastAsia="en-US"/>
        </w:rPr>
        <w:t xml:space="preserve"> </w:t>
      </w:r>
    </w:p>
    <w:p w14:paraId="69E203BD" w14:textId="77777777" w:rsidR="009D37A0" w:rsidRPr="00A20DE8" w:rsidRDefault="009D37A0" w:rsidP="009D37A0">
      <w:pPr>
        <w:rPr>
          <w:rFonts w:ascii="Aptos" w:eastAsiaTheme="minorEastAsia" w:hAnsi="Aptos" w:cstheme="minorBidi"/>
          <w:lang w:val="fr-CA" w:eastAsia="en-US"/>
        </w:rPr>
      </w:pPr>
    </w:p>
    <w:p w14:paraId="1EB649A5" w14:textId="77777777" w:rsidR="009D37A0" w:rsidRPr="00A20DE8" w:rsidRDefault="009D37A0" w:rsidP="009D37A0">
      <w:pPr>
        <w:rPr>
          <w:rFonts w:ascii="Aptos" w:eastAsiaTheme="minorEastAsia" w:hAnsi="Aptos" w:cstheme="minorBidi"/>
          <w:lang w:val="fr-CA" w:eastAsia="en-US"/>
        </w:rPr>
      </w:pPr>
      <w:r w:rsidRPr="00A20DE8">
        <w:rPr>
          <w:rFonts w:ascii="Aptos" w:eastAsiaTheme="minorEastAsia" w:hAnsi="Aptos" w:cstheme="minorBidi"/>
          <w:lang w:val="fr-CA" w:eastAsia="en-US"/>
        </w:rPr>
        <w:br/>
      </w:r>
    </w:p>
    <w:p w14:paraId="300DBF1B" w14:textId="769A40EE" w:rsidR="006069EC" w:rsidRPr="00A20DE8" w:rsidRDefault="00A34F89" w:rsidP="7DEB3E07">
      <w:pPr>
        <w:rPr>
          <w:rFonts w:ascii="Aptos" w:hAnsi="Aptos" w:cstheme="minorBidi"/>
          <w:b/>
          <w:sz w:val="20"/>
          <w:szCs w:val="20"/>
          <w:lang w:val="fr-CA"/>
        </w:rPr>
      </w:pPr>
      <w:r w:rsidRPr="00A20DE8">
        <w:rPr>
          <w:rFonts w:ascii="Aptos" w:hAnsi="Aptos" w:cstheme="minorBidi"/>
          <w:b/>
          <w:sz w:val="20"/>
          <w:szCs w:val="20"/>
          <w:lang w:val="fr-CA"/>
        </w:rPr>
        <w:t>_____________________________________________________________________________________________</w:t>
      </w:r>
      <w:r w:rsidR="000E63B1" w:rsidRPr="00A20DE8">
        <w:rPr>
          <w:rFonts w:ascii="Aptos" w:hAnsi="Aptos" w:cstheme="minorBidi"/>
          <w:b/>
          <w:sz w:val="20"/>
          <w:szCs w:val="20"/>
          <w:lang w:val="fr-CA"/>
        </w:rPr>
        <w:br w:type="page"/>
      </w:r>
    </w:p>
    <w:p w14:paraId="626E516D" w14:textId="7C5CBA1A" w:rsidR="006069EC" w:rsidRPr="00A20DE8" w:rsidRDefault="00115313" w:rsidP="00533149">
      <w:pPr>
        <w:pStyle w:val="Title"/>
        <w:rPr>
          <w:rFonts w:ascii="Aptos" w:hAnsi="Aptos"/>
          <w:b/>
          <w:sz w:val="40"/>
          <w:szCs w:val="40"/>
          <w:lang w:val="fr-CA" w:eastAsia="en-US"/>
        </w:rPr>
      </w:pPr>
      <w:r w:rsidRPr="00A20DE8">
        <w:rPr>
          <w:rFonts w:ascii="Aptos" w:hAnsi="Aptos"/>
          <w:b/>
          <w:sz w:val="40"/>
          <w:szCs w:val="40"/>
          <w:lang w:val="fr-CA" w:eastAsia="en-US"/>
        </w:rPr>
        <w:t>Formulaire de demande de financement</w:t>
      </w:r>
    </w:p>
    <w:p w14:paraId="540F1A3C" w14:textId="77777777" w:rsidR="006069EC" w:rsidRPr="00A20DE8" w:rsidRDefault="006069EC" w:rsidP="7DEB3E07">
      <w:pPr>
        <w:rPr>
          <w:rFonts w:ascii="Aptos" w:eastAsiaTheme="minorEastAsia" w:hAnsi="Aptos" w:cstheme="minorBidi"/>
          <w:b/>
          <w:sz w:val="28"/>
          <w:szCs w:val="28"/>
          <w:lang w:val="fr-CA" w:eastAsia="en-US"/>
        </w:rPr>
      </w:pPr>
    </w:p>
    <w:p w14:paraId="587CFEC7" w14:textId="720CF235" w:rsidR="008E3C67" w:rsidRPr="00A20DE8" w:rsidRDefault="0949E05C" w:rsidP="00533149">
      <w:pPr>
        <w:pStyle w:val="Heading1"/>
        <w:spacing w:before="0"/>
        <w:rPr>
          <w:rFonts w:ascii="Aptos" w:hAnsi="Aptos"/>
          <w:sz w:val="32"/>
          <w:szCs w:val="32"/>
          <w:lang w:val="fr-CA" w:eastAsia="en-US"/>
        </w:rPr>
      </w:pPr>
      <w:r w:rsidRPr="00A20DE8">
        <w:rPr>
          <w:rFonts w:ascii="Aptos" w:hAnsi="Aptos"/>
          <w:sz w:val="32"/>
          <w:szCs w:val="32"/>
          <w:lang w:val="fr-CA" w:eastAsia="en-US"/>
        </w:rPr>
        <w:t xml:space="preserve">1. </w:t>
      </w:r>
      <w:r w:rsidR="00115313" w:rsidRPr="00A20DE8">
        <w:rPr>
          <w:rFonts w:ascii="Aptos" w:hAnsi="Aptos"/>
          <w:sz w:val="32"/>
          <w:szCs w:val="32"/>
          <w:lang w:val="fr-CA" w:eastAsia="en-US"/>
        </w:rPr>
        <w:t>Titre du projet</w:t>
      </w:r>
    </w:p>
    <w:p w14:paraId="4F8105A2" w14:textId="77777777" w:rsidR="00ED3526" w:rsidRPr="00A20DE8" w:rsidRDefault="00ED3526" w:rsidP="008E3C67">
      <w:pPr>
        <w:rPr>
          <w:rFonts w:ascii="Aptos" w:hAnsi="Aptos" w:cstheme="minorHAnsi"/>
          <w:lang w:val="fr-CA"/>
        </w:rPr>
      </w:pPr>
    </w:p>
    <w:p w14:paraId="122F3D5B" w14:textId="77777777" w:rsidR="005B196A" w:rsidRPr="00A20DE8" w:rsidRDefault="005B196A" w:rsidP="005B196A">
      <w:pPr>
        <w:rPr>
          <w:rFonts w:ascii="Aptos" w:hAnsi="Aptos" w:cstheme="minorHAnsi"/>
          <w:b/>
          <w:bCs/>
          <w:lang w:val="fr-CA"/>
        </w:rPr>
      </w:pPr>
      <w:r w:rsidRPr="00A20DE8">
        <w:rPr>
          <w:rFonts w:ascii="Aptos" w:hAnsi="Aptos" w:cstheme="minorHAnsi"/>
          <w:lang w:val="fr-CA"/>
        </w:rPr>
        <w:t>Le titre du projet sera utilisé dans toutes les communications relatives au projet (format suggéré : nom du plan d’eau, suivi d’une brève description du projet et des espèces qui en bénéficieront).</w:t>
      </w:r>
    </w:p>
    <w:p w14:paraId="6DB967D0" w14:textId="77777777" w:rsidR="00774A83" w:rsidRPr="00A20DE8" w:rsidRDefault="00774A83" w:rsidP="00533149">
      <w:pPr>
        <w:rPr>
          <w:rFonts w:ascii="Aptos" w:eastAsiaTheme="minorHAnsi" w:hAnsi="Aptos" w:cstheme="minorHAnsi"/>
          <w:b/>
          <w:sz w:val="28"/>
          <w:szCs w:val="28"/>
          <w:lang w:val="fr-CA"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C517F" w:rsidRPr="00A20DE8" w14:paraId="724D17D6" w14:textId="77777777" w:rsidTr="00446316">
        <w:tc>
          <w:tcPr>
            <w:tcW w:w="5000" w:type="pct"/>
            <w:shd w:val="clear" w:color="auto" w:fill="DBE5F1" w:themeFill="accent1" w:themeFillTint="33"/>
          </w:tcPr>
          <w:p w14:paraId="31D5CE03" w14:textId="65D8113D" w:rsidR="003C022D" w:rsidRPr="00A20DE8" w:rsidRDefault="000064C7" w:rsidP="00EA7FE4">
            <w:pPr>
              <w:rPr>
                <w:rFonts w:ascii="Aptos" w:eastAsiaTheme="minorHAnsi" w:hAnsi="Aptos" w:cstheme="minorHAnsi"/>
                <w:i/>
                <w:lang w:val="fr-CA" w:eastAsia="en-US"/>
              </w:rPr>
            </w:pPr>
            <w:r w:rsidRPr="00A20DE8">
              <w:rPr>
                <w:rFonts w:ascii="Aptos" w:eastAsiaTheme="minorHAnsi" w:hAnsi="Aptos" w:cstheme="minorHAnsi"/>
                <w:i/>
                <w:lang w:val="fr-CA" w:eastAsia="en-US"/>
              </w:rPr>
              <w:t xml:space="preserve">Maximum </w:t>
            </w:r>
            <w:r w:rsidR="00C0377E" w:rsidRPr="00A20DE8">
              <w:rPr>
                <w:rFonts w:ascii="Aptos" w:eastAsiaTheme="minorHAnsi" w:hAnsi="Aptos" w:cstheme="minorHAnsi"/>
                <w:i/>
                <w:lang w:val="fr-CA" w:eastAsia="en-US"/>
              </w:rPr>
              <w:t>de 200 caractères</w:t>
            </w:r>
          </w:p>
        </w:tc>
      </w:tr>
    </w:tbl>
    <w:p w14:paraId="634D01FC" w14:textId="77777777" w:rsidR="7DEB3E07" w:rsidRPr="00A20DE8" w:rsidRDefault="7DEB3E07" w:rsidP="00533149">
      <w:pPr>
        <w:pStyle w:val="Heading2"/>
        <w:spacing w:before="0"/>
        <w:rPr>
          <w:rFonts w:ascii="Aptos" w:hAnsi="Aptos" w:cstheme="minorHAnsi"/>
          <w:b/>
          <w:color w:val="006666"/>
          <w:sz w:val="28"/>
          <w:szCs w:val="28"/>
          <w:lang w:val="fr-CA"/>
        </w:rPr>
      </w:pPr>
    </w:p>
    <w:p w14:paraId="7C0B7812" w14:textId="06E3D417" w:rsidR="002643BF" w:rsidRPr="00A20DE8" w:rsidRDefault="05E2382C" w:rsidP="00007342">
      <w:pPr>
        <w:pStyle w:val="Heading1"/>
        <w:spacing w:before="0"/>
        <w:rPr>
          <w:rFonts w:ascii="Aptos" w:hAnsi="Aptos"/>
          <w:sz w:val="32"/>
          <w:szCs w:val="32"/>
          <w:lang w:val="fr-CA" w:eastAsia="en-US"/>
        </w:rPr>
      </w:pPr>
      <w:r w:rsidRPr="00A20DE8">
        <w:rPr>
          <w:rFonts w:ascii="Aptos" w:hAnsi="Aptos"/>
          <w:sz w:val="32"/>
          <w:szCs w:val="32"/>
          <w:lang w:val="fr-CA" w:eastAsia="en-US"/>
        </w:rPr>
        <w:t xml:space="preserve">2. </w:t>
      </w:r>
      <w:r w:rsidR="007F7BF2" w:rsidRPr="00A20DE8">
        <w:rPr>
          <w:rFonts w:ascii="Aptos" w:hAnsi="Aptos"/>
          <w:sz w:val="32"/>
          <w:szCs w:val="32"/>
          <w:lang w:val="fr-CA" w:eastAsia="en-US"/>
        </w:rPr>
        <w:t>Demande de financement auprès du FNCEAP</w:t>
      </w:r>
    </w:p>
    <w:p w14:paraId="0E688505" w14:textId="572C75EF" w:rsidR="002726B6" w:rsidRPr="00A20DE8" w:rsidRDefault="002726B6" w:rsidP="00475752">
      <w:pPr>
        <w:tabs>
          <w:tab w:val="left" w:pos="426"/>
        </w:tabs>
        <w:rPr>
          <w:rFonts w:ascii="Aptos" w:hAnsi="Aptos"/>
          <w:b/>
          <w:lang w:val="fr-CA"/>
        </w:rPr>
      </w:pPr>
    </w:p>
    <w:p w14:paraId="4810EB89" w14:textId="417495E6" w:rsidR="002726B6" w:rsidRPr="00A20DE8" w:rsidRDefault="00102D47" w:rsidP="007F3382">
      <w:pPr>
        <w:rPr>
          <w:rFonts w:ascii="Aptos" w:eastAsia="Calibri" w:hAnsi="Aptos" w:cs="Calibri"/>
          <w:lang w:val="fr-CA"/>
        </w:rPr>
      </w:pPr>
      <w:r w:rsidRPr="00A20DE8">
        <w:rPr>
          <w:rFonts w:ascii="Aptos" w:eastAsia="Calibri" w:hAnsi="Aptos" w:cs="Calibri"/>
          <w:lang w:val="fr-CA"/>
        </w:rPr>
        <w:t xml:space="preserve">Indiquez le montant demandé pour votre projet à chaque exercice. </w:t>
      </w:r>
      <w:r w:rsidR="00562362" w:rsidRPr="00A20DE8">
        <w:rPr>
          <w:rFonts w:ascii="Aptos" w:eastAsia="Calibri" w:hAnsi="Aptos" w:cs="Calibri"/>
          <w:lang w:val="fr-CA"/>
        </w:rPr>
        <w:t xml:space="preserve">Veuillez noter qu’un exercice financier </w:t>
      </w:r>
      <w:r w:rsidR="00E2723C" w:rsidRPr="00A20DE8">
        <w:rPr>
          <w:rFonts w:ascii="Aptos" w:eastAsia="Calibri" w:hAnsi="Aptos" w:cs="Calibri"/>
          <w:lang w:val="fr-CA"/>
        </w:rPr>
        <w:t>commence le</w:t>
      </w:r>
      <w:r w:rsidR="00562362" w:rsidRPr="00A20DE8">
        <w:rPr>
          <w:rFonts w:ascii="Aptos" w:eastAsia="Calibri" w:hAnsi="Aptos" w:cs="Calibri"/>
          <w:lang w:val="fr-CA"/>
        </w:rPr>
        <w:t xml:space="preserve"> 1</w:t>
      </w:r>
      <w:r w:rsidR="00562362" w:rsidRPr="00A20DE8">
        <w:rPr>
          <w:rFonts w:ascii="Aptos" w:eastAsia="Calibri" w:hAnsi="Aptos" w:cs="Calibri"/>
          <w:vertAlign w:val="superscript"/>
          <w:lang w:val="fr-CA"/>
        </w:rPr>
        <w:t>er</w:t>
      </w:r>
      <w:r w:rsidR="00562362" w:rsidRPr="00A20DE8">
        <w:rPr>
          <w:rFonts w:ascii="Aptos" w:eastAsia="Calibri" w:hAnsi="Aptos" w:cs="Calibri"/>
          <w:lang w:val="fr-CA"/>
        </w:rPr>
        <w:t xml:space="preserve"> avril </w:t>
      </w:r>
      <w:r w:rsidR="00E2723C" w:rsidRPr="00A20DE8">
        <w:rPr>
          <w:rFonts w:ascii="Aptos" w:eastAsia="Calibri" w:hAnsi="Aptos" w:cs="Calibri"/>
          <w:lang w:val="fr-CA"/>
        </w:rPr>
        <w:t>de l’année et se termine le</w:t>
      </w:r>
      <w:r w:rsidR="00562362" w:rsidRPr="00A20DE8">
        <w:rPr>
          <w:rFonts w:ascii="Aptos" w:eastAsia="Calibri" w:hAnsi="Aptos" w:cs="Calibri"/>
          <w:lang w:val="fr-CA"/>
        </w:rPr>
        <w:t xml:space="preserve"> 31 mars de l’année suivante.</w:t>
      </w:r>
    </w:p>
    <w:p w14:paraId="65AB379C" w14:textId="77777777" w:rsidR="00774A83" w:rsidRPr="00A20DE8" w:rsidRDefault="00774A83" w:rsidP="00533149">
      <w:pPr>
        <w:rPr>
          <w:rFonts w:ascii="Aptos" w:hAnsi="Aptos" w:cstheme="minorBidi"/>
          <w:b/>
          <w:sz w:val="28"/>
          <w:szCs w:val="28"/>
          <w:lang w:val="fr-CA"/>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485"/>
        <w:gridCol w:w="5869"/>
      </w:tblGrid>
      <w:tr w:rsidR="002643BF" w:rsidRPr="005B65B8" w14:paraId="4F60AA87" w14:textId="77777777" w:rsidTr="00642A9F">
        <w:tc>
          <w:tcPr>
            <w:tcW w:w="1863" w:type="pct"/>
            <w:shd w:val="clear" w:color="auto" w:fill="BFBFBF" w:themeFill="background1" w:themeFillShade="BF"/>
          </w:tcPr>
          <w:p w14:paraId="2BAFC556" w14:textId="77777777" w:rsidR="002643BF" w:rsidRPr="00A20DE8" w:rsidRDefault="002643BF">
            <w:pPr>
              <w:jc w:val="both"/>
              <w:rPr>
                <w:rFonts w:ascii="Aptos" w:hAnsi="Aptos" w:cstheme="minorHAnsi"/>
                <w:lang w:val="fr-CA"/>
              </w:rPr>
            </w:pPr>
          </w:p>
        </w:tc>
        <w:tc>
          <w:tcPr>
            <w:tcW w:w="3137" w:type="pct"/>
            <w:shd w:val="clear" w:color="auto" w:fill="BFBFBF" w:themeFill="background1" w:themeFillShade="BF"/>
          </w:tcPr>
          <w:p w14:paraId="11323D27" w14:textId="6424E735" w:rsidR="002643BF" w:rsidRPr="00A20DE8" w:rsidRDefault="003E6899">
            <w:pPr>
              <w:overflowPunct w:val="0"/>
              <w:rPr>
                <w:rFonts w:ascii="Aptos" w:hAnsi="Aptos" w:cstheme="minorBidi"/>
                <w:b/>
                <w:lang w:val="fr-CA"/>
              </w:rPr>
            </w:pPr>
            <w:r w:rsidRPr="00A20DE8">
              <w:rPr>
                <w:rFonts w:ascii="Aptos" w:hAnsi="Aptos" w:cstheme="minorBidi"/>
                <w:b/>
                <w:lang w:val="fr-CA"/>
              </w:rPr>
              <w:t xml:space="preserve">Montant total </w:t>
            </w:r>
            <w:r w:rsidR="007869C4" w:rsidRPr="00A20DE8">
              <w:rPr>
                <w:rFonts w:ascii="Aptos" w:hAnsi="Aptos" w:cstheme="minorBidi"/>
                <w:b/>
                <w:lang w:val="fr-CA"/>
              </w:rPr>
              <w:t>du financement demandé au FNCEAP</w:t>
            </w:r>
            <w:r w:rsidR="002726B6" w:rsidRPr="00A20DE8">
              <w:rPr>
                <w:rFonts w:ascii="Aptos" w:hAnsi="Aptos" w:cstheme="minorBidi"/>
                <w:b/>
                <w:lang w:val="fr-CA"/>
              </w:rPr>
              <w:t xml:space="preserve"> ($)</w:t>
            </w:r>
          </w:p>
        </w:tc>
      </w:tr>
      <w:tr w:rsidR="002643BF" w:rsidRPr="00A20DE8" w14:paraId="52F25F73" w14:textId="77777777" w:rsidTr="00642A9F">
        <w:tc>
          <w:tcPr>
            <w:tcW w:w="1863" w:type="pct"/>
            <w:shd w:val="clear" w:color="auto" w:fill="D9D9D9" w:themeFill="background1" w:themeFillShade="D9"/>
          </w:tcPr>
          <w:p w14:paraId="4A7AE112" w14:textId="76C6D88F" w:rsidR="002643BF" w:rsidRPr="00A20DE8" w:rsidRDefault="635DF13F">
            <w:pPr>
              <w:jc w:val="both"/>
              <w:rPr>
                <w:rFonts w:ascii="Aptos" w:hAnsi="Aptos" w:cstheme="minorBidi"/>
                <w:b/>
                <w:lang w:val="fr-CA"/>
              </w:rPr>
            </w:pPr>
            <w:r w:rsidRPr="00A20DE8">
              <w:rPr>
                <w:rFonts w:ascii="Aptos" w:hAnsi="Aptos" w:cstheme="minorBidi"/>
                <w:b/>
                <w:lang w:val="fr-CA"/>
              </w:rPr>
              <w:t>20</w:t>
            </w:r>
            <w:r w:rsidR="5C2BFF72" w:rsidRPr="00A20DE8">
              <w:rPr>
                <w:rFonts w:ascii="Aptos" w:hAnsi="Aptos" w:cstheme="minorBidi"/>
                <w:b/>
                <w:lang w:val="fr-CA"/>
              </w:rPr>
              <w:t>27</w:t>
            </w:r>
            <w:r w:rsidR="004D254E" w:rsidRPr="00A20DE8">
              <w:rPr>
                <w:rFonts w:ascii="Aptos" w:hAnsi="Aptos" w:cstheme="minorBidi"/>
                <w:b/>
                <w:lang w:val="fr-CA"/>
              </w:rPr>
              <w:t>-</w:t>
            </w:r>
            <w:r w:rsidR="1FA3891A" w:rsidRPr="00A20DE8">
              <w:rPr>
                <w:rFonts w:ascii="Aptos" w:hAnsi="Aptos" w:cstheme="minorBidi"/>
                <w:b/>
                <w:lang w:val="fr-CA"/>
              </w:rPr>
              <w:t>20</w:t>
            </w:r>
            <w:r w:rsidR="004D254E" w:rsidRPr="00A20DE8">
              <w:rPr>
                <w:rFonts w:ascii="Aptos" w:hAnsi="Aptos" w:cstheme="minorBidi"/>
                <w:b/>
                <w:lang w:val="fr-CA"/>
              </w:rPr>
              <w:t>28</w:t>
            </w:r>
            <w:r w:rsidR="007869C4" w:rsidRPr="00A20DE8">
              <w:rPr>
                <w:rFonts w:ascii="Aptos" w:hAnsi="Aptos" w:cstheme="minorBidi"/>
                <w:b/>
                <w:lang w:val="fr-CA"/>
              </w:rPr>
              <w:t> </w:t>
            </w:r>
            <w:r w:rsidR="002643BF" w:rsidRPr="00A20DE8">
              <w:rPr>
                <w:rFonts w:ascii="Aptos" w:hAnsi="Aptos" w:cstheme="minorBidi"/>
                <w:b/>
                <w:lang w:val="fr-CA"/>
              </w:rPr>
              <w:t>:</w:t>
            </w:r>
          </w:p>
        </w:tc>
        <w:tc>
          <w:tcPr>
            <w:tcW w:w="3137" w:type="pct"/>
            <w:shd w:val="clear" w:color="auto" w:fill="DBE5F1" w:themeFill="accent1" w:themeFillTint="33"/>
          </w:tcPr>
          <w:p w14:paraId="67195C2F" w14:textId="77777777" w:rsidR="002643BF" w:rsidRPr="00A20DE8" w:rsidRDefault="002643BF">
            <w:pPr>
              <w:overflowPunct w:val="0"/>
              <w:rPr>
                <w:rFonts w:ascii="Aptos" w:hAnsi="Aptos" w:cstheme="minorHAnsi"/>
                <w:lang w:val="fr-CA"/>
              </w:rPr>
            </w:pPr>
          </w:p>
        </w:tc>
      </w:tr>
      <w:tr w:rsidR="004D254E" w:rsidRPr="00A20DE8" w14:paraId="42352726" w14:textId="77777777" w:rsidTr="00642A9F">
        <w:tc>
          <w:tcPr>
            <w:tcW w:w="1863" w:type="pct"/>
            <w:shd w:val="clear" w:color="auto" w:fill="D9D9D9" w:themeFill="background1" w:themeFillShade="D9"/>
          </w:tcPr>
          <w:p w14:paraId="2F0A9E0C" w14:textId="456ECCE7" w:rsidR="004D254E" w:rsidRPr="00A20DE8" w:rsidRDefault="004D254E">
            <w:pPr>
              <w:jc w:val="both"/>
              <w:rPr>
                <w:rFonts w:ascii="Aptos" w:hAnsi="Aptos" w:cstheme="minorHAnsi"/>
                <w:b/>
                <w:lang w:val="fr-CA"/>
              </w:rPr>
            </w:pPr>
            <w:r w:rsidRPr="00A20DE8">
              <w:rPr>
                <w:rFonts w:ascii="Aptos" w:hAnsi="Aptos" w:cstheme="minorHAnsi"/>
                <w:b/>
                <w:lang w:val="fr-CA"/>
              </w:rPr>
              <w:t>2028-2029</w:t>
            </w:r>
            <w:r w:rsidR="007869C4" w:rsidRPr="00A20DE8">
              <w:rPr>
                <w:rFonts w:ascii="Aptos" w:hAnsi="Aptos" w:cstheme="minorHAnsi"/>
                <w:b/>
                <w:lang w:val="fr-CA"/>
              </w:rPr>
              <w:t> </w:t>
            </w:r>
            <w:r w:rsidRPr="00A20DE8">
              <w:rPr>
                <w:rFonts w:ascii="Aptos" w:hAnsi="Aptos" w:cstheme="minorHAnsi"/>
                <w:b/>
                <w:lang w:val="fr-CA"/>
              </w:rPr>
              <w:t>:</w:t>
            </w:r>
          </w:p>
        </w:tc>
        <w:tc>
          <w:tcPr>
            <w:tcW w:w="3137" w:type="pct"/>
            <w:shd w:val="clear" w:color="auto" w:fill="DBE5F1" w:themeFill="accent1" w:themeFillTint="33"/>
          </w:tcPr>
          <w:p w14:paraId="455E000F" w14:textId="77777777" w:rsidR="004D254E" w:rsidRPr="00A20DE8" w:rsidRDefault="004D254E">
            <w:pPr>
              <w:overflowPunct w:val="0"/>
              <w:rPr>
                <w:rFonts w:ascii="Aptos" w:hAnsi="Aptos" w:cstheme="minorHAnsi"/>
                <w:lang w:val="fr-CA"/>
              </w:rPr>
            </w:pPr>
          </w:p>
        </w:tc>
      </w:tr>
      <w:tr w:rsidR="004D254E" w:rsidRPr="00A20DE8" w14:paraId="482F9977" w14:textId="77777777" w:rsidTr="00642A9F">
        <w:tc>
          <w:tcPr>
            <w:tcW w:w="1863" w:type="pct"/>
            <w:shd w:val="clear" w:color="auto" w:fill="D9D9D9" w:themeFill="background1" w:themeFillShade="D9"/>
          </w:tcPr>
          <w:p w14:paraId="7D969F6F" w14:textId="46B78393" w:rsidR="004D254E" w:rsidRPr="00A20DE8" w:rsidRDefault="004D254E">
            <w:pPr>
              <w:jc w:val="both"/>
              <w:rPr>
                <w:rFonts w:ascii="Aptos" w:hAnsi="Aptos" w:cstheme="minorHAnsi"/>
                <w:b/>
                <w:lang w:val="fr-CA"/>
              </w:rPr>
            </w:pPr>
            <w:r w:rsidRPr="00A20DE8">
              <w:rPr>
                <w:rFonts w:ascii="Aptos" w:hAnsi="Aptos" w:cstheme="minorHAnsi"/>
                <w:b/>
                <w:lang w:val="fr-CA"/>
              </w:rPr>
              <w:t>2029-2030</w:t>
            </w:r>
            <w:r w:rsidR="007869C4" w:rsidRPr="00A20DE8">
              <w:rPr>
                <w:rFonts w:ascii="Aptos" w:hAnsi="Aptos" w:cstheme="minorHAnsi"/>
                <w:b/>
                <w:lang w:val="fr-CA"/>
              </w:rPr>
              <w:t> </w:t>
            </w:r>
            <w:r w:rsidRPr="00A20DE8">
              <w:rPr>
                <w:rFonts w:ascii="Aptos" w:hAnsi="Aptos" w:cstheme="minorHAnsi"/>
                <w:b/>
                <w:lang w:val="fr-CA"/>
              </w:rPr>
              <w:t>:</w:t>
            </w:r>
          </w:p>
        </w:tc>
        <w:tc>
          <w:tcPr>
            <w:tcW w:w="3137" w:type="pct"/>
            <w:shd w:val="clear" w:color="auto" w:fill="DBE5F1" w:themeFill="accent1" w:themeFillTint="33"/>
          </w:tcPr>
          <w:p w14:paraId="166F557F" w14:textId="77777777" w:rsidR="004D254E" w:rsidRPr="00A20DE8" w:rsidRDefault="004D254E">
            <w:pPr>
              <w:overflowPunct w:val="0"/>
              <w:rPr>
                <w:rFonts w:ascii="Aptos" w:hAnsi="Aptos" w:cstheme="minorHAnsi"/>
                <w:lang w:val="fr-CA"/>
              </w:rPr>
            </w:pPr>
          </w:p>
        </w:tc>
      </w:tr>
      <w:tr w:rsidR="00BF1FD5" w:rsidRPr="00A20DE8" w14:paraId="15A04BD1" w14:textId="77777777" w:rsidTr="00642A9F">
        <w:tc>
          <w:tcPr>
            <w:tcW w:w="1863" w:type="pct"/>
            <w:shd w:val="clear" w:color="auto" w:fill="D9D9D9" w:themeFill="background1" w:themeFillShade="D9"/>
          </w:tcPr>
          <w:p w14:paraId="46A3AC32" w14:textId="2A314661" w:rsidR="00BF1FD5" w:rsidRPr="00A20DE8" w:rsidRDefault="00BF1FD5">
            <w:pPr>
              <w:jc w:val="both"/>
              <w:rPr>
                <w:rFonts w:ascii="Aptos" w:hAnsi="Aptos" w:cstheme="minorHAnsi"/>
                <w:b/>
                <w:lang w:val="fr-CA"/>
              </w:rPr>
            </w:pPr>
            <w:r w:rsidRPr="00A20DE8">
              <w:rPr>
                <w:rFonts w:ascii="Aptos" w:hAnsi="Aptos" w:cstheme="minorHAnsi"/>
                <w:b/>
                <w:lang w:val="fr-CA"/>
              </w:rPr>
              <w:t>2030-2031</w:t>
            </w:r>
            <w:r w:rsidR="007869C4" w:rsidRPr="00A20DE8">
              <w:rPr>
                <w:rFonts w:ascii="Aptos" w:hAnsi="Aptos" w:cstheme="minorHAnsi"/>
                <w:b/>
                <w:lang w:val="fr-CA"/>
              </w:rPr>
              <w:t> :</w:t>
            </w:r>
          </w:p>
        </w:tc>
        <w:tc>
          <w:tcPr>
            <w:tcW w:w="3137" w:type="pct"/>
            <w:shd w:val="clear" w:color="auto" w:fill="DBE5F1" w:themeFill="accent1" w:themeFillTint="33"/>
          </w:tcPr>
          <w:p w14:paraId="1011CADD" w14:textId="77777777" w:rsidR="00BF1FD5" w:rsidRPr="00A20DE8" w:rsidRDefault="00BF1FD5">
            <w:pPr>
              <w:overflowPunct w:val="0"/>
              <w:rPr>
                <w:rFonts w:ascii="Aptos" w:hAnsi="Aptos" w:cstheme="minorHAnsi"/>
                <w:lang w:val="fr-CA"/>
              </w:rPr>
            </w:pPr>
          </w:p>
        </w:tc>
      </w:tr>
      <w:tr w:rsidR="004D254E" w:rsidRPr="00A20DE8" w14:paraId="278FEBCA" w14:textId="77777777" w:rsidTr="00642A9F">
        <w:tc>
          <w:tcPr>
            <w:tcW w:w="1863" w:type="pct"/>
            <w:shd w:val="clear" w:color="auto" w:fill="D9D9D9" w:themeFill="background1" w:themeFillShade="D9"/>
          </w:tcPr>
          <w:p w14:paraId="2F53D231" w14:textId="3F65C3D1" w:rsidR="004D254E" w:rsidRPr="00A20DE8" w:rsidRDefault="004D254E">
            <w:pPr>
              <w:jc w:val="both"/>
              <w:rPr>
                <w:rFonts w:ascii="Aptos" w:hAnsi="Aptos" w:cstheme="minorHAnsi"/>
                <w:b/>
                <w:lang w:val="fr-CA"/>
              </w:rPr>
            </w:pPr>
            <w:r w:rsidRPr="00A20DE8">
              <w:rPr>
                <w:rFonts w:ascii="Aptos" w:hAnsi="Aptos" w:cstheme="minorHAnsi"/>
                <w:b/>
                <w:lang w:val="fr-CA"/>
              </w:rPr>
              <w:t>Total</w:t>
            </w:r>
            <w:r w:rsidR="007869C4" w:rsidRPr="00A20DE8">
              <w:rPr>
                <w:rFonts w:ascii="Aptos" w:hAnsi="Aptos" w:cstheme="minorHAnsi"/>
                <w:b/>
                <w:lang w:val="fr-CA"/>
              </w:rPr>
              <w:t> </w:t>
            </w:r>
            <w:r w:rsidRPr="00A20DE8">
              <w:rPr>
                <w:rFonts w:ascii="Aptos" w:hAnsi="Aptos" w:cstheme="minorHAnsi"/>
                <w:b/>
                <w:lang w:val="fr-CA"/>
              </w:rPr>
              <w:t>:</w:t>
            </w:r>
          </w:p>
        </w:tc>
        <w:tc>
          <w:tcPr>
            <w:tcW w:w="3137" w:type="pct"/>
            <w:shd w:val="clear" w:color="auto" w:fill="DBE5F1" w:themeFill="accent1" w:themeFillTint="33"/>
          </w:tcPr>
          <w:p w14:paraId="3DB36E01" w14:textId="77777777" w:rsidR="004D254E" w:rsidRPr="00A20DE8" w:rsidRDefault="004D254E">
            <w:pPr>
              <w:overflowPunct w:val="0"/>
              <w:rPr>
                <w:rFonts w:ascii="Aptos" w:hAnsi="Aptos" w:cstheme="minorHAnsi"/>
                <w:lang w:val="fr-CA"/>
              </w:rPr>
            </w:pPr>
          </w:p>
        </w:tc>
      </w:tr>
    </w:tbl>
    <w:p w14:paraId="737276C7" w14:textId="77777777" w:rsidR="00D727E7" w:rsidRPr="00A20DE8" w:rsidRDefault="00D727E7" w:rsidP="7DEB3E07">
      <w:pPr>
        <w:tabs>
          <w:tab w:val="left" w:pos="426"/>
        </w:tabs>
        <w:rPr>
          <w:rFonts w:ascii="Aptos" w:hAnsi="Aptos" w:cstheme="minorBidi"/>
          <w:b/>
          <w:color w:val="006666"/>
          <w:sz w:val="28"/>
          <w:szCs w:val="28"/>
          <w:lang w:val="fr-CA"/>
        </w:rPr>
      </w:pPr>
    </w:p>
    <w:p w14:paraId="307632D2" w14:textId="56631A5E" w:rsidR="00A73206" w:rsidRPr="00A20DE8" w:rsidRDefault="1D47795F" w:rsidP="00007342">
      <w:pPr>
        <w:pStyle w:val="Heading1"/>
        <w:spacing w:before="0"/>
        <w:rPr>
          <w:rStyle w:val="Heading2Char"/>
          <w:rFonts w:asciiTheme="minorHAnsi" w:hAnsiTheme="minorHAnsi" w:cstheme="minorHAnsi"/>
          <w:b w:val="0"/>
          <w:color w:val="006666"/>
          <w:sz w:val="28"/>
          <w:szCs w:val="28"/>
          <w:lang w:val="fr-CA"/>
        </w:rPr>
      </w:pPr>
      <w:r w:rsidRPr="00A20DE8">
        <w:rPr>
          <w:rFonts w:ascii="Aptos" w:hAnsi="Aptos"/>
          <w:sz w:val="32"/>
          <w:szCs w:val="32"/>
          <w:lang w:val="fr-CA" w:eastAsia="en-US"/>
        </w:rPr>
        <w:t xml:space="preserve">3. </w:t>
      </w:r>
      <w:r w:rsidR="00F82906" w:rsidRPr="00A20DE8">
        <w:rPr>
          <w:rFonts w:ascii="Aptos" w:hAnsi="Aptos"/>
          <w:sz w:val="32"/>
          <w:szCs w:val="32"/>
          <w:lang w:val="fr-CA" w:eastAsia="en-US"/>
        </w:rPr>
        <w:t xml:space="preserve">Renseignements sur le demandeur et capacité </w:t>
      </w:r>
      <w:r w:rsidR="00C12C98" w:rsidRPr="00A20DE8">
        <w:rPr>
          <w:rFonts w:ascii="Aptos" w:hAnsi="Aptos"/>
          <w:sz w:val="32"/>
          <w:szCs w:val="32"/>
          <w:lang w:val="fr-CA" w:eastAsia="en-US"/>
        </w:rPr>
        <w:t>organisationnelle</w:t>
      </w:r>
    </w:p>
    <w:p w14:paraId="05DF47F7" w14:textId="3C6CDD54" w:rsidR="3CC44C57" w:rsidRPr="00A20DE8" w:rsidRDefault="3CC44C57" w:rsidP="3CC44C57">
      <w:pPr>
        <w:tabs>
          <w:tab w:val="left" w:pos="426"/>
        </w:tabs>
        <w:rPr>
          <w:rFonts w:ascii="Aptos" w:hAnsi="Aptos"/>
          <w:b/>
          <w:lang w:val="fr-CA"/>
        </w:rPr>
      </w:pPr>
    </w:p>
    <w:p w14:paraId="6E5A550C" w14:textId="76B6B566" w:rsidR="001E7DCF" w:rsidRPr="00A20DE8" w:rsidRDefault="00BA45A4" w:rsidP="001E7DCF">
      <w:pPr>
        <w:tabs>
          <w:tab w:val="left" w:pos="426"/>
        </w:tabs>
        <w:rPr>
          <w:rFonts w:ascii="Aptos" w:hAnsi="Aptos" w:cstheme="minorHAnsi"/>
          <w:i/>
          <w:lang w:val="fr-CA"/>
        </w:rPr>
      </w:pPr>
      <w:r w:rsidRPr="00A20DE8">
        <w:rPr>
          <w:rFonts w:ascii="Aptos" w:hAnsi="Aptos" w:cstheme="minorHAnsi"/>
          <w:iCs/>
          <w:lang w:val="fr-CA"/>
        </w:rPr>
        <w:t>Inscri</w:t>
      </w:r>
      <w:r>
        <w:rPr>
          <w:rFonts w:ascii="Aptos" w:hAnsi="Aptos" w:cstheme="minorHAnsi"/>
          <w:iCs/>
          <w:lang w:val="fr-CA"/>
        </w:rPr>
        <w:t>vez</w:t>
      </w:r>
      <w:r w:rsidRPr="00A20DE8">
        <w:rPr>
          <w:rFonts w:ascii="Aptos" w:hAnsi="Aptos" w:cstheme="minorHAnsi"/>
          <w:iCs/>
          <w:lang w:val="fr-CA"/>
        </w:rPr>
        <w:t xml:space="preserve"> </w:t>
      </w:r>
      <w:r w:rsidR="001E7DCF" w:rsidRPr="00A20DE8">
        <w:rPr>
          <w:rFonts w:ascii="Aptos" w:hAnsi="Aptos" w:cstheme="minorHAnsi"/>
          <w:iCs/>
          <w:lang w:val="fr-CA"/>
        </w:rPr>
        <w:t>le nom légal</w:t>
      </w:r>
      <w:r w:rsidR="00DB3A9C" w:rsidRPr="00A20DE8">
        <w:rPr>
          <w:rFonts w:ascii="Aptos" w:hAnsi="Aptos" w:cstheme="minorHAnsi"/>
          <w:iCs/>
          <w:lang w:val="fr-CA"/>
        </w:rPr>
        <w:t>, au</w:t>
      </w:r>
      <w:r w:rsidR="00277925" w:rsidRPr="00A20DE8">
        <w:rPr>
          <w:rFonts w:ascii="Aptos" w:hAnsi="Aptos" w:cstheme="minorHAnsi"/>
          <w:iCs/>
          <w:lang w:val="fr-CA"/>
        </w:rPr>
        <w:t xml:space="preserve"> </w:t>
      </w:r>
      <w:r w:rsidR="00DB3A9C" w:rsidRPr="00A20DE8">
        <w:rPr>
          <w:rFonts w:ascii="Aptos" w:hAnsi="Aptos" w:cstheme="minorHAnsi"/>
          <w:iCs/>
          <w:lang w:val="fr-CA"/>
        </w:rPr>
        <w:t xml:space="preserve">complet, </w:t>
      </w:r>
      <w:r w:rsidR="001E7DCF" w:rsidRPr="00A20DE8">
        <w:rPr>
          <w:rFonts w:ascii="Aptos" w:hAnsi="Aptos" w:cstheme="minorHAnsi"/>
          <w:iCs/>
          <w:lang w:val="fr-CA"/>
        </w:rPr>
        <w:t xml:space="preserve">du groupe, de l’institution, de l’organisme ou de l’organisation, ainsi que ses coordonnées. </w:t>
      </w:r>
      <w:r w:rsidR="001E7DCF" w:rsidRPr="00A20DE8">
        <w:rPr>
          <w:rFonts w:ascii="Aptos" w:hAnsi="Aptos" w:cstheme="minorHAnsi"/>
          <w:lang w:val="fr-CA"/>
        </w:rPr>
        <w:t xml:space="preserve">Les demandeurs doivent </w:t>
      </w:r>
      <w:r w:rsidR="00D142E4">
        <w:rPr>
          <w:rFonts w:ascii="Aptos" w:hAnsi="Aptos" w:cstheme="minorHAnsi"/>
          <w:lang w:val="fr-CA"/>
        </w:rPr>
        <w:t>être établis</w:t>
      </w:r>
      <w:r w:rsidR="00D142E4" w:rsidRPr="00A20DE8">
        <w:rPr>
          <w:rFonts w:ascii="Aptos" w:hAnsi="Aptos" w:cstheme="minorHAnsi"/>
          <w:lang w:val="fr-CA"/>
        </w:rPr>
        <w:t xml:space="preserve"> </w:t>
      </w:r>
      <w:r w:rsidR="001E7DCF" w:rsidRPr="00A20DE8">
        <w:rPr>
          <w:rFonts w:ascii="Aptos" w:hAnsi="Aptos" w:cstheme="minorHAnsi"/>
          <w:lang w:val="fr-CA"/>
        </w:rPr>
        <w:t>au Canada pour être admissibles.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5012"/>
        <w:gridCol w:w="4342"/>
      </w:tblGrid>
      <w:tr w:rsidR="00A27B85" w:rsidRPr="005B65B8" w14:paraId="62C7356E" w14:textId="77777777" w:rsidTr="00642A9F">
        <w:trPr>
          <w:trHeight w:val="346"/>
        </w:trPr>
        <w:tc>
          <w:tcPr>
            <w:tcW w:w="2679" w:type="pct"/>
            <w:tcBorders>
              <w:top w:val="single" w:sz="2" w:space="0" w:color="auto"/>
              <w:left w:val="single" w:sz="2" w:space="0" w:color="auto"/>
              <w:bottom w:val="single" w:sz="2" w:space="0" w:color="auto"/>
              <w:right w:val="single" w:sz="2" w:space="0" w:color="auto"/>
            </w:tcBorders>
            <w:shd w:val="clear" w:color="auto" w:fill="CCCCCC"/>
            <w:hideMark/>
          </w:tcPr>
          <w:p w14:paraId="0A8025A1" w14:textId="27EAD81E" w:rsidR="00A27B85" w:rsidRPr="00A20DE8" w:rsidRDefault="00A27B85" w:rsidP="00A27B85">
            <w:pPr>
              <w:keepNext/>
              <w:keepLines/>
              <w:rPr>
                <w:rFonts w:ascii="Aptos" w:hAnsi="Aptos" w:cstheme="minorBidi"/>
                <w:b/>
                <w:lang w:val="fr-CA"/>
              </w:rPr>
            </w:pPr>
            <w:r>
              <w:rPr>
                <w:rFonts w:asciiTheme="minorHAnsi" w:hAnsiTheme="minorHAnsi" w:cstheme="minorBidi"/>
                <w:b/>
                <w:bCs/>
                <w:lang w:val="fr-CA"/>
              </w:rPr>
              <w:t xml:space="preserve">Nom </w:t>
            </w:r>
            <w:r w:rsidR="00167214">
              <w:rPr>
                <w:rFonts w:asciiTheme="minorHAnsi" w:hAnsiTheme="minorHAnsi" w:cstheme="minorBidi"/>
                <w:b/>
                <w:bCs/>
                <w:lang w:val="fr-CA"/>
              </w:rPr>
              <w:t>du groupe/</w:t>
            </w:r>
            <w:r>
              <w:rPr>
                <w:rFonts w:asciiTheme="minorHAnsi" w:hAnsiTheme="minorHAnsi" w:cstheme="minorBidi"/>
                <w:b/>
                <w:bCs/>
                <w:lang w:val="fr-CA"/>
              </w:rPr>
              <w:t>de l’institution/de l’organisme/de l’organisation :</w:t>
            </w:r>
          </w:p>
        </w:tc>
        <w:tc>
          <w:tcPr>
            <w:tcW w:w="2321" w:type="pct"/>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71303DFE" w14:textId="77777777" w:rsidR="00A27B85" w:rsidRPr="00A20DE8" w:rsidRDefault="00A27B85" w:rsidP="00A27B85">
            <w:pPr>
              <w:keepNext/>
              <w:keepLines/>
              <w:overflowPunct w:val="0"/>
              <w:rPr>
                <w:rFonts w:ascii="Aptos" w:hAnsi="Aptos" w:cstheme="minorBidi"/>
                <w:lang w:val="fr-CA"/>
              </w:rPr>
            </w:pPr>
          </w:p>
        </w:tc>
      </w:tr>
      <w:tr w:rsidR="00A27B85" w:rsidRPr="00A20DE8" w14:paraId="3CB429ED" w14:textId="77777777" w:rsidTr="00642A9F">
        <w:tc>
          <w:tcPr>
            <w:tcW w:w="2679" w:type="pct"/>
            <w:tcBorders>
              <w:top w:val="single" w:sz="2" w:space="0" w:color="auto"/>
              <w:left w:val="single" w:sz="2" w:space="0" w:color="auto"/>
              <w:bottom w:val="single" w:sz="2" w:space="0" w:color="auto"/>
              <w:right w:val="single" w:sz="2" w:space="0" w:color="auto"/>
            </w:tcBorders>
            <w:shd w:val="clear" w:color="auto" w:fill="CCCCCC"/>
          </w:tcPr>
          <w:p w14:paraId="0F59960E" w14:textId="759C5FDE" w:rsidR="00A27B85" w:rsidRPr="00A20DE8" w:rsidRDefault="00A27B85" w:rsidP="00A27B85">
            <w:pPr>
              <w:keepNext/>
              <w:keepLines/>
              <w:jc w:val="both"/>
              <w:rPr>
                <w:rFonts w:ascii="Aptos" w:hAnsi="Aptos" w:cstheme="minorBidi"/>
                <w:b/>
                <w:lang w:val="fr-CA"/>
              </w:rPr>
            </w:pPr>
            <w:r>
              <w:rPr>
                <w:rFonts w:asciiTheme="minorHAnsi" w:hAnsiTheme="minorHAnsi" w:cstheme="minorBidi"/>
                <w:b/>
                <w:lang w:val="fr-CA"/>
              </w:rPr>
              <w:t>Type d’organisation : (sélectionnez l’option qui correspond le mieux)</w:t>
            </w:r>
          </w:p>
        </w:tc>
        <w:tc>
          <w:tcPr>
            <w:tcW w:w="2321" w:type="pct"/>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7ADE496F" w14:textId="428972FD" w:rsidR="00A27B85" w:rsidRPr="00955E90" w:rsidRDefault="00037B08" w:rsidP="00A27B85">
            <w:pPr>
              <w:keepNext/>
              <w:keepLines/>
              <w:overflowPunct w:val="0"/>
              <w:rPr>
                <w:rFonts w:ascii="Aptos" w:hAnsi="Aptos" w:cstheme="minorBidi"/>
                <w:lang w:val="fr-CA"/>
              </w:rPr>
            </w:pPr>
            <w:sdt>
              <w:sdtPr>
                <w:rPr>
                  <w:rFonts w:ascii="Aptos" w:hAnsi="Aptos" w:cstheme="minorBidi"/>
                  <w:shd w:val="clear" w:color="auto" w:fill="E6E6E6"/>
                </w:rPr>
                <w:id w:val="310682355"/>
                <w:placeholder>
                  <w:docPart w:val="0C2F6A1A61D34D158BCF1B56BC24EFBC"/>
                </w:placeholder>
                <w:dropDownList>
                  <w:listItem w:displayText="Choisir une option." w:value="Choisir une option."/>
                  <w:listItem w:displayText="Organisation à but non lucratif (ex. ONGE)" w:value="Organisation à but non lucratif (ex. ONGE)"/>
                  <w:listItem w:displayText="Organisations, gouvernements, particuliers, conseils, commissions, communautés, associations et autorités autochtones" w:value="Organisations, gouvernements, particuliers, conseils, commissions, communautés, associations et autorités autochtones"/>
                  <w:listItem w:displayText="Institutions de recherche et d’enseignement." w:value="Institutions de recherche et d’enseignement."/>
                  <w:listItem w:value="Particuliers canadien"/>
                  <w:listItem w:displayText="Organisation à but lucratif employant moins de 500 employés (ex. petite entreprise, compagnie, société, association industrielle)" w:value="Organisation à but lucratif employant moins de 500 employés (ex. petite entreprise, compagnie, société, association industrielle)"/>
                  <w:listItem w:displayText="Organisations locales, telles que les associations communautaires, les associations d’aînés, les associations jeunesse et les clubs de service" w:value="Organisations locales, telles que les associations communautaires, les associations d’aînés, les associations jeunesse et les clubs de service"/>
                  <w:listItem w:displayText="Administrations provinciales, territoriales, municipales et locales, ainsi que leurs organismes (par exemple, les sociétés d’État, les offices de protection de la nature)." w:value="Administrations provinciales, territoriales, municipales et locales, ainsi que leurs organismes (par exemple, les sociétés d’État, les offices de protection de la nature)."/>
                </w:dropDownList>
              </w:sdtPr>
              <w:sdtContent>
                <w:r w:rsidR="00287597" w:rsidRPr="007011EF">
                  <w:rPr>
                    <w:rFonts w:ascii="Aptos" w:hAnsi="Aptos" w:cstheme="minorBidi"/>
                    <w:shd w:val="clear" w:color="auto" w:fill="E6E6E6"/>
                  </w:rPr>
                  <w:t>Choisir une option.</w:t>
                </w:r>
              </w:sdtContent>
            </w:sdt>
          </w:p>
        </w:tc>
      </w:tr>
      <w:tr w:rsidR="00A27B85" w:rsidRPr="005B65B8" w14:paraId="04A8E99F" w14:textId="77777777" w:rsidTr="00642A9F">
        <w:tc>
          <w:tcPr>
            <w:tcW w:w="2679" w:type="pct"/>
            <w:tcBorders>
              <w:top w:val="single" w:sz="2" w:space="0" w:color="auto"/>
              <w:left w:val="single" w:sz="2" w:space="0" w:color="auto"/>
              <w:bottom w:val="single" w:sz="2" w:space="0" w:color="auto"/>
              <w:right w:val="single" w:sz="2" w:space="0" w:color="auto"/>
            </w:tcBorders>
            <w:shd w:val="clear" w:color="auto" w:fill="CCCCCC"/>
          </w:tcPr>
          <w:p w14:paraId="66B933A6" w14:textId="3E019A35" w:rsidR="00A27B85" w:rsidRPr="00A20DE8" w:rsidRDefault="00A27B85" w:rsidP="00A27B85">
            <w:pPr>
              <w:keepNext/>
              <w:keepLines/>
              <w:jc w:val="both"/>
              <w:rPr>
                <w:rFonts w:ascii="Aptos" w:hAnsi="Aptos" w:cstheme="minorHAnsi"/>
                <w:b/>
                <w:lang w:val="fr-CA"/>
              </w:rPr>
            </w:pPr>
            <w:r>
              <w:rPr>
                <w:rFonts w:asciiTheme="minorHAnsi" w:hAnsiTheme="minorHAnsi" w:cstheme="minorHAnsi"/>
                <w:b/>
                <w:bCs/>
                <w:lang w:val="fr-CA"/>
              </w:rPr>
              <w:t xml:space="preserve">Personne-ressource </w:t>
            </w:r>
            <w:r w:rsidR="00B67973">
              <w:rPr>
                <w:rFonts w:asciiTheme="minorHAnsi" w:hAnsiTheme="minorHAnsi" w:cstheme="minorHAnsi"/>
                <w:b/>
                <w:bCs/>
                <w:lang w:val="fr-CA"/>
              </w:rPr>
              <w:t>du projet et son titre </w:t>
            </w:r>
            <w:r>
              <w:rPr>
                <w:rFonts w:asciiTheme="minorHAnsi" w:hAnsiTheme="minorHAnsi" w:cstheme="minorHAnsi"/>
                <w:b/>
                <w:bCs/>
                <w:lang w:val="fr-CA"/>
              </w:rPr>
              <w:t>:</w:t>
            </w:r>
          </w:p>
        </w:tc>
        <w:tc>
          <w:tcPr>
            <w:tcW w:w="2321" w:type="pct"/>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69FF5D3D" w14:textId="77777777" w:rsidR="00A27B85" w:rsidRPr="00A20DE8" w:rsidRDefault="00A27B85" w:rsidP="00A27B85">
            <w:pPr>
              <w:keepNext/>
              <w:keepLines/>
              <w:overflowPunct w:val="0"/>
              <w:rPr>
                <w:rFonts w:ascii="Aptos" w:hAnsi="Aptos" w:cstheme="minorHAnsi"/>
                <w:lang w:val="fr-CA"/>
              </w:rPr>
            </w:pPr>
          </w:p>
        </w:tc>
      </w:tr>
      <w:tr w:rsidR="00A27B85" w:rsidRPr="00A20DE8" w14:paraId="41A9DC47" w14:textId="77777777" w:rsidTr="00642A9F">
        <w:tc>
          <w:tcPr>
            <w:tcW w:w="2679" w:type="pct"/>
            <w:tcBorders>
              <w:top w:val="single" w:sz="2" w:space="0" w:color="auto"/>
              <w:left w:val="single" w:sz="2" w:space="0" w:color="auto"/>
              <w:bottom w:val="single" w:sz="2" w:space="0" w:color="auto"/>
              <w:right w:val="single" w:sz="2" w:space="0" w:color="auto"/>
            </w:tcBorders>
            <w:shd w:val="clear" w:color="auto" w:fill="CCCCCC"/>
            <w:hideMark/>
          </w:tcPr>
          <w:p w14:paraId="5F1720EC" w14:textId="0753C0CC" w:rsidR="00A27B85" w:rsidRPr="00A20DE8" w:rsidRDefault="00A27B85" w:rsidP="00A27B85">
            <w:pPr>
              <w:keepNext/>
              <w:keepLines/>
              <w:jc w:val="both"/>
              <w:rPr>
                <w:rFonts w:ascii="Aptos" w:hAnsi="Aptos" w:cstheme="minorHAnsi"/>
                <w:b/>
                <w:lang w:val="fr-CA"/>
              </w:rPr>
            </w:pPr>
            <w:proofErr w:type="spellStart"/>
            <w:r>
              <w:rPr>
                <w:rFonts w:asciiTheme="minorHAnsi" w:hAnsiTheme="minorHAnsi" w:cstheme="minorHAnsi"/>
                <w:b/>
              </w:rPr>
              <w:t>Numéro</w:t>
            </w:r>
            <w:proofErr w:type="spellEnd"/>
            <w:r>
              <w:rPr>
                <w:rFonts w:asciiTheme="minorHAnsi" w:hAnsiTheme="minorHAnsi" w:cstheme="minorHAnsi"/>
                <w:b/>
              </w:rPr>
              <w:t xml:space="preserve"> de </w:t>
            </w:r>
            <w:proofErr w:type="spellStart"/>
            <w:r>
              <w:rPr>
                <w:rFonts w:asciiTheme="minorHAnsi" w:hAnsiTheme="minorHAnsi" w:cstheme="minorHAnsi"/>
                <w:b/>
              </w:rPr>
              <w:t>téléphone</w:t>
            </w:r>
            <w:proofErr w:type="spellEnd"/>
            <w:r>
              <w:rPr>
                <w:rFonts w:asciiTheme="minorHAnsi" w:hAnsiTheme="minorHAnsi" w:cstheme="minorHAnsi"/>
                <w:b/>
              </w:rPr>
              <w:t> :</w:t>
            </w:r>
          </w:p>
        </w:tc>
        <w:tc>
          <w:tcPr>
            <w:tcW w:w="2321" w:type="pct"/>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1556E55D" w14:textId="77777777" w:rsidR="00A27B85" w:rsidRPr="00A20DE8" w:rsidRDefault="00A27B85" w:rsidP="00A27B85">
            <w:pPr>
              <w:keepNext/>
              <w:keepLines/>
              <w:overflowPunct w:val="0"/>
              <w:rPr>
                <w:rFonts w:ascii="Aptos" w:hAnsi="Aptos" w:cstheme="minorHAnsi"/>
                <w:lang w:val="fr-CA"/>
              </w:rPr>
            </w:pPr>
          </w:p>
        </w:tc>
      </w:tr>
      <w:tr w:rsidR="00A27B85" w:rsidRPr="00A20DE8" w14:paraId="44713E9B" w14:textId="77777777" w:rsidTr="00642A9F">
        <w:tc>
          <w:tcPr>
            <w:tcW w:w="2679" w:type="pct"/>
            <w:tcBorders>
              <w:top w:val="single" w:sz="2" w:space="0" w:color="auto"/>
              <w:left w:val="single" w:sz="2" w:space="0" w:color="auto"/>
              <w:bottom w:val="single" w:sz="2" w:space="0" w:color="auto"/>
              <w:right w:val="single" w:sz="2" w:space="0" w:color="auto"/>
            </w:tcBorders>
            <w:shd w:val="clear" w:color="auto" w:fill="CCCCCC"/>
            <w:hideMark/>
          </w:tcPr>
          <w:p w14:paraId="2C74722D" w14:textId="3C86D28F" w:rsidR="00A27B85" w:rsidRPr="00A20DE8" w:rsidRDefault="00A27B85" w:rsidP="00A27B85">
            <w:pPr>
              <w:keepNext/>
              <w:keepLines/>
              <w:jc w:val="both"/>
              <w:rPr>
                <w:rFonts w:ascii="Aptos" w:hAnsi="Aptos" w:cstheme="minorHAnsi"/>
                <w:b/>
                <w:lang w:val="fr-CA"/>
              </w:rPr>
            </w:pPr>
            <w:proofErr w:type="spellStart"/>
            <w:r>
              <w:rPr>
                <w:rFonts w:asciiTheme="minorHAnsi" w:hAnsiTheme="minorHAnsi" w:cstheme="minorHAnsi"/>
                <w:b/>
              </w:rPr>
              <w:t>Adresse</w:t>
            </w:r>
            <w:proofErr w:type="spellEnd"/>
            <w:r>
              <w:rPr>
                <w:rFonts w:asciiTheme="minorHAnsi" w:hAnsiTheme="minorHAnsi" w:cstheme="minorHAnsi"/>
                <w:b/>
              </w:rPr>
              <w:t xml:space="preserve"> </w:t>
            </w:r>
            <w:proofErr w:type="spellStart"/>
            <w:r>
              <w:rPr>
                <w:rFonts w:asciiTheme="minorHAnsi" w:hAnsiTheme="minorHAnsi" w:cstheme="minorHAnsi"/>
                <w:b/>
              </w:rPr>
              <w:t>courriel</w:t>
            </w:r>
            <w:proofErr w:type="spellEnd"/>
            <w:r>
              <w:rPr>
                <w:rFonts w:asciiTheme="minorHAnsi" w:hAnsiTheme="minorHAnsi" w:cstheme="minorHAnsi"/>
                <w:b/>
              </w:rPr>
              <w:t> :</w:t>
            </w:r>
          </w:p>
        </w:tc>
        <w:tc>
          <w:tcPr>
            <w:tcW w:w="2321" w:type="pct"/>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0A4CEEC9" w14:textId="77777777" w:rsidR="00A27B85" w:rsidRPr="00A20DE8" w:rsidRDefault="00A27B85" w:rsidP="00A27B85">
            <w:pPr>
              <w:keepNext/>
              <w:keepLines/>
              <w:overflowPunct w:val="0"/>
              <w:rPr>
                <w:rFonts w:ascii="Aptos" w:hAnsi="Aptos" w:cstheme="minorHAnsi"/>
                <w:lang w:val="fr-CA"/>
              </w:rPr>
            </w:pPr>
          </w:p>
        </w:tc>
      </w:tr>
      <w:tr w:rsidR="00A27B85" w:rsidRPr="00A20DE8" w14:paraId="2E5A8351" w14:textId="77777777" w:rsidTr="00642A9F">
        <w:tc>
          <w:tcPr>
            <w:tcW w:w="2679" w:type="pct"/>
            <w:tcBorders>
              <w:top w:val="single" w:sz="2" w:space="0" w:color="auto"/>
              <w:left w:val="single" w:sz="2" w:space="0" w:color="auto"/>
              <w:bottom w:val="single" w:sz="2" w:space="0" w:color="auto"/>
              <w:right w:val="single" w:sz="2" w:space="0" w:color="auto"/>
            </w:tcBorders>
            <w:shd w:val="clear" w:color="auto" w:fill="CCCCCC"/>
            <w:hideMark/>
          </w:tcPr>
          <w:p w14:paraId="477B92E1" w14:textId="4B163828" w:rsidR="00A27B85" w:rsidRPr="00A20DE8" w:rsidRDefault="00A27B85" w:rsidP="00A27B85">
            <w:pPr>
              <w:keepNext/>
              <w:keepLines/>
              <w:jc w:val="both"/>
              <w:rPr>
                <w:rFonts w:ascii="Aptos" w:hAnsi="Aptos" w:cstheme="minorHAnsi"/>
                <w:b/>
                <w:lang w:val="fr-CA"/>
              </w:rPr>
            </w:pPr>
            <w:proofErr w:type="spellStart"/>
            <w:r>
              <w:rPr>
                <w:rFonts w:asciiTheme="minorHAnsi" w:hAnsiTheme="minorHAnsi" w:cstheme="minorHAnsi"/>
                <w:b/>
              </w:rPr>
              <w:t>Adresse</w:t>
            </w:r>
            <w:proofErr w:type="spellEnd"/>
            <w:r>
              <w:rPr>
                <w:rFonts w:asciiTheme="minorHAnsi" w:hAnsiTheme="minorHAnsi" w:cstheme="minorHAnsi"/>
                <w:b/>
              </w:rPr>
              <w:t xml:space="preserve"> </w:t>
            </w:r>
            <w:proofErr w:type="spellStart"/>
            <w:r>
              <w:rPr>
                <w:rFonts w:asciiTheme="minorHAnsi" w:hAnsiTheme="minorHAnsi" w:cstheme="minorHAnsi"/>
                <w:b/>
              </w:rPr>
              <w:t>postale</w:t>
            </w:r>
            <w:proofErr w:type="spellEnd"/>
            <w:r>
              <w:rPr>
                <w:rFonts w:asciiTheme="minorHAnsi" w:hAnsiTheme="minorHAnsi" w:cstheme="minorHAnsi"/>
                <w:b/>
              </w:rPr>
              <w:t> :</w:t>
            </w:r>
          </w:p>
        </w:tc>
        <w:tc>
          <w:tcPr>
            <w:tcW w:w="2321" w:type="pct"/>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6ABEA205" w14:textId="77777777" w:rsidR="00A27B85" w:rsidRPr="00A20DE8" w:rsidRDefault="00A27B85" w:rsidP="00A27B85">
            <w:pPr>
              <w:keepNext/>
              <w:keepLines/>
              <w:overflowPunct w:val="0"/>
              <w:rPr>
                <w:rFonts w:ascii="Aptos" w:hAnsi="Aptos" w:cstheme="minorHAnsi"/>
                <w:lang w:val="fr-CA"/>
              </w:rPr>
            </w:pPr>
          </w:p>
        </w:tc>
      </w:tr>
      <w:tr w:rsidR="00A27B85" w:rsidRPr="005B65B8" w14:paraId="4D123842" w14:textId="77777777" w:rsidTr="00642A9F">
        <w:tc>
          <w:tcPr>
            <w:tcW w:w="2679" w:type="pct"/>
            <w:tcBorders>
              <w:top w:val="single" w:sz="2" w:space="0" w:color="auto"/>
              <w:left w:val="single" w:sz="2" w:space="0" w:color="auto"/>
              <w:bottom w:val="single" w:sz="2" w:space="0" w:color="auto"/>
              <w:right w:val="single" w:sz="2" w:space="0" w:color="auto"/>
            </w:tcBorders>
            <w:shd w:val="clear" w:color="auto" w:fill="CCCCCC"/>
          </w:tcPr>
          <w:p w14:paraId="616C8AAC" w14:textId="6BE799E8" w:rsidR="00A27B85" w:rsidRPr="00A20DE8" w:rsidRDefault="00A27B85" w:rsidP="00A27B85">
            <w:pPr>
              <w:keepNext/>
              <w:keepLines/>
              <w:rPr>
                <w:rFonts w:ascii="Aptos" w:hAnsi="Aptos" w:cstheme="minorHAnsi"/>
                <w:b/>
                <w:lang w:val="fr-CA"/>
              </w:rPr>
            </w:pPr>
            <w:r>
              <w:rPr>
                <w:rFonts w:asciiTheme="minorHAnsi" w:hAnsiTheme="minorHAnsi" w:cstheme="minorHAnsi"/>
                <w:b/>
                <w:bCs/>
                <w:lang w:val="fr-CA"/>
              </w:rPr>
              <w:t>Adresse web d</w:t>
            </w:r>
            <w:r w:rsidR="00643B05">
              <w:rPr>
                <w:rFonts w:asciiTheme="minorHAnsi" w:hAnsiTheme="minorHAnsi" w:cstheme="minorHAnsi"/>
                <w:b/>
                <w:bCs/>
                <w:lang w:val="fr-CA"/>
              </w:rPr>
              <w:t xml:space="preserve">u groupe/de </w:t>
            </w:r>
            <w:r>
              <w:rPr>
                <w:rFonts w:asciiTheme="minorHAnsi" w:hAnsiTheme="minorHAnsi" w:cstheme="minorHAnsi"/>
                <w:b/>
                <w:bCs/>
                <w:lang w:val="fr-CA"/>
              </w:rPr>
              <w:t>l'institution/</w:t>
            </w:r>
            <w:r w:rsidR="00643B05">
              <w:rPr>
                <w:rFonts w:asciiTheme="minorHAnsi" w:hAnsiTheme="minorHAnsi" w:cstheme="minorHAnsi"/>
                <w:b/>
                <w:bCs/>
                <w:lang w:val="fr-CA"/>
              </w:rPr>
              <w:t>de l’</w:t>
            </w:r>
            <w:r>
              <w:rPr>
                <w:rFonts w:asciiTheme="minorHAnsi" w:hAnsiTheme="minorHAnsi" w:cstheme="minorHAnsi"/>
                <w:b/>
                <w:bCs/>
                <w:lang w:val="fr-CA"/>
              </w:rPr>
              <w:t>organisme/</w:t>
            </w:r>
            <w:r w:rsidR="00643B05">
              <w:rPr>
                <w:rFonts w:asciiTheme="minorHAnsi" w:hAnsiTheme="minorHAnsi" w:cstheme="minorHAnsi"/>
                <w:b/>
                <w:bCs/>
                <w:lang w:val="fr-CA"/>
              </w:rPr>
              <w:t>de l’</w:t>
            </w:r>
            <w:r>
              <w:rPr>
                <w:rFonts w:asciiTheme="minorHAnsi" w:hAnsiTheme="minorHAnsi" w:cstheme="minorHAnsi"/>
                <w:b/>
                <w:bCs/>
                <w:lang w:val="fr-CA"/>
              </w:rPr>
              <w:t>organisation :</w:t>
            </w:r>
          </w:p>
        </w:tc>
        <w:tc>
          <w:tcPr>
            <w:tcW w:w="2321" w:type="pct"/>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1C10D6EE" w14:textId="77777777" w:rsidR="00A27B85" w:rsidRPr="00A20DE8" w:rsidRDefault="00A27B85" w:rsidP="00A27B85">
            <w:pPr>
              <w:keepNext/>
              <w:keepLines/>
              <w:overflowPunct w:val="0"/>
              <w:rPr>
                <w:rFonts w:ascii="Aptos" w:hAnsi="Aptos" w:cstheme="minorHAnsi"/>
                <w:lang w:val="fr-CA"/>
              </w:rPr>
            </w:pPr>
          </w:p>
        </w:tc>
      </w:tr>
    </w:tbl>
    <w:p w14:paraId="70B23768" w14:textId="77777777" w:rsidR="0082691E" w:rsidRPr="00A20DE8" w:rsidRDefault="0082691E" w:rsidP="00BA45A4">
      <w:pPr>
        <w:widowControl/>
        <w:autoSpaceDE/>
        <w:autoSpaceDN/>
        <w:adjustRightInd/>
        <w:spacing w:after="200" w:line="276" w:lineRule="auto"/>
        <w:rPr>
          <w:rFonts w:ascii="Aptos" w:hAnsi="Aptos" w:cstheme="minorBidi"/>
          <w:lang w:val="fr-CA"/>
        </w:rPr>
      </w:pPr>
    </w:p>
    <w:p w14:paraId="04EC6080" w14:textId="6139AB07" w:rsidR="00805A4F" w:rsidRPr="00A20DE8" w:rsidRDefault="00293C5A" w:rsidP="00D727E7">
      <w:pPr>
        <w:widowControl/>
        <w:autoSpaceDE/>
        <w:autoSpaceDN/>
        <w:adjustRightInd/>
        <w:rPr>
          <w:rFonts w:ascii="Aptos" w:hAnsi="Aptos" w:cstheme="minorBidi"/>
          <w:lang w:val="fr-CA"/>
        </w:rPr>
      </w:pPr>
      <w:r>
        <w:rPr>
          <w:rFonts w:ascii="Aptos" w:hAnsi="Aptos" w:cstheme="minorBidi"/>
          <w:lang w:val="fr-CA"/>
        </w:rPr>
        <w:t>Décrivez globalement votre groupe, institution, entité ou organisation, notamment </w:t>
      </w:r>
      <w:r w:rsidR="00805A4F" w:rsidRPr="00A20DE8">
        <w:rPr>
          <w:rFonts w:ascii="Aptos" w:hAnsi="Aptos" w:cstheme="minorBidi"/>
          <w:lang w:val="fr-CA"/>
        </w:rPr>
        <w:t>:</w:t>
      </w:r>
    </w:p>
    <w:p w14:paraId="174ECB17" w14:textId="609E1272" w:rsidR="00414FF9" w:rsidRPr="00A20DE8" w:rsidRDefault="00756039" w:rsidP="00805A4F">
      <w:pPr>
        <w:pStyle w:val="ListParagraph"/>
        <w:widowControl/>
        <w:numPr>
          <w:ilvl w:val="0"/>
          <w:numId w:val="2"/>
        </w:numPr>
        <w:autoSpaceDE/>
        <w:autoSpaceDN/>
        <w:adjustRightInd/>
        <w:rPr>
          <w:rFonts w:ascii="Aptos" w:hAnsi="Aptos" w:cstheme="minorBidi"/>
          <w:lang w:val="fr-CA"/>
        </w:rPr>
      </w:pPr>
      <w:r>
        <w:rPr>
          <w:rFonts w:ascii="Aptos" w:hAnsi="Aptos" w:cstheme="minorBidi"/>
          <w:lang w:val="fr-CA"/>
        </w:rPr>
        <w:t>son mandat et ses objectifs;</w:t>
      </w:r>
    </w:p>
    <w:p w14:paraId="2FF50084" w14:textId="59E5053E" w:rsidR="00805A4F" w:rsidRPr="00A20DE8" w:rsidRDefault="00756039" w:rsidP="00805A4F">
      <w:pPr>
        <w:pStyle w:val="ListParagraph"/>
        <w:widowControl/>
        <w:numPr>
          <w:ilvl w:val="0"/>
          <w:numId w:val="2"/>
        </w:numPr>
        <w:autoSpaceDE/>
        <w:autoSpaceDN/>
        <w:adjustRightInd/>
        <w:rPr>
          <w:rFonts w:ascii="Aptos" w:hAnsi="Aptos" w:cstheme="minorBidi"/>
          <w:lang w:val="fr-CA"/>
        </w:rPr>
      </w:pPr>
      <w:r>
        <w:rPr>
          <w:rFonts w:ascii="Aptos" w:hAnsi="Aptos" w:cstheme="minorBidi"/>
          <w:lang w:val="fr-CA"/>
        </w:rPr>
        <w:t>son expérience pertinente dans</w:t>
      </w:r>
      <w:r w:rsidR="003B726E">
        <w:rPr>
          <w:rFonts w:ascii="Aptos" w:hAnsi="Aptos" w:cstheme="minorBidi"/>
          <w:lang w:val="fr-CA"/>
        </w:rPr>
        <w:t xml:space="preserve"> </w:t>
      </w:r>
      <w:r w:rsidR="00F46022">
        <w:rPr>
          <w:rFonts w:ascii="Aptos" w:hAnsi="Aptos" w:cstheme="minorBidi"/>
          <w:lang w:val="fr-CA"/>
        </w:rPr>
        <w:t xml:space="preserve">la réalisation </w:t>
      </w:r>
      <w:r w:rsidR="003B726E">
        <w:rPr>
          <w:rFonts w:ascii="Aptos" w:hAnsi="Aptos" w:cstheme="minorBidi"/>
          <w:lang w:val="fr-CA"/>
        </w:rPr>
        <w:t>de projets ou d’initiatives similaires;</w:t>
      </w:r>
    </w:p>
    <w:p w14:paraId="33CEE77F" w14:textId="200E1171" w:rsidR="00805A4F" w:rsidRPr="00A20DE8" w:rsidRDefault="00867433" w:rsidP="00805A4F">
      <w:pPr>
        <w:pStyle w:val="ListParagraph"/>
        <w:widowControl/>
        <w:numPr>
          <w:ilvl w:val="0"/>
          <w:numId w:val="2"/>
        </w:numPr>
        <w:autoSpaceDE/>
        <w:autoSpaceDN/>
        <w:adjustRightInd/>
        <w:rPr>
          <w:rFonts w:ascii="Aptos" w:hAnsi="Aptos" w:cstheme="minorBidi"/>
          <w:lang w:val="fr-CA"/>
        </w:rPr>
      </w:pPr>
      <w:r>
        <w:rPr>
          <w:rFonts w:ascii="Aptos" w:hAnsi="Aptos" w:cstheme="minorBidi"/>
          <w:lang w:val="fr-CA"/>
        </w:rPr>
        <w:t xml:space="preserve">les </w:t>
      </w:r>
      <w:r w:rsidR="00991D78">
        <w:rPr>
          <w:rFonts w:ascii="Aptos" w:hAnsi="Aptos" w:cstheme="minorBidi"/>
          <w:lang w:val="fr-CA"/>
        </w:rPr>
        <w:t>compétences</w:t>
      </w:r>
      <w:r>
        <w:rPr>
          <w:rFonts w:ascii="Aptos" w:hAnsi="Aptos" w:cstheme="minorBidi"/>
          <w:lang w:val="fr-CA"/>
        </w:rPr>
        <w:t>, l’expertise et l’expérience de l’équipe de projet;</w:t>
      </w:r>
    </w:p>
    <w:p w14:paraId="5BD36C33" w14:textId="1A12AF8A" w:rsidR="00805A4F" w:rsidRPr="00A20DE8" w:rsidRDefault="005A5030" w:rsidP="00805A4F">
      <w:pPr>
        <w:pStyle w:val="ListParagraph"/>
        <w:widowControl/>
        <w:numPr>
          <w:ilvl w:val="0"/>
          <w:numId w:val="2"/>
        </w:numPr>
        <w:autoSpaceDE/>
        <w:autoSpaceDN/>
        <w:adjustRightInd/>
        <w:rPr>
          <w:rFonts w:ascii="Aptos" w:hAnsi="Aptos" w:cstheme="minorBidi"/>
          <w:lang w:val="fr-CA"/>
        </w:rPr>
      </w:pPr>
      <w:r>
        <w:rPr>
          <w:rFonts w:ascii="Aptos" w:hAnsi="Aptos" w:cstheme="minorBidi"/>
          <w:lang w:val="fr-CA"/>
        </w:rPr>
        <w:t>la capacité de votre organisation</w:t>
      </w:r>
      <w:r w:rsidR="00D5714A">
        <w:rPr>
          <w:rFonts w:ascii="Aptos" w:hAnsi="Aptos" w:cstheme="minorBidi"/>
          <w:lang w:val="fr-CA"/>
        </w:rPr>
        <w:t xml:space="preserve"> à </w:t>
      </w:r>
      <w:r w:rsidR="00825360">
        <w:rPr>
          <w:rFonts w:ascii="Aptos" w:hAnsi="Aptos" w:cstheme="minorBidi"/>
          <w:lang w:val="fr-CA"/>
        </w:rPr>
        <w:t xml:space="preserve">réaliser avec succès </w:t>
      </w:r>
      <w:r w:rsidR="00D5714A">
        <w:rPr>
          <w:rFonts w:ascii="Aptos" w:hAnsi="Aptos" w:cstheme="minorBidi"/>
          <w:lang w:val="fr-CA"/>
        </w:rPr>
        <w:t>le projet proposé</w:t>
      </w:r>
      <w:r w:rsidR="00B33CFE" w:rsidRPr="00A20DE8">
        <w:rPr>
          <w:rFonts w:ascii="Aptos" w:hAnsi="Aptos" w:cstheme="minorBidi"/>
          <w:lang w:val="fr-CA"/>
        </w:rPr>
        <w:t>.</w:t>
      </w:r>
    </w:p>
    <w:p w14:paraId="283CB94D" w14:textId="77777777" w:rsidR="00016757" w:rsidRPr="00A20DE8" w:rsidRDefault="00016757" w:rsidP="00533149">
      <w:pPr>
        <w:widowControl/>
        <w:autoSpaceDE/>
        <w:autoSpaceDN/>
        <w:adjustRightInd/>
        <w:rPr>
          <w:rFonts w:ascii="Aptos" w:hAnsi="Aptos" w:cstheme="minorBidi"/>
          <w:lang w:val="fr-CA"/>
        </w:rPr>
      </w:pPr>
    </w:p>
    <w:p w14:paraId="6E5E7773" w14:textId="00111DC8" w:rsidR="00805A4F" w:rsidRPr="00A20DE8" w:rsidRDefault="00D5714A" w:rsidP="00805A4F">
      <w:pPr>
        <w:widowControl/>
        <w:autoSpaceDE/>
        <w:autoSpaceDN/>
        <w:adjustRightInd/>
        <w:rPr>
          <w:rFonts w:ascii="Aptos" w:hAnsi="Aptos" w:cstheme="minorBidi"/>
          <w:lang w:val="fr-CA"/>
        </w:rPr>
      </w:pPr>
      <w:r>
        <w:rPr>
          <w:rFonts w:ascii="Aptos" w:hAnsi="Aptos" w:cstheme="minorBidi"/>
          <w:lang w:val="fr-CA"/>
        </w:rPr>
        <w:t xml:space="preserve">Ces informations permettront </w:t>
      </w:r>
      <w:r w:rsidR="00823C61">
        <w:rPr>
          <w:rFonts w:ascii="Aptos" w:hAnsi="Aptos" w:cstheme="minorBidi"/>
          <w:lang w:val="fr-CA"/>
        </w:rPr>
        <w:t xml:space="preserve">d’évaluer l’aptitude, l’expérience et la capacité de votre organisation à </w:t>
      </w:r>
      <w:r w:rsidR="008333AE">
        <w:rPr>
          <w:rFonts w:ascii="Aptos" w:hAnsi="Aptos" w:cstheme="minorBidi"/>
          <w:lang w:val="fr-CA"/>
        </w:rPr>
        <w:t>réaliser le projet.</w:t>
      </w:r>
    </w:p>
    <w:p w14:paraId="0E49BC5B" w14:textId="77777777" w:rsidR="001C4D9F" w:rsidRPr="00A20DE8" w:rsidRDefault="001C4D9F" w:rsidP="00533149">
      <w:pPr>
        <w:widowControl/>
        <w:autoSpaceDE/>
        <w:autoSpaceDN/>
        <w:adjustRightInd/>
        <w:rPr>
          <w:rFonts w:ascii="Aptos" w:hAnsi="Aptos" w:cstheme="minorBidi"/>
          <w:lang w:val="fr-CA"/>
        </w:rPr>
      </w:pPr>
    </w:p>
    <w:tbl>
      <w:tblPr>
        <w:tblpPr w:leftFromText="180" w:rightFromText="180" w:vertAnchor="text" w:horzAnchor="margin" w:tblpY="94"/>
        <w:tblW w:w="5000" w:type="pct"/>
        <w:tblLook w:val="04A0" w:firstRow="1" w:lastRow="0" w:firstColumn="1" w:lastColumn="0" w:noHBand="0" w:noVBand="1"/>
      </w:tblPr>
      <w:tblGrid>
        <w:gridCol w:w="9350"/>
      </w:tblGrid>
      <w:tr w:rsidR="00414FF9" w:rsidRPr="00A20DE8" w14:paraId="46694718" w14:textId="77777777" w:rsidTr="00642A9F">
        <w:trPr>
          <w:trHeight w:val="410"/>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4D1DF5D" w14:textId="0BBCD22F" w:rsidR="00414FF9" w:rsidRPr="00A20DE8" w:rsidRDefault="00414FF9" w:rsidP="00D727E7">
            <w:pPr>
              <w:widowControl/>
              <w:autoSpaceDE/>
              <w:autoSpaceDN/>
              <w:adjustRightInd/>
              <w:rPr>
                <w:rFonts w:ascii="Aptos" w:hAnsi="Aptos" w:cstheme="minorBidi"/>
                <w:i/>
                <w:lang w:val="fr-CA"/>
              </w:rPr>
            </w:pPr>
            <w:r w:rsidRPr="00A20DE8">
              <w:rPr>
                <w:rFonts w:ascii="Aptos" w:hAnsi="Aptos" w:cstheme="minorBidi"/>
                <w:i/>
                <w:lang w:val="fr-CA"/>
              </w:rPr>
              <w:t xml:space="preserve">Maximum </w:t>
            </w:r>
            <w:r w:rsidR="008333AE">
              <w:rPr>
                <w:rFonts w:ascii="Aptos" w:hAnsi="Aptos" w:cstheme="minorBidi"/>
                <w:i/>
                <w:lang w:val="fr-CA"/>
              </w:rPr>
              <w:t>de 800 mots</w:t>
            </w:r>
          </w:p>
          <w:p w14:paraId="4272BA7E" w14:textId="77777777" w:rsidR="00414FF9" w:rsidRPr="00A20DE8" w:rsidRDefault="00414FF9" w:rsidP="00D727E7">
            <w:pPr>
              <w:widowControl/>
              <w:autoSpaceDE/>
              <w:autoSpaceDN/>
              <w:adjustRightInd/>
              <w:rPr>
                <w:rFonts w:ascii="Aptos" w:hAnsi="Aptos" w:cstheme="minorBidi"/>
                <w:lang w:val="fr-CA"/>
              </w:rPr>
            </w:pPr>
          </w:p>
        </w:tc>
      </w:tr>
    </w:tbl>
    <w:p w14:paraId="007E5BDD" w14:textId="77777777" w:rsidR="00D727E7" w:rsidRPr="00A20DE8" w:rsidRDefault="00D727E7" w:rsidP="00533149">
      <w:pPr>
        <w:pStyle w:val="Heading2"/>
        <w:spacing w:before="0"/>
        <w:rPr>
          <w:rFonts w:ascii="Aptos" w:hAnsi="Aptos" w:cstheme="minorHAnsi"/>
          <w:b/>
          <w:color w:val="006666"/>
          <w:sz w:val="28"/>
          <w:szCs w:val="28"/>
          <w:lang w:val="fr-CA"/>
        </w:rPr>
      </w:pPr>
    </w:p>
    <w:p w14:paraId="0B2B9201" w14:textId="26465EF0" w:rsidR="00ED6F82" w:rsidRPr="00A20DE8" w:rsidRDefault="00F540DE" w:rsidP="00007342">
      <w:pPr>
        <w:pStyle w:val="Heading1"/>
        <w:spacing w:before="0"/>
        <w:rPr>
          <w:rFonts w:ascii="Aptos" w:hAnsi="Aptos"/>
          <w:sz w:val="32"/>
          <w:szCs w:val="32"/>
          <w:lang w:val="fr-CA" w:eastAsia="en-US"/>
        </w:rPr>
      </w:pPr>
      <w:r w:rsidRPr="00A20DE8">
        <w:rPr>
          <w:rFonts w:ascii="Aptos" w:hAnsi="Aptos"/>
          <w:sz w:val="32"/>
          <w:szCs w:val="32"/>
          <w:lang w:val="fr-CA" w:eastAsia="en-US"/>
        </w:rPr>
        <w:t>4</w:t>
      </w:r>
      <w:r w:rsidR="00ED6F82" w:rsidRPr="00A20DE8">
        <w:rPr>
          <w:rFonts w:ascii="Aptos" w:hAnsi="Aptos"/>
          <w:sz w:val="32"/>
          <w:szCs w:val="32"/>
          <w:lang w:val="fr-CA" w:eastAsia="en-US"/>
        </w:rPr>
        <w:t xml:space="preserve">. </w:t>
      </w:r>
      <w:r w:rsidR="008333AE">
        <w:rPr>
          <w:rFonts w:ascii="Aptos" w:hAnsi="Aptos"/>
          <w:sz w:val="32"/>
          <w:szCs w:val="32"/>
          <w:lang w:val="fr-CA" w:eastAsia="en-US"/>
        </w:rPr>
        <w:t>Aperçu du projet</w:t>
      </w:r>
    </w:p>
    <w:p w14:paraId="7F37804B" w14:textId="77777777" w:rsidR="00ED6F82" w:rsidRPr="00A20DE8" w:rsidRDefault="00ED6F82" w:rsidP="00ED6F82">
      <w:pPr>
        <w:widowControl/>
        <w:autoSpaceDE/>
        <w:autoSpaceDN/>
        <w:adjustRightInd/>
        <w:rPr>
          <w:rFonts w:ascii="Aptos" w:hAnsi="Aptos" w:cstheme="minorBidi"/>
          <w:lang w:val="fr-CA"/>
        </w:rPr>
      </w:pPr>
    </w:p>
    <w:p w14:paraId="3EF3AD9E" w14:textId="5D8365A9" w:rsidR="006B1FED" w:rsidRPr="006B1FED" w:rsidRDefault="006B1FED" w:rsidP="006B1FED">
      <w:pPr>
        <w:widowControl/>
        <w:autoSpaceDE/>
        <w:autoSpaceDN/>
        <w:adjustRightInd/>
        <w:rPr>
          <w:rFonts w:ascii="Aptos" w:hAnsi="Aptos" w:cstheme="minorBidi"/>
          <w:lang w:val="fr-CA"/>
        </w:rPr>
      </w:pPr>
      <w:r w:rsidRPr="006B1FED">
        <w:rPr>
          <w:rFonts w:ascii="Aptos" w:hAnsi="Aptos" w:cstheme="minorBidi"/>
          <w:lang w:val="fr-CA"/>
        </w:rPr>
        <w:t>Veuillez</w:t>
      </w:r>
      <w:bookmarkStart w:id="1" w:name="_Toc527559328"/>
      <w:r w:rsidRPr="006B1FED">
        <w:rPr>
          <w:rFonts w:ascii="Aptos" w:hAnsi="Aptos" w:cstheme="minorBidi"/>
          <w:lang w:val="fr-CA"/>
        </w:rPr>
        <w:t xml:space="preserve"> présenter un aperçu de votre projet, son objectif </w:t>
      </w:r>
      <w:bookmarkEnd w:id="1"/>
      <w:r w:rsidR="00026C80">
        <w:rPr>
          <w:rFonts w:ascii="Aptos" w:hAnsi="Aptos" w:cstheme="minorBidi"/>
          <w:lang w:val="fr-CA"/>
        </w:rPr>
        <w:t>ainsi que</w:t>
      </w:r>
      <w:r w:rsidR="00026C80" w:rsidRPr="006B1FED">
        <w:rPr>
          <w:rFonts w:ascii="Aptos" w:hAnsi="Aptos" w:cstheme="minorBidi"/>
          <w:lang w:val="fr-CA"/>
        </w:rPr>
        <w:t xml:space="preserve"> </w:t>
      </w:r>
      <w:r w:rsidRPr="006B1FED">
        <w:rPr>
          <w:rFonts w:ascii="Aptos" w:hAnsi="Aptos" w:cstheme="minorBidi"/>
          <w:lang w:val="fr-CA"/>
        </w:rPr>
        <w:t xml:space="preserve">les résultats </w:t>
      </w:r>
      <w:r w:rsidR="00026C80">
        <w:rPr>
          <w:rFonts w:ascii="Aptos" w:hAnsi="Aptos" w:cstheme="minorBidi"/>
          <w:lang w:val="fr-CA"/>
        </w:rPr>
        <w:t>et</w:t>
      </w:r>
      <w:r w:rsidR="00026C80" w:rsidRPr="006B1FED">
        <w:rPr>
          <w:rFonts w:ascii="Aptos" w:hAnsi="Aptos" w:cstheme="minorBidi"/>
          <w:lang w:val="fr-CA"/>
        </w:rPr>
        <w:t xml:space="preserve"> </w:t>
      </w:r>
      <w:r w:rsidRPr="006B1FED">
        <w:rPr>
          <w:rFonts w:ascii="Aptos" w:hAnsi="Aptos" w:cstheme="minorBidi"/>
          <w:lang w:val="fr-CA"/>
        </w:rPr>
        <w:t xml:space="preserve">avantages attendus pour les espèces aquatiques en péril. </w:t>
      </w:r>
    </w:p>
    <w:p w14:paraId="799F8B16" w14:textId="77777777" w:rsidR="00ED6F82" w:rsidRPr="00A20DE8" w:rsidRDefault="00ED6F82" w:rsidP="00ED6F82">
      <w:pPr>
        <w:widowControl/>
        <w:autoSpaceDE/>
        <w:autoSpaceDN/>
        <w:adjustRightInd/>
        <w:rPr>
          <w:rFonts w:ascii="Aptos" w:hAnsi="Aptos" w:cstheme="minorBidi"/>
          <w:i/>
          <w:lang w:val="fr-CA"/>
        </w:rPr>
      </w:pPr>
    </w:p>
    <w:tbl>
      <w:tblPr>
        <w:tblW w:w="5000" w:type="pct"/>
        <w:tblLook w:val="04A0" w:firstRow="1" w:lastRow="0" w:firstColumn="1" w:lastColumn="0" w:noHBand="0" w:noVBand="1"/>
      </w:tblPr>
      <w:tblGrid>
        <w:gridCol w:w="9350"/>
      </w:tblGrid>
      <w:tr w:rsidR="00ED6F82" w:rsidRPr="00A20DE8" w14:paraId="2C5E3262" w14:textId="77777777" w:rsidTr="00642A9F">
        <w:trPr>
          <w:trHeight w:val="1880"/>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A7CF50" w14:textId="101EDBBF" w:rsidR="00ED6F82" w:rsidRPr="00A20DE8" w:rsidRDefault="00ED6F82" w:rsidP="00ED6F82">
            <w:pPr>
              <w:widowControl/>
              <w:autoSpaceDE/>
              <w:autoSpaceDN/>
              <w:adjustRightInd/>
              <w:rPr>
                <w:rFonts w:ascii="Aptos" w:hAnsi="Aptos" w:cstheme="minorBidi"/>
                <w:lang w:val="fr-CA"/>
              </w:rPr>
            </w:pPr>
            <w:r w:rsidRPr="00A20DE8">
              <w:rPr>
                <w:rFonts w:ascii="Aptos" w:hAnsi="Aptos" w:cstheme="minorBidi"/>
                <w:i/>
                <w:lang w:val="fr-CA"/>
              </w:rPr>
              <w:t xml:space="preserve">Maximum </w:t>
            </w:r>
            <w:r w:rsidR="006B1FED">
              <w:rPr>
                <w:rFonts w:ascii="Aptos" w:hAnsi="Aptos" w:cstheme="minorBidi"/>
                <w:i/>
                <w:lang w:val="fr-CA"/>
              </w:rPr>
              <w:t>de 750 mots</w:t>
            </w:r>
          </w:p>
          <w:p w14:paraId="58C927DF" w14:textId="77777777" w:rsidR="00ED6F82" w:rsidRPr="00A20DE8" w:rsidRDefault="00ED6F82" w:rsidP="00ED6F82">
            <w:pPr>
              <w:widowControl/>
              <w:autoSpaceDE/>
              <w:autoSpaceDN/>
              <w:adjustRightInd/>
              <w:rPr>
                <w:rFonts w:ascii="Aptos" w:hAnsi="Aptos" w:cstheme="minorBidi"/>
                <w:i/>
                <w:lang w:val="fr-CA"/>
              </w:rPr>
            </w:pPr>
          </w:p>
          <w:p w14:paraId="380B80EF" w14:textId="77777777" w:rsidR="00ED6F82" w:rsidRPr="00A20DE8" w:rsidRDefault="00ED6F82" w:rsidP="00ED6F82">
            <w:pPr>
              <w:widowControl/>
              <w:autoSpaceDE/>
              <w:autoSpaceDN/>
              <w:adjustRightInd/>
              <w:rPr>
                <w:rFonts w:ascii="Aptos" w:hAnsi="Aptos" w:cstheme="minorBidi"/>
                <w:lang w:val="fr-CA"/>
              </w:rPr>
            </w:pPr>
          </w:p>
        </w:tc>
      </w:tr>
    </w:tbl>
    <w:p w14:paraId="7C1F6782" w14:textId="77777777" w:rsidR="00A93862" w:rsidRPr="00A20DE8" w:rsidRDefault="00A93862" w:rsidP="00533149">
      <w:pPr>
        <w:pStyle w:val="Heading2"/>
        <w:spacing w:before="0"/>
        <w:rPr>
          <w:rFonts w:ascii="Aptos" w:hAnsi="Aptos" w:cstheme="minorHAnsi"/>
          <w:b/>
          <w:color w:val="006666"/>
          <w:sz w:val="28"/>
          <w:szCs w:val="28"/>
          <w:lang w:val="fr-CA"/>
        </w:rPr>
      </w:pPr>
    </w:p>
    <w:p w14:paraId="63211225" w14:textId="1E8E02A0" w:rsidR="00E14D3E" w:rsidRPr="00A20DE8" w:rsidRDefault="00533149" w:rsidP="00007342">
      <w:pPr>
        <w:pStyle w:val="Heading1"/>
        <w:spacing w:before="0"/>
        <w:rPr>
          <w:rFonts w:ascii="Aptos" w:hAnsi="Aptos"/>
          <w:sz w:val="32"/>
          <w:szCs w:val="32"/>
          <w:lang w:val="fr-CA" w:eastAsia="en-US"/>
        </w:rPr>
      </w:pPr>
      <w:r w:rsidRPr="00A20DE8">
        <w:rPr>
          <w:rFonts w:ascii="Aptos" w:hAnsi="Aptos"/>
          <w:sz w:val="32"/>
          <w:szCs w:val="32"/>
          <w:lang w:val="fr-CA" w:eastAsia="en-US"/>
        </w:rPr>
        <w:t>5</w:t>
      </w:r>
      <w:r w:rsidR="00E14D3E" w:rsidRPr="00A20DE8">
        <w:rPr>
          <w:rFonts w:ascii="Aptos" w:hAnsi="Aptos"/>
          <w:sz w:val="32"/>
          <w:szCs w:val="32"/>
          <w:lang w:val="fr-CA" w:eastAsia="en-US"/>
        </w:rPr>
        <w:t xml:space="preserve">. </w:t>
      </w:r>
      <w:r w:rsidR="001D00E3">
        <w:rPr>
          <w:rFonts w:ascii="Aptos" w:hAnsi="Aptos"/>
          <w:sz w:val="32"/>
          <w:szCs w:val="32"/>
          <w:lang w:val="fr-CA" w:eastAsia="en-US"/>
        </w:rPr>
        <w:t>Emplacement du projet</w:t>
      </w:r>
    </w:p>
    <w:p w14:paraId="1918C75A" w14:textId="77777777" w:rsidR="008B20ED" w:rsidRPr="00A20DE8" w:rsidRDefault="008B20ED" w:rsidP="00533149">
      <w:pPr>
        <w:tabs>
          <w:tab w:val="left" w:pos="426"/>
        </w:tabs>
        <w:rPr>
          <w:rFonts w:ascii="Aptos" w:hAnsi="Aptos" w:cstheme="minorBidi"/>
          <w:lang w:val="fr-CA"/>
        </w:rPr>
      </w:pPr>
    </w:p>
    <w:p w14:paraId="34581A5B" w14:textId="396E3A1F" w:rsidR="006B11D3" w:rsidRPr="00A20DE8" w:rsidRDefault="007661E3" w:rsidP="00533149">
      <w:pPr>
        <w:tabs>
          <w:tab w:val="left" w:pos="426"/>
        </w:tabs>
        <w:rPr>
          <w:rFonts w:ascii="Aptos" w:hAnsi="Aptos" w:cstheme="minorBidi"/>
          <w:lang w:val="fr-CA"/>
        </w:rPr>
      </w:pPr>
      <w:r>
        <w:rPr>
          <w:rFonts w:ascii="Aptos" w:hAnsi="Aptos" w:cstheme="minorBidi"/>
          <w:lang w:val="fr-CA"/>
        </w:rPr>
        <w:t>Précisez</w:t>
      </w:r>
      <w:r w:rsidR="00822527">
        <w:rPr>
          <w:rFonts w:ascii="Aptos" w:hAnsi="Aptos" w:cstheme="minorBidi"/>
          <w:lang w:val="fr-CA"/>
        </w:rPr>
        <w:t xml:space="preserve"> le ou les emplacements proposés pour le projet. </w:t>
      </w:r>
      <w:r w:rsidR="00E728F9">
        <w:rPr>
          <w:rFonts w:ascii="Aptos" w:hAnsi="Aptos" w:cstheme="minorBidi"/>
          <w:lang w:val="fr-CA"/>
        </w:rPr>
        <w:t>En ce qui concerne les sites qui seront déterminés uniquement lors de la planification des activités, indiquez « </w:t>
      </w:r>
      <w:r w:rsidR="009216F2">
        <w:rPr>
          <w:rFonts w:ascii="Aptos" w:hAnsi="Aptos" w:cstheme="minorBidi"/>
          <w:lang w:val="fr-CA"/>
        </w:rPr>
        <w:t>à déterminer lors de la planification », mais précisez tout de même le principal emplacement</w:t>
      </w:r>
      <w:r w:rsidR="0077467D">
        <w:rPr>
          <w:rFonts w:ascii="Aptos" w:hAnsi="Aptos" w:cstheme="minorBidi"/>
          <w:lang w:val="fr-CA"/>
        </w:rPr>
        <w:t xml:space="preserve"> des activités de planification</w:t>
      </w:r>
      <w:r w:rsidR="003C0DB5">
        <w:rPr>
          <w:rFonts w:ascii="Aptos" w:hAnsi="Aptos" w:cstheme="minorBidi"/>
          <w:lang w:val="fr-CA"/>
        </w:rPr>
        <w:t>.</w:t>
      </w:r>
    </w:p>
    <w:p w14:paraId="37DC297A" w14:textId="77777777" w:rsidR="006B0202" w:rsidRPr="00A20DE8" w:rsidRDefault="006B0202" w:rsidP="00533149">
      <w:pPr>
        <w:tabs>
          <w:tab w:val="left" w:pos="426"/>
        </w:tabs>
        <w:rPr>
          <w:rFonts w:ascii="Aptos" w:hAnsi="Aptos" w:cstheme="minorBidi"/>
          <w:lang w:val="fr-CA"/>
        </w:rPr>
      </w:pPr>
    </w:p>
    <w:tbl>
      <w:tblPr>
        <w:tblStyle w:val="TableGrid"/>
        <w:tblW w:w="5000" w:type="pct"/>
        <w:tblLook w:val="04A0" w:firstRow="1" w:lastRow="0" w:firstColumn="1" w:lastColumn="0" w:noHBand="0" w:noVBand="1"/>
      </w:tblPr>
      <w:tblGrid>
        <w:gridCol w:w="1870"/>
        <w:gridCol w:w="1870"/>
        <w:gridCol w:w="1870"/>
        <w:gridCol w:w="1870"/>
        <w:gridCol w:w="1870"/>
      </w:tblGrid>
      <w:tr w:rsidR="006B11D3" w:rsidRPr="00A20DE8" w14:paraId="38BA98F7" w14:textId="77777777" w:rsidTr="00642A9F">
        <w:trPr>
          <w:trHeight w:val="825"/>
        </w:trPr>
        <w:tc>
          <w:tcPr>
            <w:tcW w:w="1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F7F33F" w14:textId="214B7F3D" w:rsidR="006B11D3" w:rsidRPr="00A20DE8" w:rsidRDefault="003C0DB5" w:rsidP="00533149">
            <w:pPr>
              <w:tabs>
                <w:tab w:val="left" w:pos="426"/>
              </w:tabs>
              <w:rPr>
                <w:rFonts w:ascii="Aptos" w:hAnsi="Aptos" w:cstheme="minorBidi"/>
                <w:lang w:val="fr-CA"/>
              </w:rPr>
            </w:pPr>
            <w:r>
              <w:rPr>
                <w:rFonts w:ascii="Aptos" w:hAnsi="Aptos" w:cstheme="minorBidi"/>
                <w:lang w:val="fr-CA"/>
              </w:rPr>
              <w:t>Nom du plan d’eau</w:t>
            </w:r>
          </w:p>
        </w:tc>
        <w:tc>
          <w:tcPr>
            <w:tcW w:w="1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3B77B9" w14:textId="77777777" w:rsidR="006B11D3" w:rsidRPr="00A20DE8" w:rsidRDefault="006B11D3" w:rsidP="00533149">
            <w:pPr>
              <w:tabs>
                <w:tab w:val="left" w:pos="426"/>
              </w:tabs>
              <w:rPr>
                <w:rFonts w:ascii="Aptos" w:hAnsi="Aptos" w:cstheme="minorBidi"/>
                <w:lang w:val="fr-CA"/>
              </w:rPr>
            </w:pPr>
            <w:r w:rsidRPr="00A20DE8">
              <w:rPr>
                <w:rFonts w:ascii="Aptos" w:hAnsi="Aptos" w:cstheme="minorBidi"/>
                <w:lang w:val="fr-CA"/>
              </w:rPr>
              <w:t xml:space="preserve">Latitude </w:t>
            </w:r>
          </w:p>
          <w:p w14:paraId="1D6CEB1F" w14:textId="5185B541" w:rsidR="006B11D3" w:rsidRPr="00A20DE8" w:rsidRDefault="006B11D3" w:rsidP="00533149">
            <w:pPr>
              <w:tabs>
                <w:tab w:val="left" w:pos="426"/>
              </w:tabs>
              <w:rPr>
                <w:rFonts w:ascii="Aptos" w:hAnsi="Aptos" w:cstheme="minorBidi"/>
                <w:lang w:val="fr-CA"/>
              </w:rPr>
            </w:pPr>
            <w:r w:rsidRPr="00A20DE8">
              <w:rPr>
                <w:rFonts w:ascii="Aptos" w:hAnsi="Aptos" w:cstheme="minorBidi"/>
                <w:lang w:val="fr-CA"/>
              </w:rPr>
              <w:t>(</w:t>
            </w:r>
            <w:r w:rsidR="003C0DB5">
              <w:rPr>
                <w:rFonts w:ascii="Aptos" w:hAnsi="Aptos" w:cstheme="minorBidi"/>
                <w:lang w:val="fr-CA"/>
              </w:rPr>
              <w:t>degrés décimaux</w:t>
            </w:r>
            <w:r w:rsidRPr="00A20DE8">
              <w:rPr>
                <w:rFonts w:ascii="Aptos" w:hAnsi="Aptos" w:cstheme="minorBidi"/>
                <w:lang w:val="fr-CA"/>
              </w:rPr>
              <w:t>)</w:t>
            </w:r>
          </w:p>
        </w:tc>
        <w:tc>
          <w:tcPr>
            <w:tcW w:w="1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84C1ED" w14:textId="77777777" w:rsidR="006B11D3" w:rsidRPr="00A20DE8" w:rsidRDefault="006B11D3" w:rsidP="00533149">
            <w:pPr>
              <w:tabs>
                <w:tab w:val="left" w:pos="426"/>
              </w:tabs>
              <w:rPr>
                <w:rFonts w:ascii="Aptos" w:hAnsi="Aptos" w:cstheme="minorBidi"/>
                <w:lang w:val="fr-CA"/>
              </w:rPr>
            </w:pPr>
            <w:r w:rsidRPr="00A20DE8">
              <w:rPr>
                <w:rFonts w:ascii="Aptos" w:hAnsi="Aptos" w:cstheme="minorBidi"/>
                <w:lang w:val="fr-CA"/>
              </w:rPr>
              <w:t xml:space="preserve">Longitude </w:t>
            </w:r>
          </w:p>
          <w:p w14:paraId="5E108DBE" w14:textId="08649E6F" w:rsidR="006B11D3" w:rsidRPr="00A20DE8" w:rsidRDefault="006B11D3" w:rsidP="00533149">
            <w:pPr>
              <w:tabs>
                <w:tab w:val="left" w:pos="426"/>
              </w:tabs>
              <w:rPr>
                <w:rFonts w:ascii="Aptos" w:hAnsi="Aptos" w:cstheme="minorBidi"/>
                <w:lang w:val="fr-CA"/>
              </w:rPr>
            </w:pPr>
            <w:r w:rsidRPr="00A20DE8">
              <w:rPr>
                <w:rFonts w:ascii="Aptos" w:hAnsi="Aptos" w:cstheme="minorBidi"/>
                <w:lang w:val="fr-CA"/>
              </w:rPr>
              <w:t>(</w:t>
            </w:r>
            <w:r w:rsidR="003C0DB5">
              <w:rPr>
                <w:rFonts w:ascii="Aptos" w:hAnsi="Aptos" w:cstheme="minorBidi"/>
                <w:lang w:val="fr-CA"/>
              </w:rPr>
              <w:t>degrés décimaux</w:t>
            </w:r>
            <w:r w:rsidRPr="00A20DE8">
              <w:rPr>
                <w:rFonts w:ascii="Aptos" w:hAnsi="Aptos" w:cstheme="minorBidi"/>
                <w:lang w:val="fr-CA"/>
              </w:rPr>
              <w:t xml:space="preserve">) </w:t>
            </w:r>
          </w:p>
        </w:tc>
        <w:tc>
          <w:tcPr>
            <w:tcW w:w="1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1A9A8D" w14:textId="3600BFFE" w:rsidR="006B11D3" w:rsidRPr="00A20DE8" w:rsidRDefault="003C0DB5" w:rsidP="00533149">
            <w:pPr>
              <w:tabs>
                <w:tab w:val="left" w:pos="426"/>
              </w:tabs>
              <w:rPr>
                <w:rFonts w:ascii="Aptos" w:hAnsi="Aptos" w:cstheme="minorBidi"/>
                <w:lang w:val="fr-CA"/>
              </w:rPr>
            </w:pPr>
            <w:r>
              <w:rPr>
                <w:rFonts w:ascii="Aptos" w:hAnsi="Aptos" w:cstheme="minorBidi"/>
                <w:lang w:val="fr-CA"/>
              </w:rPr>
              <w:t>Emplacement précis</w:t>
            </w:r>
            <w:r w:rsidR="006B11D3" w:rsidRPr="00A20DE8">
              <w:rPr>
                <w:rFonts w:ascii="Aptos" w:hAnsi="Aptos" w:cstheme="minorBidi"/>
                <w:lang w:val="fr-CA"/>
              </w:rPr>
              <w:t xml:space="preserve"> (</w:t>
            </w:r>
            <w:r w:rsidR="00562CBB">
              <w:rPr>
                <w:rFonts w:ascii="Aptos" w:hAnsi="Aptos" w:cstheme="minorBidi"/>
                <w:lang w:val="fr-CA"/>
              </w:rPr>
              <w:t>ville ou village le plus près</w:t>
            </w:r>
            <w:r w:rsidR="006B11D3" w:rsidRPr="00A20DE8">
              <w:rPr>
                <w:rFonts w:ascii="Aptos" w:hAnsi="Aptos" w:cstheme="minorBidi"/>
                <w:lang w:val="fr-CA"/>
              </w:rPr>
              <w:t>)</w:t>
            </w:r>
          </w:p>
        </w:tc>
        <w:tc>
          <w:tcPr>
            <w:tcW w:w="1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A7D59B" w14:textId="3DFB27DE" w:rsidR="006B11D3" w:rsidRPr="00A20DE8" w:rsidRDefault="006B11D3" w:rsidP="00533149">
            <w:pPr>
              <w:tabs>
                <w:tab w:val="left" w:pos="426"/>
              </w:tabs>
              <w:rPr>
                <w:rFonts w:ascii="Aptos" w:hAnsi="Aptos" w:cstheme="minorBidi"/>
                <w:lang w:val="fr-CA"/>
              </w:rPr>
            </w:pPr>
            <w:r w:rsidRPr="00A20DE8">
              <w:rPr>
                <w:rFonts w:ascii="Aptos" w:hAnsi="Aptos" w:cstheme="minorBidi"/>
                <w:lang w:val="fr-CA"/>
              </w:rPr>
              <w:t>Province o</w:t>
            </w:r>
            <w:r w:rsidR="00562CBB">
              <w:rPr>
                <w:rFonts w:ascii="Aptos" w:hAnsi="Aptos" w:cstheme="minorBidi"/>
                <w:lang w:val="fr-CA"/>
              </w:rPr>
              <w:t>u territoire</w:t>
            </w:r>
          </w:p>
        </w:tc>
      </w:tr>
      <w:tr w:rsidR="006B11D3" w:rsidRPr="00A20DE8" w14:paraId="2AB422CA" w14:textId="77777777" w:rsidTr="00642A9F">
        <w:trPr>
          <w:trHeight w:val="437"/>
        </w:trPr>
        <w:tc>
          <w:tcPr>
            <w:tcW w:w="1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98B06A8" w14:textId="77777777" w:rsidR="006B11D3" w:rsidRPr="00A20DE8" w:rsidRDefault="006B11D3" w:rsidP="00533149">
            <w:pPr>
              <w:tabs>
                <w:tab w:val="left" w:pos="426"/>
              </w:tabs>
              <w:rPr>
                <w:rFonts w:ascii="Aptos" w:hAnsi="Aptos" w:cstheme="minorBidi"/>
                <w:lang w:val="fr-CA"/>
              </w:rPr>
            </w:pPr>
          </w:p>
        </w:tc>
        <w:tc>
          <w:tcPr>
            <w:tcW w:w="1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58B4D73" w14:textId="77777777" w:rsidR="006B11D3" w:rsidRPr="00A20DE8" w:rsidRDefault="006B11D3" w:rsidP="00533149">
            <w:pPr>
              <w:tabs>
                <w:tab w:val="left" w:pos="426"/>
              </w:tabs>
              <w:rPr>
                <w:rFonts w:ascii="Aptos" w:hAnsi="Aptos" w:cstheme="minorBidi"/>
                <w:lang w:val="fr-CA"/>
              </w:rPr>
            </w:pPr>
          </w:p>
        </w:tc>
        <w:tc>
          <w:tcPr>
            <w:tcW w:w="1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C26F644" w14:textId="77777777" w:rsidR="006B11D3" w:rsidRPr="00A20DE8" w:rsidRDefault="006B11D3" w:rsidP="00533149">
            <w:pPr>
              <w:tabs>
                <w:tab w:val="left" w:pos="426"/>
              </w:tabs>
              <w:rPr>
                <w:rFonts w:ascii="Aptos" w:hAnsi="Aptos" w:cstheme="minorBidi"/>
                <w:lang w:val="fr-CA"/>
              </w:rPr>
            </w:pPr>
          </w:p>
        </w:tc>
        <w:tc>
          <w:tcPr>
            <w:tcW w:w="1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C25F1B" w14:textId="77777777" w:rsidR="006B11D3" w:rsidRPr="00A20DE8" w:rsidRDefault="006B11D3" w:rsidP="00533149">
            <w:pPr>
              <w:tabs>
                <w:tab w:val="left" w:pos="426"/>
              </w:tabs>
              <w:rPr>
                <w:rFonts w:ascii="Aptos" w:hAnsi="Aptos" w:cstheme="minorBidi"/>
                <w:lang w:val="fr-CA"/>
              </w:rPr>
            </w:pPr>
          </w:p>
        </w:tc>
        <w:tc>
          <w:tcPr>
            <w:tcW w:w="1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4C73E77" w14:textId="77777777" w:rsidR="006B11D3" w:rsidRPr="00A20DE8" w:rsidRDefault="006B11D3" w:rsidP="00533149">
            <w:pPr>
              <w:tabs>
                <w:tab w:val="left" w:pos="426"/>
              </w:tabs>
              <w:rPr>
                <w:rFonts w:ascii="Aptos" w:hAnsi="Aptos" w:cstheme="minorBidi"/>
                <w:lang w:val="fr-CA"/>
              </w:rPr>
            </w:pPr>
          </w:p>
        </w:tc>
      </w:tr>
      <w:tr w:rsidR="006B11D3" w:rsidRPr="00A20DE8" w14:paraId="5D1DB150" w14:textId="77777777" w:rsidTr="00642A9F">
        <w:trPr>
          <w:trHeight w:val="422"/>
        </w:trPr>
        <w:tc>
          <w:tcPr>
            <w:tcW w:w="1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BA764C4" w14:textId="77777777" w:rsidR="006B11D3" w:rsidRPr="00A20DE8" w:rsidRDefault="006B11D3" w:rsidP="00533149">
            <w:pPr>
              <w:tabs>
                <w:tab w:val="left" w:pos="426"/>
              </w:tabs>
              <w:rPr>
                <w:rFonts w:ascii="Aptos" w:hAnsi="Aptos" w:cstheme="minorBidi"/>
                <w:lang w:val="fr-CA"/>
              </w:rPr>
            </w:pPr>
          </w:p>
        </w:tc>
        <w:tc>
          <w:tcPr>
            <w:tcW w:w="1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FD194AF" w14:textId="77777777" w:rsidR="006B11D3" w:rsidRPr="00A20DE8" w:rsidRDefault="006B11D3" w:rsidP="00533149">
            <w:pPr>
              <w:tabs>
                <w:tab w:val="left" w:pos="426"/>
              </w:tabs>
              <w:rPr>
                <w:rFonts w:ascii="Aptos" w:hAnsi="Aptos" w:cstheme="minorBidi"/>
                <w:lang w:val="fr-CA"/>
              </w:rPr>
            </w:pPr>
          </w:p>
        </w:tc>
        <w:tc>
          <w:tcPr>
            <w:tcW w:w="1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641E37A" w14:textId="77777777" w:rsidR="006B11D3" w:rsidRPr="00A20DE8" w:rsidRDefault="006B11D3" w:rsidP="00533149">
            <w:pPr>
              <w:tabs>
                <w:tab w:val="left" w:pos="426"/>
              </w:tabs>
              <w:rPr>
                <w:rFonts w:ascii="Aptos" w:hAnsi="Aptos" w:cstheme="minorBidi"/>
                <w:lang w:val="fr-CA"/>
              </w:rPr>
            </w:pPr>
          </w:p>
        </w:tc>
        <w:tc>
          <w:tcPr>
            <w:tcW w:w="1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C09A5D" w14:textId="77777777" w:rsidR="006B11D3" w:rsidRPr="00A20DE8" w:rsidRDefault="006B11D3" w:rsidP="00533149">
            <w:pPr>
              <w:tabs>
                <w:tab w:val="left" w:pos="426"/>
              </w:tabs>
              <w:rPr>
                <w:rFonts w:ascii="Aptos" w:hAnsi="Aptos" w:cstheme="minorBidi"/>
                <w:lang w:val="fr-CA"/>
              </w:rPr>
            </w:pPr>
          </w:p>
        </w:tc>
        <w:tc>
          <w:tcPr>
            <w:tcW w:w="1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EE897F" w14:textId="77777777" w:rsidR="006B11D3" w:rsidRPr="00A20DE8" w:rsidRDefault="006B11D3" w:rsidP="00533149">
            <w:pPr>
              <w:tabs>
                <w:tab w:val="left" w:pos="426"/>
              </w:tabs>
              <w:rPr>
                <w:rFonts w:ascii="Aptos" w:hAnsi="Aptos" w:cstheme="minorBidi"/>
                <w:lang w:val="fr-CA"/>
              </w:rPr>
            </w:pPr>
          </w:p>
        </w:tc>
      </w:tr>
      <w:tr w:rsidR="006B11D3" w:rsidRPr="005B65B8" w14:paraId="2C77EBEC" w14:textId="77777777" w:rsidTr="00642A9F">
        <w:trPr>
          <w:trHeight w:val="686"/>
        </w:trPr>
        <w:tc>
          <w:tcPr>
            <w:tcW w:w="1000"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72844A5" w14:textId="79312E26" w:rsidR="006B11D3" w:rsidRPr="00A20DE8" w:rsidRDefault="00562CBB" w:rsidP="00533149">
            <w:pPr>
              <w:tabs>
                <w:tab w:val="left" w:pos="426"/>
              </w:tabs>
              <w:rPr>
                <w:rFonts w:ascii="Aptos" w:hAnsi="Aptos" w:cstheme="minorBidi"/>
                <w:i/>
                <w:lang w:val="fr-CA"/>
              </w:rPr>
            </w:pPr>
            <w:r>
              <w:rPr>
                <w:rFonts w:ascii="Aptos" w:hAnsi="Aptos" w:cstheme="minorBidi"/>
                <w:i/>
                <w:lang w:val="fr-CA"/>
              </w:rPr>
              <w:t>Ajouter des lignes au besoin</w:t>
            </w:r>
          </w:p>
        </w:tc>
        <w:tc>
          <w:tcPr>
            <w:tcW w:w="1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DE4E13" w14:textId="77777777" w:rsidR="006B11D3" w:rsidRPr="00A20DE8" w:rsidRDefault="006B11D3" w:rsidP="00533149">
            <w:pPr>
              <w:tabs>
                <w:tab w:val="left" w:pos="426"/>
              </w:tabs>
              <w:rPr>
                <w:rFonts w:ascii="Aptos" w:hAnsi="Aptos" w:cstheme="minorBidi"/>
                <w:lang w:val="fr-CA"/>
              </w:rPr>
            </w:pPr>
          </w:p>
        </w:tc>
        <w:tc>
          <w:tcPr>
            <w:tcW w:w="1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1660A76" w14:textId="77777777" w:rsidR="006B11D3" w:rsidRPr="00A20DE8" w:rsidRDefault="006B11D3" w:rsidP="00533149">
            <w:pPr>
              <w:tabs>
                <w:tab w:val="left" w:pos="426"/>
              </w:tabs>
              <w:rPr>
                <w:rFonts w:ascii="Aptos" w:hAnsi="Aptos" w:cstheme="minorBidi"/>
                <w:lang w:val="fr-CA"/>
              </w:rPr>
            </w:pPr>
          </w:p>
        </w:tc>
        <w:tc>
          <w:tcPr>
            <w:tcW w:w="1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AC4FB8" w14:textId="77777777" w:rsidR="006B11D3" w:rsidRPr="00A20DE8" w:rsidRDefault="006B11D3" w:rsidP="00533149">
            <w:pPr>
              <w:tabs>
                <w:tab w:val="left" w:pos="426"/>
              </w:tabs>
              <w:rPr>
                <w:rFonts w:ascii="Aptos" w:hAnsi="Aptos" w:cstheme="minorBidi"/>
                <w:lang w:val="fr-CA"/>
              </w:rPr>
            </w:pPr>
          </w:p>
        </w:tc>
        <w:tc>
          <w:tcPr>
            <w:tcW w:w="1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7B339D" w14:textId="77777777" w:rsidR="006B11D3" w:rsidRPr="00A20DE8" w:rsidRDefault="006B11D3" w:rsidP="00533149">
            <w:pPr>
              <w:tabs>
                <w:tab w:val="left" w:pos="426"/>
              </w:tabs>
              <w:rPr>
                <w:rFonts w:ascii="Aptos" w:hAnsi="Aptos" w:cstheme="minorBidi"/>
                <w:lang w:val="fr-CA"/>
              </w:rPr>
            </w:pPr>
          </w:p>
        </w:tc>
      </w:tr>
    </w:tbl>
    <w:p w14:paraId="692451D8" w14:textId="77777777" w:rsidR="006B11D3" w:rsidRPr="00A20DE8" w:rsidRDefault="006B11D3" w:rsidP="00533149">
      <w:pPr>
        <w:tabs>
          <w:tab w:val="left" w:pos="426"/>
        </w:tabs>
        <w:rPr>
          <w:rFonts w:ascii="Aptos" w:hAnsi="Aptos" w:cstheme="minorBidi"/>
          <w:b/>
          <w:lang w:val="fr-CA"/>
        </w:rPr>
      </w:pPr>
    </w:p>
    <w:p w14:paraId="30F2D6A9" w14:textId="77777777" w:rsidR="00F34494" w:rsidRPr="00A20DE8" w:rsidRDefault="00F34494" w:rsidP="00533149">
      <w:pPr>
        <w:tabs>
          <w:tab w:val="left" w:pos="426"/>
        </w:tabs>
        <w:rPr>
          <w:rFonts w:ascii="Aptos" w:hAnsi="Aptos" w:cstheme="minorBidi"/>
          <w:b/>
          <w:color w:val="006666"/>
          <w:lang w:val="fr-CA"/>
        </w:rPr>
      </w:pPr>
    </w:p>
    <w:p w14:paraId="283CE6BD" w14:textId="0235164C" w:rsidR="00C649F7" w:rsidRPr="00A20DE8" w:rsidRDefault="00533149" w:rsidP="00007342">
      <w:pPr>
        <w:pStyle w:val="Heading1"/>
        <w:spacing w:before="0"/>
        <w:rPr>
          <w:rFonts w:ascii="Calibri" w:hAnsi="Calibri" w:cs="Calibri"/>
          <w:b w:val="0"/>
          <w:color w:val="006666"/>
          <w:lang w:val="fr-CA"/>
        </w:rPr>
      </w:pPr>
      <w:r w:rsidRPr="00A20DE8">
        <w:rPr>
          <w:rFonts w:ascii="Aptos" w:hAnsi="Aptos"/>
          <w:sz w:val="32"/>
          <w:szCs w:val="32"/>
          <w:lang w:val="fr-CA" w:eastAsia="en-US"/>
        </w:rPr>
        <w:t>6</w:t>
      </w:r>
      <w:r w:rsidR="00E14D3E" w:rsidRPr="00A20DE8">
        <w:rPr>
          <w:rFonts w:ascii="Aptos" w:hAnsi="Aptos"/>
          <w:sz w:val="32"/>
          <w:szCs w:val="32"/>
          <w:lang w:val="fr-CA" w:eastAsia="en-US"/>
        </w:rPr>
        <w:t xml:space="preserve">. </w:t>
      </w:r>
      <w:r w:rsidR="00B031FC">
        <w:rPr>
          <w:rFonts w:ascii="Aptos" w:hAnsi="Aptos"/>
          <w:sz w:val="32"/>
          <w:szCs w:val="32"/>
          <w:lang w:val="fr-CA" w:eastAsia="en-US"/>
        </w:rPr>
        <w:t>Liens avec les lieux et les menaces prioritaires du FNCEAP</w:t>
      </w:r>
      <w:r w:rsidR="00E14D3E" w:rsidRPr="00A20DE8">
        <w:rPr>
          <w:rFonts w:ascii="Calibri" w:hAnsi="Calibri" w:cs="Calibri"/>
          <w:b w:val="0"/>
          <w:bCs w:val="0"/>
          <w:color w:val="006666"/>
          <w:lang w:val="fr-CA"/>
        </w:rPr>
        <w:t xml:space="preserve"> </w:t>
      </w:r>
    </w:p>
    <w:p w14:paraId="436CA9B7" w14:textId="77777777" w:rsidR="00C649F7" w:rsidRPr="00A20DE8" w:rsidRDefault="00C649F7" w:rsidP="00C649F7">
      <w:pPr>
        <w:tabs>
          <w:tab w:val="left" w:pos="426"/>
        </w:tabs>
        <w:rPr>
          <w:rFonts w:ascii="Aptos" w:hAnsi="Aptos" w:cstheme="minorBidi"/>
          <w:b/>
          <w:lang w:val="fr-CA"/>
        </w:rPr>
      </w:pPr>
    </w:p>
    <w:p w14:paraId="548B18BB" w14:textId="61AF81CC" w:rsidR="00DB193A" w:rsidRPr="00A20DE8" w:rsidRDefault="003F2660" w:rsidP="00533149">
      <w:pPr>
        <w:pStyle w:val="Heading3"/>
        <w:spacing w:before="0"/>
        <w:rPr>
          <w:rFonts w:ascii="Aptos" w:hAnsi="Aptos" w:cs="Calibri"/>
          <w:b/>
          <w:color w:val="006666"/>
          <w:lang w:val="fr-CA"/>
        </w:rPr>
      </w:pPr>
      <w:r w:rsidRPr="00A20DE8">
        <w:rPr>
          <w:rFonts w:ascii="Aptos" w:hAnsi="Aptos" w:cs="Calibri"/>
          <w:b/>
          <w:color w:val="006666"/>
          <w:lang w:val="fr-CA"/>
        </w:rPr>
        <w:t>6</w:t>
      </w:r>
      <w:r w:rsidR="00C05931" w:rsidRPr="00A20DE8">
        <w:rPr>
          <w:rFonts w:ascii="Aptos" w:hAnsi="Aptos" w:cs="Calibri"/>
          <w:b/>
          <w:color w:val="006666"/>
          <w:lang w:val="fr-CA"/>
        </w:rPr>
        <w:t xml:space="preserve">.1 </w:t>
      </w:r>
      <w:r w:rsidR="00BB3ABC">
        <w:rPr>
          <w:rFonts w:ascii="Aptos" w:hAnsi="Aptos" w:cs="Calibri"/>
          <w:b/>
          <w:color w:val="006666"/>
          <w:lang w:val="fr-CA"/>
        </w:rPr>
        <w:t xml:space="preserve">Projets qui </w:t>
      </w:r>
      <w:r w:rsidR="001A615C">
        <w:rPr>
          <w:rFonts w:ascii="Aptos" w:hAnsi="Aptos" w:cs="Calibri"/>
          <w:b/>
          <w:color w:val="006666"/>
          <w:lang w:val="fr-CA"/>
        </w:rPr>
        <w:t xml:space="preserve">ciblent </w:t>
      </w:r>
      <w:r w:rsidR="0045664F">
        <w:rPr>
          <w:rFonts w:ascii="Aptos" w:hAnsi="Aptos" w:cs="Calibri"/>
          <w:b/>
          <w:color w:val="006666"/>
          <w:lang w:val="fr-CA"/>
        </w:rPr>
        <w:t>l</w:t>
      </w:r>
      <w:r w:rsidR="001A615C">
        <w:rPr>
          <w:rFonts w:ascii="Aptos" w:hAnsi="Aptos" w:cs="Calibri"/>
          <w:b/>
          <w:color w:val="006666"/>
          <w:lang w:val="fr-CA"/>
        </w:rPr>
        <w:t>es menaces marines prioritaire</w:t>
      </w:r>
      <w:r w:rsidR="00676D0B">
        <w:rPr>
          <w:rFonts w:ascii="Aptos" w:hAnsi="Aptos" w:cs="Calibri"/>
          <w:b/>
          <w:color w:val="006666"/>
          <w:lang w:val="fr-CA"/>
        </w:rPr>
        <w:t xml:space="preserve">s </w:t>
      </w:r>
      <w:r w:rsidR="0045664F">
        <w:rPr>
          <w:rFonts w:ascii="Aptos" w:hAnsi="Aptos" w:cs="Calibri"/>
          <w:b/>
          <w:color w:val="006666"/>
          <w:lang w:val="fr-CA"/>
        </w:rPr>
        <w:t xml:space="preserve">du FNCEAP </w:t>
      </w:r>
      <w:r w:rsidR="00676D0B">
        <w:rPr>
          <w:rFonts w:ascii="Aptos" w:hAnsi="Aptos" w:cs="Calibri"/>
          <w:b/>
          <w:color w:val="006666"/>
          <w:lang w:val="fr-CA"/>
        </w:rPr>
        <w:t xml:space="preserve">ou qui </w:t>
      </w:r>
      <w:r w:rsidR="009B0305">
        <w:rPr>
          <w:rFonts w:ascii="Aptos" w:hAnsi="Aptos" w:cs="Calibri"/>
          <w:b/>
          <w:color w:val="006666"/>
          <w:lang w:val="fr-CA"/>
        </w:rPr>
        <w:t xml:space="preserve">sont </w:t>
      </w:r>
      <w:r w:rsidR="00C14D19">
        <w:rPr>
          <w:rFonts w:ascii="Aptos" w:hAnsi="Aptos" w:cs="Calibri"/>
          <w:b/>
          <w:color w:val="006666"/>
          <w:lang w:val="fr-CA"/>
        </w:rPr>
        <w:t>mis en œuvre dans les lieux prioritaires</w:t>
      </w:r>
      <w:r w:rsidR="0045664F">
        <w:rPr>
          <w:rFonts w:ascii="Aptos" w:hAnsi="Aptos" w:cs="Calibri"/>
          <w:b/>
          <w:color w:val="006666"/>
          <w:lang w:val="fr-CA"/>
        </w:rPr>
        <w:t xml:space="preserve"> d’eau douce du FNCEAP</w:t>
      </w:r>
    </w:p>
    <w:p w14:paraId="6AF60214" w14:textId="77777777" w:rsidR="00DF609F" w:rsidRPr="00A20DE8" w:rsidRDefault="00DF609F" w:rsidP="00533149">
      <w:pPr>
        <w:tabs>
          <w:tab w:val="left" w:pos="426"/>
        </w:tabs>
        <w:rPr>
          <w:rFonts w:ascii="Aptos" w:hAnsi="Aptos" w:cstheme="minorBidi"/>
          <w:lang w:val="fr-CA"/>
        </w:rPr>
      </w:pPr>
    </w:p>
    <w:p w14:paraId="3E2B448E" w14:textId="1A113C14" w:rsidR="00650227" w:rsidRPr="00B33689" w:rsidRDefault="00171A16" w:rsidP="00650227">
      <w:pPr>
        <w:tabs>
          <w:tab w:val="left" w:pos="426"/>
        </w:tabs>
        <w:rPr>
          <w:rFonts w:ascii="Aptos" w:hAnsi="Aptos" w:cstheme="minorBidi"/>
          <w:lang w:val="fr-CA"/>
        </w:rPr>
      </w:pPr>
      <w:r w:rsidRPr="00B33689">
        <w:rPr>
          <w:rFonts w:ascii="Aptos" w:hAnsi="Aptos" w:cstheme="minorBidi"/>
          <w:lang w:val="fr-CA"/>
        </w:rPr>
        <w:t>Sélectionnez</w:t>
      </w:r>
      <w:r w:rsidR="00650227" w:rsidRPr="00B33689">
        <w:rPr>
          <w:rFonts w:ascii="Aptos" w:hAnsi="Aptos" w:cstheme="minorBidi"/>
          <w:lang w:val="fr-CA"/>
        </w:rPr>
        <w:t xml:space="preserve"> toutes les menaces</w:t>
      </w:r>
      <w:r w:rsidR="006F3855" w:rsidRPr="00B33689">
        <w:rPr>
          <w:rFonts w:ascii="Aptos" w:hAnsi="Aptos" w:cstheme="minorBidi"/>
          <w:lang w:val="fr-CA"/>
        </w:rPr>
        <w:t xml:space="preserve"> marines prioritaires du FNCEAP</w:t>
      </w:r>
      <w:r w:rsidR="00650227" w:rsidRPr="00B33689">
        <w:rPr>
          <w:rFonts w:ascii="Aptos" w:hAnsi="Aptos" w:cstheme="minorBidi"/>
          <w:lang w:val="fr-CA"/>
        </w:rPr>
        <w:t xml:space="preserve"> et tous les lieux prioritaires</w:t>
      </w:r>
      <w:r w:rsidR="006F3855" w:rsidRPr="00B33689">
        <w:rPr>
          <w:rFonts w:ascii="Aptos" w:hAnsi="Aptos" w:cstheme="minorBidi"/>
          <w:lang w:val="fr-CA"/>
        </w:rPr>
        <w:t xml:space="preserve"> d’eau douce du FNCEAP</w:t>
      </w:r>
      <w:r w:rsidR="00650227" w:rsidRPr="00B33689">
        <w:rPr>
          <w:rFonts w:ascii="Aptos" w:hAnsi="Aptos" w:cstheme="minorBidi"/>
          <w:lang w:val="fr-CA"/>
        </w:rPr>
        <w:t xml:space="preserve"> </w:t>
      </w:r>
      <w:r w:rsidR="001E27D9">
        <w:rPr>
          <w:rFonts w:ascii="Aptos" w:hAnsi="Aptos" w:cstheme="minorBidi"/>
          <w:lang w:val="fr-CA"/>
        </w:rPr>
        <w:t>ciblés par votre projet, le cas échéant.</w:t>
      </w:r>
      <w:r w:rsidR="00650227" w:rsidRPr="00B33689">
        <w:rPr>
          <w:rFonts w:ascii="Aptos" w:hAnsi="Aptos" w:cstheme="minorBidi"/>
          <w:lang w:val="fr-CA"/>
        </w:rPr>
        <w:t xml:space="preserve"> </w:t>
      </w:r>
      <w:r w:rsidR="006F3855" w:rsidRPr="00B33689">
        <w:rPr>
          <w:rFonts w:ascii="Aptos" w:hAnsi="Aptos" w:cstheme="minorBidi"/>
          <w:lang w:val="fr-CA"/>
        </w:rPr>
        <w:t>Utilisez</w:t>
      </w:r>
      <w:r w:rsidRPr="00B33689">
        <w:rPr>
          <w:rFonts w:ascii="Aptos" w:hAnsi="Aptos" w:cstheme="minorBidi"/>
          <w:lang w:val="fr-CA"/>
        </w:rPr>
        <w:t xml:space="preserve"> uniquement</w:t>
      </w:r>
      <w:r w:rsidR="00650227" w:rsidRPr="00B33689">
        <w:rPr>
          <w:rFonts w:ascii="Aptos" w:hAnsi="Aptos" w:cstheme="minorBidi"/>
          <w:lang w:val="fr-CA"/>
        </w:rPr>
        <w:t xml:space="preserve"> les options proposées dans les menus déroulants. Ajoutez autant de lignes que nécessaire. </w:t>
      </w:r>
    </w:p>
    <w:p w14:paraId="6DBAB2AE" w14:textId="77777777" w:rsidR="00C649F7" w:rsidRPr="00A20DE8" w:rsidRDefault="00C649F7" w:rsidP="00C649F7">
      <w:pPr>
        <w:tabs>
          <w:tab w:val="left" w:pos="426"/>
        </w:tabs>
        <w:rPr>
          <w:rFonts w:ascii="Aptos" w:hAnsi="Aptos" w:cs="Calibri"/>
          <w:b/>
          <w:lang w:val="fr-CA"/>
        </w:rPr>
      </w:pPr>
    </w:p>
    <w:tbl>
      <w:tblPr>
        <w:tblW w:w="5000" w:type="pct"/>
        <w:tblLook w:val="04A0" w:firstRow="1" w:lastRow="0" w:firstColumn="1" w:lastColumn="0" w:noHBand="0" w:noVBand="1"/>
      </w:tblPr>
      <w:tblGrid>
        <w:gridCol w:w="4664"/>
        <w:gridCol w:w="4686"/>
      </w:tblGrid>
      <w:tr w:rsidR="00C649F7" w:rsidRPr="005B65B8" w14:paraId="4B53FC04" w14:textId="77777777" w:rsidTr="00642A9F">
        <w:trPr>
          <w:trHeight w:val="480"/>
        </w:trPr>
        <w:tc>
          <w:tcPr>
            <w:tcW w:w="2494"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659E8B" w14:textId="24295BB2" w:rsidR="00C649F7" w:rsidRPr="00A20DE8" w:rsidRDefault="00B33689">
            <w:pPr>
              <w:tabs>
                <w:tab w:val="left" w:pos="426"/>
              </w:tabs>
              <w:rPr>
                <w:rFonts w:ascii="Aptos" w:hAnsi="Aptos" w:cs="Calibri"/>
                <w:b/>
                <w:lang w:val="fr-CA"/>
              </w:rPr>
            </w:pPr>
            <w:r>
              <w:rPr>
                <w:rFonts w:ascii="Aptos" w:hAnsi="Aptos" w:cs="Calibri"/>
                <w:lang w:val="fr-CA"/>
              </w:rPr>
              <w:t xml:space="preserve">Menaces marines du FNCEAP </w:t>
            </w:r>
            <w:r w:rsidR="001F5321">
              <w:rPr>
                <w:rFonts w:ascii="Aptos" w:hAnsi="Aptos" w:cs="Calibri"/>
                <w:lang w:val="fr-CA"/>
              </w:rPr>
              <w:t>ciblées par le projet</w:t>
            </w:r>
          </w:p>
        </w:tc>
        <w:tc>
          <w:tcPr>
            <w:tcW w:w="2506"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80128A" w14:textId="4FA265D4" w:rsidR="00C649F7" w:rsidRPr="00A20DE8" w:rsidRDefault="00B33689">
            <w:pPr>
              <w:tabs>
                <w:tab w:val="left" w:pos="426"/>
              </w:tabs>
              <w:rPr>
                <w:rFonts w:ascii="Aptos" w:hAnsi="Aptos" w:cs="Calibri"/>
                <w:b/>
                <w:lang w:val="fr-CA"/>
              </w:rPr>
            </w:pPr>
            <w:r>
              <w:rPr>
                <w:rFonts w:ascii="Aptos" w:hAnsi="Aptos" w:cs="Calibri"/>
                <w:lang w:val="fr-CA"/>
              </w:rPr>
              <w:t xml:space="preserve">Lieux du FNCEAP </w:t>
            </w:r>
            <w:r w:rsidR="001F5321">
              <w:rPr>
                <w:rFonts w:ascii="Aptos" w:hAnsi="Aptos" w:cs="Calibri"/>
                <w:lang w:val="fr-CA"/>
              </w:rPr>
              <w:t>visés par le projet</w:t>
            </w:r>
          </w:p>
        </w:tc>
      </w:tr>
      <w:tr w:rsidR="00B959F0" w:rsidRPr="00A20DE8" w14:paraId="32BF520E" w14:textId="77777777" w:rsidTr="00642A9F">
        <w:trPr>
          <w:trHeight w:val="696"/>
        </w:trPr>
        <w:tc>
          <w:tcPr>
            <w:tcW w:w="2494"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FF81505" w14:textId="78D6B189" w:rsidR="00B959F0" w:rsidRPr="00A20DE8" w:rsidRDefault="00037B08" w:rsidP="00B959F0">
            <w:pPr>
              <w:tabs>
                <w:tab w:val="left" w:pos="426"/>
              </w:tabs>
              <w:rPr>
                <w:rFonts w:ascii="Aptos" w:hAnsi="Aptos" w:cs="Calibri"/>
                <w:b/>
                <w:lang w:val="fr-CA"/>
              </w:rPr>
            </w:pPr>
            <w:sdt>
              <w:sdtPr>
                <w:rPr>
                  <w:rFonts w:ascii="Calibri" w:hAnsi="Calibri" w:cs="Calibri"/>
                  <w:b/>
                </w:rPr>
                <w:id w:val="1846979781"/>
                <w:placeholder>
                  <w:docPart w:val="B34E885EFAF443E7B3C11E10C91FDF1B"/>
                </w:placeholder>
                <w:showingPlcHdr/>
                <w:dropDownList>
                  <w:listItem w:displayText="Choisissez un élément" w:value="Choisissez un élément"/>
                  <w:listItem w:displayText="Interactions lors de la pêche (dont les empêtrements et les prises accidentelles des espèces aquatiques en péril)" w:value="Interactions lors de la pêche (dont les empêtrements et les prises accidentelles des espèces aquatiques en péril)"/>
                  <w:listItem w:displayText="Perturbations physiques et acoustiques (dont les collisions avec les navires et le bruit sous-marin)" w:value="Perturbations physiques et acoustiques (dont les collisions avec les navires et le bruit sous-marin)"/>
                </w:dropDownList>
              </w:sdtPr>
              <w:sdtContent>
                <w:r w:rsidR="00B959F0">
                  <w:rPr>
                    <w:rFonts w:ascii="Calibri" w:eastAsiaTheme="minorHAnsi" w:hAnsi="Calibri" w:cs="Calibri"/>
                  </w:rPr>
                  <w:t>Choisissez un élément.</w:t>
                </w:r>
              </w:sdtContent>
            </w:sdt>
          </w:p>
        </w:tc>
        <w:tc>
          <w:tcPr>
            <w:tcW w:w="2506"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B4B4C6A" w14:textId="56156AD0" w:rsidR="00B959F0" w:rsidRPr="00A20DE8" w:rsidRDefault="00037B08" w:rsidP="00B959F0">
            <w:pPr>
              <w:rPr>
                <w:rFonts w:ascii="Aptos" w:hAnsi="Aptos" w:cs="Calibri"/>
                <w:lang w:val="fr-CA"/>
              </w:rPr>
            </w:pPr>
            <w:sdt>
              <w:sdtPr>
                <w:rPr>
                  <w:rFonts w:ascii="Calibri" w:hAnsi="Calibri" w:cs="Calibri"/>
                  <w:b/>
                </w:rPr>
                <w:id w:val="1391618180"/>
                <w:placeholder>
                  <w:docPart w:val="9DE3B0CF50C94948A95EBC8A3696C46E"/>
                </w:placeholder>
                <w:showingPlcHdr/>
                <w:dropDownList>
                  <w:listItem w:displayText="Choisissez un élément" w:value="Choisissez un élément"/>
                  <w:listItem w:displayText="Bassins versants du Fraser et du Columbia (BC)" w:value="Bassins versants du Fraser et du Columbia (BC)"/>
                  <w:listItem w:displayText="Versants orientaux des montagnes Rocheuses (AB)" w:value="Versants orientaux des montagnes Rocheuses (AB)"/>
                  <w:listItem w:displayText="Sud des Prairies (AB, SK, MB)" w:value="Sud des Prairies (AB, SK, MB)"/>
                  <w:listItem w:displayText="Bassin versant des Grands Lacs inférieurs (ON)" w:value="Bassin versant des Grands Lacs inférieurs (ON)"/>
                  <w:listItem w:displayText="Basses terres du Saint-Laurent (QC)" w:value="Basses terres du Saint-Laurent (QC)"/>
                  <w:listItem w:displayText="Sud du golfe du Saint-Laurent (NB, NS, PE)" w:value="Sud du golfe du Saint-Laurent (NB, NS, PE)"/>
                  <w:listItem w:displayText="Bassins versants de la baie de Fundy et du bas-plateau du Sud (NS, NB)" w:value="Bassins versants de la baie de Fundy et du bas-plateau du Sud (NS, NB)"/>
                  <w:listItem w:displayText="Arctique (NU, NT, YT, océan Arctique)" w:value="Arctique (NU, NT, YT, océan Arctique)"/>
                  <w:listItem w:displayText="Sud de Terre-Neuve (NL)" w:value="Sud de Terre-Neuve (NL)"/>
                </w:dropDownList>
              </w:sdtPr>
              <w:sdtContent>
                <w:r w:rsidR="00B959F0">
                  <w:rPr>
                    <w:rFonts w:ascii="Calibri" w:eastAsiaTheme="minorHAnsi" w:hAnsi="Calibri" w:cs="Calibri"/>
                  </w:rPr>
                  <w:t>Choisissez un élément.</w:t>
                </w:r>
              </w:sdtContent>
            </w:sdt>
          </w:p>
        </w:tc>
      </w:tr>
      <w:tr w:rsidR="00B959F0" w:rsidRPr="00A20DE8" w14:paraId="6DF3733B" w14:textId="77777777" w:rsidTr="00642A9F">
        <w:trPr>
          <w:trHeight w:val="530"/>
        </w:trPr>
        <w:tc>
          <w:tcPr>
            <w:tcW w:w="2494"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0BBAADD" w14:textId="773E2E1D" w:rsidR="00B959F0" w:rsidRPr="00A20DE8" w:rsidRDefault="00037B08" w:rsidP="00B959F0">
            <w:pPr>
              <w:tabs>
                <w:tab w:val="left" w:pos="426"/>
              </w:tabs>
              <w:rPr>
                <w:rFonts w:ascii="Aptos" w:hAnsi="Aptos" w:cs="Calibri"/>
                <w:b/>
                <w:lang w:val="fr-CA"/>
              </w:rPr>
            </w:pPr>
            <w:sdt>
              <w:sdtPr>
                <w:rPr>
                  <w:rFonts w:ascii="Calibri" w:hAnsi="Calibri" w:cs="Calibri"/>
                  <w:b/>
                </w:rPr>
                <w:id w:val="433026568"/>
                <w:placeholder>
                  <w:docPart w:val="E072F6FF297A419190A6C9DEA3FA281C"/>
                </w:placeholder>
                <w:showingPlcHdr/>
                <w:dropDownList>
                  <w:listItem w:displayText="Choisissez un élément" w:value="Choisissez un élément"/>
                  <w:listItem w:displayText="Interactions lors de la pêche (dont les empêtrements et les prises accidentelles d'espèces aquatiques en péril)" w:value="Interactions lors de la pêche (dont les empêtrements et les prises accidentelles d'espèces aquatiques en péril)"/>
                  <w:listItem w:displayText="Perturbations physiques et acoustiques (dont les collision avec les navires et le bruit sous-marin)" w:value="Perturbations physiques et acoustiques (dont les collision avec les navires et le bruit sous-marin)"/>
                </w:dropDownList>
              </w:sdtPr>
              <w:sdtContent>
                <w:r w:rsidR="00B959F0">
                  <w:rPr>
                    <w:rFonts w:ascii="Calibri" w:eastAsiaTheme="minorHAnsi" w:hAnsi="Calibri" w:cs="Calibri"/>
                  </w:rPr>
                  <w:t>Choisissez un élément.</w:t>
                </w:r>
              </w:sdtContent>
            </w:sdt>
          </w:p>
        </w:tc>
        <w:tc>
          <w:tcPr>
            <w:tcW w:w="2506"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9402C62" w14:textId="40D99C83" w:rsidR="00B959F0" w:rsidRPr="00A20DE8" w:rsidRDefault="00037B08" w:rsidP="00B959F0">
            <w:pPr>
              <w:tabs>
                <w:tab w:val="left" w:pos="426"/>
              </w:tabs>
              <w:rPr>
                <w:rFonts w:ascii="Aptos" w:hAnsi="Aptos" w:cs="Calibri"/>
                <w:b/>
                <w:lang w:val="fr-CA"/>
              </w:rPr>
            </w:pPr>
            <w:sdt>
              <w:sdtPr>
                <w:rPr>
                  <w:rFonts w:ascii="Calibri" w:hAnsi="Calibri" w:cs="Calibri"/>
                  <w:b/>
                </w:rPr>
                <w:id w:val="491377362"/>
                <w:placeholder>
                  <w:docPart w:val="61644F9B587B40B8B2B77C45759FE60D"/>
                </w:placeholder>
                <w:showingPlcHdr/>
                <w:dropDownList>
                  <w:listItem w:displayText="Choisissez un élément" w:value="Choisissez un élément"/>
                  <w:listItem w:displayText="Bassins versants du Fraser et du Columbia (BC) " w:value="Bassins versants du Fraser et du Columbia (BC) "/>
                  <w:listItem w:displayText="Versants orientaux des montagnes Rocheuses (AB)" w:value="Versants orientaux des montagnes Rocheuses (AB)"/>
                  <w:listItem w:displayText="Sud des Prairies (AB, SK, MB)" w:value="Sud des Prairies (AB, SK, MB)"/>
                  <w:listItem w:displayText="Bassin versant des Grands Lacs inférieurs (ON)" w:value="Bassin versant des Grands Lacs inférieurs (ON)"/>
                  <w:listItem w:displayText="Basses terres du Saint-Laurent (QC)" w:value="Basses terres du Saint-Laurent (QC)"/>
                  <w:listItem w:displayText="Sud du golfe du Saint-Laurent (NB, NS, PE)" w:value="Sud du golfe du Saint-Laurent (NB, NS, PE)"/>
                  <w:listItem w:displayText="Bassins versants de la baie de Fundy et du bas-plateau du Sud (NS, NB)" w:value="Bassins versants de la baie de Fundy et du bas-plateau du Sud (NS, NB)"/>
                  <w:listItem w:displayText="Arctique (NU, NT, YT, océan Arctique)" w:value="Arctique (NU, NT, YT, océan Arctique)"/>
                  <w:listItem w:displayText="Sud de Terre-Neuve (NL)" w:value="Sud de Terre-Neuve (NL)"/>
                </w:dropDownList>
              </w:sdtPr>
              <w:sdtContent>
                <w:r w:rsidR="00B959F0">
                  <w:rPr>
                    <w:rFonts w:ascii="Calibri" w:eastAsia="Calibri" w:hAnsi="Calibri" w:cs="Calibri"/>
                  </w:rPr>
                  <w:t>Choisissez un élément.</w:t>
                </w:r>
              </w:sdtContent>
            </w:sdt>
          </w:p>
        </w:tc>
      </w:tr>
      <w:tr w:rsidR="00B959F0" w:rsidRPr="005B65B8" w14:paraId="62E4DD67" w14:textId="77777777" w:rsidTr="00642A9F">
        <w:trPr>
          <w:trHeight w:val="530"/>
        </w:trPr>
        <w:tc>
          <w:tcPr>
            <w:tcW w:w="2494"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F989126" w14:textId="3BE1476E" w:rsidR="00B959F0" w:rsidRPr="00A20DE8" w:rsidRDefault="00B959F0" w:rsidP="00B959F0">
            <w:pPr>
              <w:tabs>
                <w:tab w:val="left" w:pos="426"/>
              </w:tabs>
              <w:rPr>
                <w:rFonts w:ascii="Aptos" w:hAnsi="Aptos" w:cstheme="minorBidi"/>
                <w:b/>
                <w:i/>
                <w:lang w:val="fr-CA"/>
              </w:rPr>
            </w:pPr>
            <w:r>
              <w:rPr>
                <w:rFonts w:asciiTheme="minorHAnsi" w:hAnsiTheme="minorHAnsi" w:cstheme="minorBidi"/>
                <w:b/>
                <w:i/>
                <w:lang w:val="fr-CA"/>
              </w:rPr>
              <w:t>Ajoutez des lignes si nécessaire</w:t>
            </w:r>
          </w:p>
        </w:tc>
        <w:tc>
          <w:tcPr>
            <w:tcW w:w="250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B053C3E" w14:textId="77777777" w:rsidR="00B959F0" w:rsidRPr="00A20DE8" w:rsidRDefault="00B959F0" w:rsidP="00B959F0">
            <w:pPr>
              <w:tabs>
                <w:tab w:val="left" w:pos="426"/>
              </w:tabs>
              <w:rPr>
                <w:rFonts w:ascii="Aptos" w:hAnsi="Aptos" w:cstheme="minorBidi"/>
                <w:b/>
                <w:lang w:val="fr-CA"/>
              </w:rPr>
            </w:pPr>
          </w:p>
        </w:tc>
      </w:tr>
    </w:tbl>
    <w:p w14:paraId="010EB22E" w14:textId="77777777" w:rsidR="00C649F7" w:rsidRPr="00A20DE8" w:rsidRDefault="00C649F7" w:rsidP="00C649F7">
      <w:pPr>
        <w:tabs>
          <w:tab w:val="left" w:pos="426"/>
        </w:tabs>
        <w:rPr>
          <w:rFonts w:ascii="Aptos" w:hAnsi="Aptos" w:cstheme="minorBidi"/>
          <w:b/>
          <w:sz w:val="28"/>
          <w:szCs w:val="28"/>
          <w:lang w:val="fr-CA"/>
        </w:rPr>
      </w:pPr>
    </w:p>
    <w:p w14:paraId="1440FDC1" w14:textId="2A13AB61" w:rsidR="002B2A04" w:rsidRPr="00A20DE8" w:rsidRDefault="00533149" w:rsidP="002B2A04">
      <w:pPr>
        <w:pStyle w:val="Heading3"/>
        <w:rPr>
          <w:rFonts w:ascii="Aptos" w:hAnsi="Aptos" w:cs="Calibri"/>
          <w:b/>
          <w:color w:val="006666"/>
          <w:lang w:val="fr-CA"/>
        </w:rPr>
      </w:pPr>
      <w:r w:rsidRPr="00A20DE8">
        <w:rPr>
          <w:rFonts w:ascii="Aptos" w:hAnsi="Aptos" w:cs="Calibri"/>
          <w:b/>
          <w:color w:val="006666"/>
          <w:lang w:val="fr-CA"/>
        </w:rPr>
        <w:t>6</w:t>
      </w:r>
      <w:r w:rsidR="00FF764C" w:rsidRPr="00A20DE8">
        <w:rPr>
          <w:rFonts w:ascii="Aptos" w:hAnsi="Aptos" w:cs="Calibri"/>
          <w:b/>
          <w:color w:val="006666"/>
          <w:lang w:val="fr-CA"/>
        </w:rPr>
        <w:t>.2</w:t>
      </w:r>
      <w:r w:rsidR="00C649F7" w:rsidRPr="00A20DE8">
        <w:rPr>
          <w:rFonts w:ascii="Aptos" w:hAnsi="Aptos" w:cs="Calibri"/>
          <w:b/>
          <w:color w:val="006666"/>
          <w:lang w:val="fr-CA"/>
        </w:rPr>
        <w:t xml:space="preserve"> </w:t>
      </w:r>
      <w:r w:rsidR="005B41FE">
        <w:rPr>
          <w:rFonts w:ascii="Aptos" w:hAnsi="Aptos" w:cs="Calibri"/>
          <w:b/>
          <w:color w:val="006666"/>
          <w:lang w:val="fr-CA"/>
        </w:rPr>
        <w:t>Projets en eau douce qui</w:t>
      </w:r>
      <w:r w:rsidR="00A953D1">
        <w:rPr>
          <w:rFonts w:ascii="Aptos" w:hAnsi="Aptos" w:cs="Calibri"/>
          <w:b/>
          <w:color w:val="006666"/>
          <w:lang w:val="fr-CA"/>
        </w:rPr>
        <w:t xml:space="preserve"> </w:t>
      </w:r>
      <w:r w:rsidR="009B0305">
        <w:rPr>
          <w:rFonts w:ascii="Aptos" w:hAnsi="Aptos" w:cs="Calibri"/>
          <w:b/>
          <w:color w:val="006666"/>
          <w:lang w:val="fr-CA"/>
        </w:rPr>
        <w:t xml:space="preserve">sont </w:t>
      </w:r>
      <w:r w:rsidR="00A953D1">
        <w:rPr>
          <w:rFonts w:ascii="Aptos" w:hAnsi="Aptos" w:cs="Calibri"/>
          <w:b/>
          <w:color w:val="006666"/>
          <w:lang w:val="fr-CA"/>
        </w:rPr>
        <w:t xml:space="preserve">mis en œuvre ailleurs que dans un lieu prioritaire du FNCEAP (le cas échéant) </w:t>
      </w:r>
    </w:p>
    <w:p w14:paraId="68968C6D" w14:textId="77777777" w:rsidR="00E044E4" w:rsidRPr="00A20DE8" w:rsidRDefault="00E044E4" w:rsidP="00007342">
      <w:pPr>
        <w:pStyle w:val="Heading3"/>
        <w:spacing w:before="0"/>
        <w:rPr>
          <w:rFonts w:ascii="Aptos" w:hAnsi="Aptos" w:cs="Calibri"/>
          <w:b/>
          <w:color w:val="006666"/>
          <w:lang w:val="fr-CA"/>
        </w:rPr>
      </w:pPr>
    </w:p>
    <w:p w14:paraId="3EA12B8F" w14:textId="347242C9" w:rsidR="00F31814" w:rsidRPr="00A20DE8" w:rsidRDefault="00A953D1" w:rsidP="00F31814">
      <w:pPr>
        <w:rPr>
          <w:rFonts w:ascii="Aptos" w:hAnsi="Aptos"/>
          <w:lang w:val="fr-CA"/>
        </w:rPr>
      </w:pPr>
      <w:r>
        <w:rPr>
          <w:rFonts w:ascii="Aptos" w:hAnsi="Aptos"/>
          <w:lang w:val="fr-CA"/>
        </w:rPr>
        <w:t xml:space="preserve">Remplissez </w:t>
      </w:r>
      <w:r w:rsidR="009768FB">
        <w:rPr>
          <w:rFonts w:ascii="Aptos" w:hAnsi="Aptos"/>
          <w:lang w:val="fr-CA"/>
        </w:rPr>
        <w:t xml:space="preserve">cette section si votre projet </w:t>
      </w:r>
      <w:r w:rsidR="00DF1728">
        <w:rPr>
          <w:rFonts w:ascii="Aptos" w:hAnsi="Aptos"/>
          <w:lang w:val="fr-CA"/>
        </w:rPr>
        <w:t xml:space="preserve">est </w:t>
      </w:r>
      <w:r w:rsidR="009768FB">
        <w:rPr>
          <w:rFonts w:ascii="Aptos" w:hAnsi="Aptos"/>
          <w:lang w:val="fr-CA"/>
        </w:rPr>
        <w:t>mis en œuvre ailleurs que dans un lieu priori</w:t>
      </w:r>
      <w:r w:rsidR="00491485">
        <w:rPr>
          <w:rFonts w:ascii="Aptos" w:hAnsi="Aptos"/>
          <w:lang w:val="fr-CA"/>
        </w:rPr>
        <w:t>taire du FNCEAP (projets en eau douce).</w:t>
      </w:r>
    </w:p>
    <w:p w14:paraId="26FA52D1" w14:textId="77777777" w:rsidR="00B56E3D" w:rsidRPr="00A20DE8" w:rsidRDefault="00B56E3D" w:rsidP="00B56E3D">
      <w:pPr>
        <w:rPr>
          <w:lang w:val="fr-CA"/>
        </w:rPr>
      </w:pPr>
    </w:p>
    <w:p w14:paraId="1BF5D3CD" w14:textId="04B7B6F0" w:rsidR="008753F3" w:rsidRDefault="0073029F" w:rsidP="008753F3">
      <w:pPr>
        <w:tabs>
          <w:tab w:val="left" w:pos="426"/>
        </w:tabs>
        <w:rPr>
          <w:rFonts w:ascii="Aptos" w:hAnsi="Aptos"/>
          <w:lang w:val="fr-CA"/>
        </w:rPr>
      </w:pPr>
      <w:r>
        <w:rPr>
          <w:rFonts w:ascii="Aptos" w:hAnsi="Aptos"/>
          <w:lang w:val="fr-CA"/>
        </w:rPr>
        <w:t>Expliquez</w:t>
      </w:r>
      <w:r w:rsidRPr="0073029F">
        <w:rPr>
          <w:rFonts w:ascii="Aptos" w:hAnsi="Aptos"/>
          <w:lang w:val="fr-CA"/>
        </w:rPr>
        <w:t xml:space="preserve"> </w:t>
      </w:r>
      <w:r w:rsidR="00BC6AFD">
        <w:rPr>
          <w:rFonts w:ascii="Aptos" w:hAnsi="Aptos"/>
          <w:lang w:val="fr-CA"/>
        </w:rPr>
        <w:t xml:space="preserve">l’importance stratégique de la zone </w:t>
      </w:r>
      <w:r w:rsidR="00310099">
        <w:rPr>
          <w:rFonts w:ascii="Aptos" w:hAnsi="Aptos"/>
          <w:lang w:val="fr-CA"/>
        </w:rPr>
        <w:t xml:space="preserve">visée par votre projet </w:t>
      </w:r>
      <w:r w:rsidRPr="0073029F">
        <w:rPr>
          <w:rFonts w:ascii="Aptos" w:hAnsi="Aptos"/>
          <w:lang w:val="fr-CA"/>
        </w:rPr>
        <w:t xml:space="preserve">pour la conservation </w:t>
      </w:r>
      <w:r w:rsidR="00717A3E">
        <w:rPr>
          <w:rFonts w:ascii="Aptos" w:hAnsi="Aptos"/>
          <w:lang w:val="fr-CA"/>
        </w:rPr>
        <w:t>fondée</w:t>
      </w:r>
      <w:r w:rsidR="007224D8">
        <w:rPr>
          <w:rFonts w:ascii="Aptos" w:hAnsi="Aptos"/>
          <w:lang w:val="fr-CA"/>
        </w:rPr>
        <w:t xml:space="preserve"> sur</w:t>
      </w:r>
      <w:r w:rsidR="00717A3E" w:rsidRPr="0073029F">
        <w:rPr>
          <w:rFonts w:ascii="Aptos" w:hAnsi="Aptos"/>
          <w:lang w:val="fr-CA"/>
        </w:rPr>
        <w:t xml:space="preserve"> </w:t>
      </w:r>
      <w:r w:rsidRPr="0073029F">
        <w:rPr>
          <w:rFonts w:ascii="Aptos" w:hAnsi="Aptos"/>
          <w:lang w:val="fr-CA"/>
        </w:rPr>
        <w:t>l</w:t>
      </w:r>
      <w:r w:rsidR="007224D8">
        <w:rPr>
          <w:rFonts w:ascii="Aptos" w:hAnsi="Aptos"/>
          <w:lang w:val="fr-CA"/>
        </w:rPr>
        <w:t xml:space="preserve">es </w:t>
      </w:r>
      <w:r w:rsidRPr="0073029F">
        <w:rPr>
          <w:rFonts w:ascii="Aptos" w:hAnsi="Aptos"/>
          <w:lang w:val="fr-CA"/>
        </w:rPr>
        <w:t>écosystème</w:t>
      </w:r>
      <w:r w:rsidR="00B24CA1">
        <w:rPr>
          <w:rFonts w:ascii="Aptos" w:hAnsi="Aptos"/>
          <w:lang w:val="fr-CA"/>
        </w:rPr>
        <w:t>s</w:t>
      </w:r>
      <w:r w:rsidRPr="0073029F">
        <w:rPr>
          <w:rFonts w:ascii="Aptos" w:hAnsi="Aptos"/>
          <w:lang w:val="fr-CA"/>
        </w:rPr>
        <w:t xml:space="preserve"> ou la mise en œuvre de mesures de rétablissement qui contrent les menaces communes aux espèces en péril ou qui répondent à leurs besoins</w:t>
      </w:r>
      <w:r w:rsidR="004D655E">
        <w:rPr>
          <w:rFonts w:ascii="Aptos" w:hAnsi="Aptos"/>
          <w:lang w:val="fr-CA"/>
        </w:rPr>
        <w:t>.</w:t>
      </w:r>
    </w:p>
    <w:p w14:paraId="72ED9764" w14:textId="77777777" w:rsidR="0073029F" w:rsidRPr="00A20DE8" w:rsidRDefault="0073029F" w:rsidP="008753F3">
      <w:pPr>
        <w:tabs>
          <w:tab w:val="left" w:pos="426"/>
        </w:tabs>
        <w:rPr>
          <w:rFonts w:ascii="Aptos" w:hAnsi="Aptos" w:cstheme="minorBidi"/>
          <w:i/>
          <w:lang w:val="fr-CA"/>
        </w:rPr>
      </w:pPr>
    </w:p>
    <w:tbl>
      <w:tblPr>
        <w:tblStyle w:val="TableGrid"/>
        <w:tblW w:w="0" w:type="auto"/>
        <w:tblLook w:val="04A0" w:firstRow="1" w:lastRow="0" w:firstColumn="1" w:lastColumn="0" w:noHBand="0" w:noVBand="1"/>
      </w:tblPr>
      <w:tblGrid>
        <w:gridCol w:w="9350"/>
      </w:tblGrid>
      <w:tr w:rsidR="0006010F" w:rsidRPr="00A20DE8" w14:paraId="0F7C37FD" w14:textId="77777777" w:rsidTr="0006010F">
        <w:tc>
          <w:tcPr>
            <w:tcW w:w="9350" w:type="dxa"/>
            <w:shd w:val="clear" w:color="auto" w:fill="DBE5F1" w:themeFill="accent1" w:themeFillTint="33"/>
          </w:tcPr>
          <w:p w14:paraId="50600A69" w14:textId="10E016F4" w:rsidR="0006010F" w:rsidRPr="00A20DE8" w:rsidRDefault="0006010F" w:rsidP="00B822AB">
            <w:pPr>
              <w:tabs>
                <w:tab w:val="left" w:pos="426"/>
              </w:tabs>
              <w:rPr>
                <w:rFonts w:ascii="Aptos" w:hAnsi="Aptos" w:cstheme="minorBidi"/>
                <w:lang w:val="fr-CA"/>
              </w:rPr>
            </w:pPr>
            <w:r w:rsidRPr="00A20DE8">
              <w:rPr>
                <w:rFonts w:ascii="Aptos" w:hAnsi="Aptos" w:cstheme="minorBidi"/>
                <w:i/>
                <w:lang w:val="fr-CA"/>
              </w:rPr>
              <w:t xml:space="preserve">Maximum </w:t>
            </w:r>
            <w:r w:rsidR="00B822AB">
              <w:rPr>
                <w:rFonts w:ascii="Aptos" w:hAnsi="Aptos" w:cstheme="minorBidi"/>
                <w:i/>
                <w:lang w:val="fr-CA"/>
              </w:rPr>
              <w:t xml:space="preserve">de </w:t>
            </w:r>
            <w:r w:rsidRPr="00A20DE8">
              <w:rPr>
                <w:rFonts w:ascii="Aptos" w:hAnsi="Aptos" w:cstheme="minorBidi"/>
                <w:i/>
                <w:lang w:val="fr-CA"/>
              </w:rPr>
              <w:t>750</w:t>
            </w:r>
            <w:r w:rsidR="00B822AB">
              <w:rPr>
                <w:rFonts w:ascii="Aptos" w:hAnsi="Aptos" w:cstheme="minorBidi"/>
                <w:i/>
                <w:lang w:val="fr-CA"/>
              </w:rPr>
              <w:t> mots</w:t>
            </w:r>
          </w:p>
        </w:tc>
      </w:tr>
    </w:tbl>
    <w:p w14:paraId="495CA011" w14:textId="77777777" w:rsidR="008753F3" w:rsidRPr="00A20DE8" w:rsidRDefault="008753F3" w:rsidP="00B56E3D">
      <w:pPr>
        <w:rPr>
          <w:rFonts w:ascii="Aptos" w:hAnsi="Aptos"/>
          <w:lang w:val="fr-CA"/>
        </w:rPr>
      </w:pPr>
    </w:p>
    <w:p w14:paraId="415CDEEB" w14:textId="77777777" w:rsidR="002B2A04" w:rsidRPr="00A20DE8" w:rsidRDefault="002B2A04" w:rsidP="00007342">
      <w:pPr>
        <w:pStyle w:val="Heading3"/>
        <w:spacing w:before="0"/>
        <w:rPr>
          <w:rFonts w:ascii="Aptos" w:hAnsi="Aptos" w:cs="Calibri"/>
          <w:b/>
          <w:color w:val="006666"/>
          <w:lang w:val="fr-CA"/>
        </w:rPr>
      </w:pPr>
    </w:p>
    <w:p w14:paraId="2BD6488F" w14:textId="09D49736" w:rsidR="00C649F7" w:rsidRPr="00A20DE8" w:rsidRDefault="00533149" w:rsidP="00007342">
      <w:pPr>
        <w:pStyle w:val="Heading3"/>
        <w:spacing w:before="0"/>
        <w:rPr>
          <w:rFonts w:ascii="Aptos" w:hAnsi="Aptos" w:cs="Calibri"/>
          <w:b/>
          <w:color w:val="006666"/>
          <w:sz w:val="28"/>
          <w:szCs w:val="28"/>
          <w:lang w:val="fr-CA"/>
        </w:rPr>
      </w:pPr>
      <w:r w:rsidRPr="00A20DE8">
        <w:rPr>
          <w:rFonts w:ascii="Aptos" w:hAnsi="Aptos" w:cs="Calibri"/>
          <w:b/>
          <w:color w:val="006666"/>
          <w:lang w:val="fr-CA"/>
        </w:rPr>
        <w:t>6</w:t>
      </w:r>
      <w:r w:rsidR="00FF764C" w:rsidRPr="00A20DE8">
        <w:rPr>
          <w:rFonts w:ascii="Aptos" w:hAnsi="Aptos" w:cs="Calibri"/>
          <w:b/>
          <w:color w:val="006666"/>
          <w:lang w:val="fr-CA"/>
        </w:rPr>
        <w:t>.</w:t>
      </w:r>
      <w:r w:rsidR="00B56E3D" w:rsidRPr="00A20DE8">
        <w:rPr>
          <w:rFonts w:ascii="Aptos" w:hAnsi="Aptos" w:cs="Calibri"/>
          <w:b/>
          <w:color w:val="006666"/>
          <w:lang w:val="fr-CA"/>
        </w:rPr>
        <w:t>3</w:t>
      </w:r>
      <w:r w:rsidR="00C649F7" w:rsidRPr="00A20DE8">
        <w:rPr>
          <w:rFonts w:ascii="Aptos" w:hAnsi="Aptos" w:cs="Calibri"/>
          <w:b/>
          <w:color w:val="006666"/>
          <w:lang w:val="fr-CA"/>
        </w:rPr>
        <w:t xml:space="preserve"> </w:t>
      </w:r>
      <w:r w:rsidR="00B822AB">
        <w:rPr>
          <w:rFonts w:ascii="Aptos" w:hAnsi="Aptos" w:cs="Calibri"/>
          <w:b/>
          <w:color w:val="006666"/>
          <w:lang w:val="fr-CA"/>
        </w:rPr>
        <w:t xml:space="preserve">Projets </w:t>
      </w:r>
      <w:r w:rsidR="003418E6">
        <w:rPr>
          <w:rFonts w:ascii="Aptos" w:hAnsi="Aptos" w:cs="Calibri"/>
          <w:b/>
          <w:color w:val="006666"/>
          <w:lang w:val="fr-CA"/>
        </w:rPr>
        <w:t xml:space="preserve">en eau douce ou en eau marine qui </w:t>
      </w:r>
      <w:r w:rsidR="009B0305">
        <w:rPr>
          <w:rFonts w:ascii="Aptos" w:hAnsi="Aptos" w:cs="Calibri"/>
          <w:b/>
          <w:color w:val="006666"/>
          <w:lang w:val="fr-CA"/>
        </w:rPr>
        <w:t xml:space="preserve">ciblent </w:t>
      </w:r>
      <w:r w:rsidR="00D20F18">
        <w:rPr>
          <w:rFonts w:ascii="Aptos" w:hAnsi="Aptos" w:cs="Calibri"/>
          <w:b/>
          <w:color w:val="006666"/>
          <w:lang w:val="fr-CA"/>
        </w:rPr>
        <w:t xml:space="preserve">d’autres </w:t>
      </w:r>
      <w:r w:rsidR="00E718A9">
        <w:rPr>
          <w:rFonts w:ascii="Aptos" w:hAnsi="Aptos" w:cs="Calibri"/>
          <w:b/>
          <w:color w:val="006666"/>
          <w:lang w:val="fr-CA"/>
        </w:rPr>
        <w:t>menace</w:t>
      </w:r>
      <w:r w:rsidR="00D20F18">
        <w:rPr>
          <w:rFonts w:ascii="Aptos" w:hAnsi="Aptos" w:cs="Calibri"/>
          <w:b/>
          <w:color w:val="006666"/>
          <w:lang w:val="fr-CA"/>
        </w:rPr>
        <w:t>s</w:t>
      </w:r>
      <w:r w:rsidR="00E718A9">
        <w:rPr>
          <w:rFonts w:ascii="Aptos" w:hAnsi="Aptos" w:cs="Calibri"/>
          <w:b/>
          <w:color w:val="006666"/>
          <w:lang w:val="fr-CA"/>
        </w:rPr>
        <w:t xml:space="preserve"> que celles du FNCEAP (le cas échéant)</w:t>
      </w:r>
    </w:p>
    <w:p w14:paraId="7FA4F8B5" w14:textId="77777777" w:rsidR="00FF764C" w:rsidRPr="00A20DE8" w:rsidRDefault="00FF764C" w:rsidP="00533149">
      <w:pPr>
        <w:tabs>
          <w:tab w:val="left" w:pos="426"/>
        </w:tabs>
        <w:rPr>
          <w:rFonts w:ascii="Aptos" w:hAnsi="Aptos" w:cstheme="minorBidi"/>
          <w:lang w:val="fr-CA"/>
        </w:rPr>
      </w:pPr>
    </w:p>
    <w:p w14:paraId="0A918AD1" w14:textId="7B022D04" w:rsidR="00E718A9" w:rsidRPr="00E718A9" w:rsidRDefault="00E718A9" w:rsidP="00E718A9">
      <w:pPr>
        <w:tabs>
          <w:tab w:val="left" w:pos="426"/>
        </w:tabs>
        <w:rPr>
          <w:rFonts w:ascii="Aptos" w:hAnsi="Aptos" w:cstheme="minorBidi"/>
          <w:lang w:val="fr-CA"/>
        </w:rPr>
      </w:pPr>
      <w:r w:rsidRPr="00E718A9">
        <w:rPr>
          <w:rFonts w:ascii="Aptos" w:hAnsi="Aptos" w:cstheme="minorBidi"/>
          <w:lang w:val="fr-CA"/>
        </w:rPr>
        <w:t xml:space="preserve">Remplissez cette section si votre projet </w:t>
      </w:r>
      <w:r w:rsidR="00345800">
        <w:rPr>
          <w:rFonts w:ascii="Aptos" w:hAnsi="Aptos" w:cstheme="minorBidi"/>
          <w:lang w:val="fr-CA"/>
        </w:rPr>
        <w:t>cible une autre menace que celles du FNCEAP</w:t>
      </w:r>
      <w:r w:rsidRPr="00E718A9">
        <w:rPr>
          <w:rFonts w:ascii="Aptos" w:hAnsi="Aptos" w:cstheme="minorBidi"/>
          <w:lang w:val="fr-CA"/>
        </w:rPr>
        <w:t xml:space="preserve"> (projets en eau douce</w:t>
      </w:r>
      <w:r w:rsidR="00345800">
        <w:rPr>
          <w:rFonts w:ascii="Aptos" w:hAnsi="Aptos" w:cstheme="minorBidi"/>
          <w:lang w:val="fr-CA"/>
        </w:rPr>
        <w:t xml:space="preserve"> et en eau marine</w:t>
      </w:r>
      <w:r w:rsidRPr="00E718A9">
        <w:rPr>
          <w:rFonts w:ascii="Aptos" w:hAnsi="Aptos" w:cstheme="minorBidi"/>
          <w:lang w:val="fr-CA"/>
        </w:rPr>
        <w:t>).</w:t>
      </w:r>
    </w:p>
    <w:p w14:paraId="061EF6D3" w14:textId="77777777" w:rsidR="005A4596" w:rsidRPr="00A20DE8" w:rsidRDefault="005A4596" w:rsidP="00533149">
      <w:pPr>
        <w:tabs>
          <w:tab w:val="left" w:pos="426"/>
        </w:tabs>
        <w:rPr>
          <w:rFonts w:ascii="Aptos" w:hAnsi="Aptos" w:cstheme="minorBidi"/>
          <w:lang w:val="fr-CA"/>
        </w:rPr>
      </w:pPr>
    </w:p>
    <w:p w14:paraId="56AA521E" w14:textId="7855A0AC" w:rsidR="00C649F7" w:rsidRPr="00A20DE8" w:rsidRDefault="00345800" w:rsidP="00C649F7">
      <w:pPr>
        <w:tabs>
          <w:tab w:val="left" w:pos="426"/>
        </w:tabs>
        <w:rPr>
          <w:rFonts w:ascii="Aptos" w:hAnsi="Aptos" w:cstheme="minorBidi"/>
          <w:lang w:val="fr-CA"/>
        </w:rPr>
      </w:pPr>
      <w:r>
        <w:rPr>
          <w:rFonts w:ascii="Aptos" w:hAnsi="Aptos" w:cstheme="minorBidi"/>
          <w:lang w:val="fr-CA"/>
        </w:rPr>
        <w:t>Sélectionnez</w:t>
      </w:r>
      <w:r w:rsidR="00043167">
        <w:rPr>
          <w:rFonts w:ascii="Aptos" w:hAnsi="Aptos" w:cstheme="minorBidi"/>
          <w:lang w:val="fr-CA"/>
        </w:rPr>
        <w:t xml:space="preserve"> les menaces cibl</w:t>
      </w:r>
      <w:r w:rsidR="008630E0">
        <w:rPr>
          <w:rFonts w:ascii="Aptos" w:hAnsi="Aptos" w:cstheme="minorBidi"/>
          <w:lang w:val="fr-CA"/>
        </w:rPr>
        <w:t>ées</w:t>
      </w:r>
      <w:r w:rsidR="00043167">
        <w:rPr>
          <w:rFonts w:ascii="Aptos" w:hAnsi="Aptos" w:cstheme="minorBidi"/>
          <w:lang w:val="fr-CA"/>
        </w:rPr>
        <w:t xml:space="preserve"> par votre projet </w:t>
      </w:r>
      <w:r w:rsidR="008630E0">
        <w:rPr>
          <w:rFonts w:ascii="Aptos" w:hAnsi="Aptos" w:cstheme="minorBidi"/>
          <w:lang w:val="fr-CA"/>
        </w:rPr>
        <w:t xml:space="preserve">dans </w:t>
      </w:r>
      <w:r w:rsidR="006113CA">
        <w:rPr>
          <w:rFonts w:ascii="Aptos" w:hAnsi="Aptos" w:cstheme="minorBidi"/>
          <w:lang w:val="fr-CA"/>
        </w:rPr>
        <w:t>la liste déroulante</w:t>
      </w:r>
      <w:r w:rsidR="00D224F8">
        <w:rPr>
          <w:rFonts w:ascii="Aptos" w:hAnsi="Aptos" w:cstheme="minorBidi"/>
          <w:lang w:val="fr-CA"/>
        </w:rPr>
        <w:t xml:space="preserve"> dans le tableau ci-dessous</w:t>
      </w:r>
      <w:r w:rsidR="00043167">
        <w:rPr>
          <w:rFonts w:ascii="Aptos" w:hAnsi="Aptos" w:cstheme="minorBidi"/>
          <w:lang w:val="fr-CA"/>
        </w:rPr>
        <w:t>.</w:t>
      </w:r>
      <w:r w:rsidR="00D224F8">
        <w:rPr>
          <w:rFonts w:ascii="Aptos" w:hAnsi="Aptos" w:cstheme="minorBidi"/>
          <w:lang w:val="fr-CA"/>
        </w:rPr>
        <w:t xml:space="preserve"> Ces menaces </w:t>
      </w:r>
      <w:r w:rsidR="001E4390">
        <w:rPr>
          <w:rFonts w:ascii="Aptos" w:hAnsi="Aptos" w:cstheme="minorBidi"/>
          <w:lang w:val="fr-CA"/>
        </w:rPr>
        <w:t>proviennent d</w:t>
      </w:r>
      <w:r w:rsidR="003E009A">
        <w:rPr>
          <w:rFonts w:ascii="Aptos" w:hAnsi="Aptos" w:cstheme="minorBidi"/>
          <w:lang w:val="fr-CA"/>
        </w:rPr>
        <w:t>e</w:t>
      </w:r>
      <w:r w:rsidR="00FE03D1">
        <w:rPr>
          <w:rFonts w:ascii="Aptos" w:hAnsi="Aptos" w:cstheme="minorBidi"/>
          <w:lang w:val="fr-CA"/>
        </w:rPr>
        <w:t xml:space="preserve"> la </w:t>
      </w:r>
      <w:hyperlink r:id="rId22" w:anchor="gid=179026760" w:history="1">
        <w:r w:rsidR="00FE03D1" w:rsidRPr="00FE03D1">
          <w:rPr>
            <w:rStyle w:val="Hyperlink"/>
            <w:rFonts w:ascii="Aptos" w:hAnsi="Aptos" w:cstheme="minorBidi"/>
            <w:lang w:val="fr-CA"/>
          </w:rPr>
          <w:t>4</w:t>
        </w:r>
        <w:r w:rsidR="00FE03D1" w:rsidRPr="00FE03D1">
          <w:rPr>
            <w:rStyle w:val="Hyperlink"/>
            <w:rFonts w:ascii="Aptos" w:hAnsi="Aptos" w:cstheme="minorBidi"/>
            <w:vertAlign w:val="superscript"/>
            <w:lang w:val="fr-CA"/>
          </w:rPr>
          <w:t>e</w:t>
        </w:r>
        <w:r w:rsidR="003A5009">
          <w:rPr>
            <w:rStyle w:val="Hyperlink"/>
            <w:rFonts w:ascii="Aptos" w:hAnsi="Aptos" w:cstheme="minorBidi"/>
            <w:lang w:val="fr-CA"/>
          </w:rPr>
          <w:t> </w:t>
        </w:r>
        <w:r w:rsidR="00FE03D1" w:rsidRPr="00FE03D1">
          <w:rPr>
            <w:rStyle w:val="Hyperlink"/>
            <w:rFonts w:ascii="Aptos" w:hAnsi="Aptos" w:cstheme="minorBidi"/>
            <w:lang w:val="fr-CA"/>
          </w:rPr>
          <w:t>version du</w:t>
        </w:r>
        <w:r w:rsidR="007708E4">
          <w:rPr>
            <w:rStyle w:val="Hyperlink"/>
            <w:rFonts w:ascii="Aptos" w:hAnsi="Aptos" w:cstheme="minorBidi"/>
            <w:lang w:val="fr-CA"/>
          </w:rPr>
          <w:t xml:space="preserve"> système de classification des menaces</w:t>
        </w:r>
        <w:r w:rsidR="00F35696">
          <w:rPr>
            <w:rStyle w:val="Hyperlink"/>
            <w:rFonts w:ascii="Aptos" w:hAnsi="Aptos" w:cstheme="minorBidi"/>
            <w:lang w:val="fr-CA"/>
          </w:rPr>
          <w:t xml:space="preserve"> élaboré par</w:t>
        </w:r>
        <w:r w:rsidR="007708E4">
          <w:rPr>
            <w:rStyle w:val="Hyperlink"/>
            <w:rFonts w:ascii="Aptos" w:hAnsi="Aptos" w:cstheme="minorBidi"/>
            <w:lang w:val="fr-CA"/>
          </w:rPr>
          <w:t xml:space="preserve"> </w:t>
        </w:r>
        <w:r w:rsidR="00F35696">
          <w:rPr>
            <w:rStyle w:val="Hyperlink"/>
            <w:rFonts w:ascii="Aptos" w:hAnsi="Aptos" w:cstheme="minorBidi"/>
            <w:lang w:val="fr-CA"/>
          </w:rPr>
          <w:t>le</w:t>
        </w:r>
        <w:r w:rsidR="003E009A" w:rsidRPr="00FE03D1">
          <w:rPr>
            <w:rStyle w:val="Hyperlink"/>
            <w:rFonts w:ascii="Aptos" w:hAnsi="Aptos" w:cstheme="minorBidi"/>
            <w:lang w:val="fr-CA"/>
          </w:rPr>
          <w:t xml:space="preserve"> </w:t>
        </w:r>
        <w:r w:rsidR="00FE03D1" w:rsidRPr="00FE03D1">
          <w:rPr>
            <w:rStyle w:val="Hyperlink"/>
            <w:rFonts w:ascii="Aptos" w:hAnsi="Aptos" w:cstheme="minorBidi"/>
            <w:lang w:val="fr-CA"/>
          </w:rPr>
          <w:t xml:space="preserve">Partenariat pour les mesures de conservation </w:t>
        </w:r>
        <w:r w:rsidR="00F35696">
          <w:rPr>
            <w:rStyle w:val="Hyperlink"/>
            <w:rFonts w:ascii="Aptos" w:hAnsi="Aptos" w:cstheme="minorBidi"/>
            <w:lang w:val="fr-CA"/>
          </w:rPr>
          <w:t xml:space="preserve">et </w:t>
        </w:r>
        <w:r w:rsidR="00FE03D1" w:rsidRPr="00FE03D1">
          <w:rPr>
            <w:rStyle w:val="Hyperlink"/>
            <w:rFonts w:ascii="Aptos" w:hAnsi="Aptos" w:cstheme="minorBidi"/>
            <w:lang w:val="fr-CA"/>
          </w:rPr>
          <w:t xml:space="preserve"> </w:t>
        </w:r>
        <w:r w:rsidR="003E009A" w:rsidRPr="00FE03D1">
          <w:rPr>
            <w:rStyle w:val="Hyperlink"/>
            <w:rFonts w:ascii="Aptos" w:hAnsi="Aptos" w:cstheme="minorBidi"/>
            <w:lang w:val="fr-CA"/>
          </w:rPr>
          <w:t xml:space="preserve">l’Union internationale </w:t>
        </w:r>
        <w:r w:rsidR="00CB399D" w:rsidRPr="00FE03D1">
          <w:rPr>
            <w:rStyle w:val="Hyperlink"/>
            <w:rFonts w:ascii="Aptos" w:hAnsi="Aptos" w:cstheme="minorBidi"/>
            <w:lang w:val="fr-CA"/>
          </w:rPr>
          <w:t>pour la conservation de la nature</w:t>
        </w:r>
      </w:hyperlink>
      <w:r w:rsidR="000F43E7">
        <w:rPr>
          <w:rFonts w:ascii="Aptos" w:hAnsi="Aptos" w:cstheme="minorBidi"/>
          <w:lang w:val="fr-CA"/>
        </w:rPr>
        <w:t xml:space="preserve"> (version en anglais seulement); il s’agit des menaces de niveau 2.</w:t>
      </w:r>
      <w:r w:rsidR="00FE03D1">
        <w:rPr>
          <w:rFonts w:ascii="Aptos" w:hAnsi="Aptos" w:cstheme="minorBidi"/>
          <w:lang w:val="fr-CA"/>
        </w:rPr>
        <w:t xml:space="preserve"> </w:t>
      </w:r>
      <w:r w:rsidR="00514676">
        <w:rPr>
          <w:rFonts w:ascii="Aptos" w:hAnsi="Aptos" w:cstheme="minorBidi"/>
          <w:lang w:val="fr-CA"/>
        </w:rPr>
        <w:t xml:space="preserve">Inscrivez manuellement les menaces qui n’apparaissent </w:t>
      </w:r>
      <w:r w:rsidR="009103B8">
        <w:rPr>
          <w:rFonts w:ascii="Aptos" w:hAnsi="Aptos" w:cstheme="minorBidi"/>
          <w:lang w:val="fr-CA"/>
        </w:rPr>
        <w:t xml:space="preserve">pas dans </w:t>
      </w:r>
      <w:r w:rsidR="006113CA">
        <w:rPr>
          <w:rFonts w:ascii="Aptos" w:hAnsi="Aptos" w:cstheme="minorBidi"/>
          <w:lang w:val="fr-CA"/>
        </w:rPr>
        <w:t>la liste déroulante</w:t>
      </w:r>
      <w:r w:rsidR="00514676">
        <w:rPr>
          <w:rFonts w:ascii="Aptos" w:hAnsi="Aptos" w:cstheme="minorBidi"/>
          <w:lang w:val="fr-CA"/>
        </w:rPr>
        <w:t>.</w:t>
      </w:r>
      <w:r w:rsidR="004D655E">
        <w:rPr>
          <w:rFonts w:ascii="Aptos" w:hAnsi="Aptos" w:cstheme="minorBidi"/>
          <w:lang w:val="fr-CA"/>
        </w:rPr>
        <w:t xml:space="preserve"> Ajoutez autant de lignes que nécessaire.</w:t>
      </w:r>
      <w:r w:rsidR="009103B8">
        <w:rPr>
          <w:rFonts w:ascii="Aptos" w:hAnsi="Aptos" w:cstheme="minorBidi"/>
          <w:lang w:val="fr-CA"/>
        </w:rPr>
        <w:t xml:space="preserve"> </w:t>
      </w:r>
    </w:p>
    <w:p w14:paraId="5F1D28C5" w14:textId="77777777" w:rsidR="00C649F7" w:rsidRPr="00A20DE8" w:rsidRDefault="00C649F7" w:rsidP="00C649F7">
      <w:pPr>
        <w:tabs>
          <w:tab w:val="left" w:pos="426"/>
        </w:tabs>
        <w:rPr>
          <w:rFonts w:ascii="Aptos" w:hAnsi="Aptos" w:cstheme="minorBidi"/>
          <w:lang w:val="fr-CA"/>
        </w:rPr>
      </w:pPr>
    </w:p>
    <w:p w14:paraId="7CB1E3E1" w14:textId="77777777" w:rsidR="00C649F7" w:rsidRPr="00A20DE8" w:rsidRDefault="00C649F7" w:rsidP="00C649F7">
      <w:pPr>
        <w:tabs>
          <w:tab w:val="left" w:pos="426"/>
        </w:tabs>
        <w:rPr>
          <w:rFonts w:ascii="Aptos" w:hAnsi="Aptos" w:cstheme="minorBidi"/>
          <w:lang w:val="fr-CA"/>
        </w:rPr>
      </w:pPr>
    </w:p>
    <w:tbl>
      <w:tblPr>
        <w:tblW w:w="5000" w:type="pct"/>
        <w:tblLook w:val="04A0" w:firstRow="1" w:lastRow="0" w:firstColumn="1" w:lastColumn="0" w:noHBand="0" w:noVBand="1"/>
      </w:tblPr>
      <w:tblGrid>
        <w:gridCol w:w="9350"/>
      </w:tblGrid>
      <w:tr w:rsidR="005870D7" w:rsidRPr="00A20DE8" w14:paraId="422826F9" w14:textId="77777777" w:rsidTr="005870D7">
        <w:trPr>
          <w:trHeight w:val="480"/>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803888" w14:textId="5FE003F6" w:rsidR="005870D7" w:rsidRPr="00A20DE8" w:rsidRDefault="004D2B72">
            <w:pPr>
              <w:tabs>
                <w:tab w:val="left" w:pos="426"/>
              </w:tabs>
              <w:rPr>
                <w:rFonts w:ascii="Aptos" w:hAnsi="Aptos" w:cstheme="minorBidi"/>
                <w:b/>
                <w:lang w:val="fr-CA"/>
              </w:rPr>
            </w:pPr>
            <w:r>
              <w:rPr>
                <w:rFonts w:ascii="Aptos" w:hAnsi="Aptos" w:cstheme="minorBidi"/>
                <w:lang w:val="fr-CA"/>
              </w:rPr>
              <w:t>Menaces ciblées</w:t>
            </w:r>
          </w:p>
        </w:tc>
      </w:tr>
      <w:tr w:rsidR="005F6BEF" w:rsidRPr="00A20DE8" w14:paraId="6DE088C9" w14:textId="77777777" w:rsidTr="005870D7">
        <w:trPr>
          <w:trHeight w:val="530"/>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A65390" w14:textId="5033EF08" w:rsidR="005F6BEF" w:rsidRPr="00A20DE8" w:rsidRDefault="00037B08">
            <w:pPr>
              <w:tabs>
                <w:tab w:val="left" w:pos="426"/>
              </w:tabs>
              <w:rPr>
                <w:rFonts w:ascii="Aptos" w:hAnsi="Aptos" w:cstheme="minorBidi"/>
                <w:i/>
                <w:lang w:val="fr-CA"/>
              </w:rPr>
            </w:pPr>
            <w:sdt>
              <w:sdtPr>
                <w:rPr>
                  <w:rFonts w:ascii="Aptos" w:hAnsi="Aptos" w:cstheme="minorBidi"/>
                  <w:iCs/>
                  <w:lang w:val="fr-CA"/>
                </w:rPr>
                <w:id w:val="1564912068"/>
                <w:placeholder>
                  <w:docPart w:val="7D90099AF0D54664B9FB2D34FAD8D24E"/>
                </w:placeholder>
                <w:comboBox>
                  <w:listItem w:displayText="Choisir une option." w:value="Choisir une option."/>
                  <w:listItem w:displayText="Pêche et contrôle des espèces aquatiques" w:value="Pêche et contrôle des espèces aquatiques"/>
                  <w:listItem w:displayText="Eaux usées et autres effluents polluants" w:value="Eaux usées et autres effluents polluants"/>
                  <w:listItem w:displayText="Déchets solides et autres" w:value="Déchets solides et autres"/>
                  <w:listItem w:displayText="Activités récréatives" w:value="Activités récréatives"/>
                  <w:listItem w:displayText="Émissions énergétiques" w:value="Émissions énergétiques"/>
                  <w:listItem w:displayText="Couloir de navigation" w:value="Couloir de navigation"/>
                  <w:listItem w:displayText="Changements aux régimes de température" w:value="Changements aux régimes de température"/>
                  <w:listItem w:displayText="Pathogènes" w:value="Pathogènes"/>
                  <w:listItem w:displayText="Barrages et gestion / utilisation de l'eau" w:value="Barrages et gestion / utilisation de l'eau"/>
                  <w:listItem w:displayText="Espèces étrangères / exotiques envahissantes" w:value="Espèces étrangères / exotiques envahissantes"/>
                  <w:listItem w:displayText="Espèces indigènes problématiques" w:value="Espèces indigènes problématiques"/>
                  <w:listItem w:displayText="Aquaculture en eau douce et en eau marine" w:value="Aquaculture en eau douce et en eau marine"/>
                  <w:listItem w:displayText="Zones récréatives et touristiques" w:value="Zones récréatives et touristiques"/>
                  <w:listItem w:displayText="Changements aux régimes physiques et chimiques" w:value="Changements aux régimes physiques et chimiques"/>
                  <w:listItem w:displayText="Changements aux régimes des précipitations et hydrologiques" w:value="Changements aux régimes des précipitations et hydrologiques"/>
                  <w:listItem w:displayText="Zones chimiques et industriels" w:value="Zones chimiques et industriels"/>
                  <w:listItem w:displayText="Exploitation et extraction de pétrole et de gaz" w:value="Exploitation et extraction de pétrole et de gaz"/>
                  <w:listItem w:displayText="Polluants atmosphériques" w:value="Polluants atmosphériques"/>
                  <w:listItem w:displayText="Gestion de la terre et des sédiments" w:value="Gestion de la terre et des sédiments"/>
                  <w:listItem w:displayText="Exploitation forestière et contrôle du bois" w:value="Exploitation forestière et contrôle du bois"/>
                  <w:listItem w:displayText="Mines et carrières" w:value="Mines et carrières"/>
                  <w:listItem w:displayText="Routes, sentiers et chemins de fer" w:value="Routes, sentiers et chemins de fer"/>
                  <w:listItem w:displayText="Matériel génétique introduit" w:value="Matériel génétique introduit"/>
                  <w:listItem w:displayText="Autres perturbations anthropiques" w:value="Autres perturbations anthropiques"/>
                  <w:listItem w:displayText="Zones résidentielles" w:value="Zones résidentielles"/>
                  <w:listItem w:displayText="Élevage terrestre d'animaux (ferme, ranch, regroupement)" w:value="Élevage terrestre d'animaux (ferme, ranch, regroupement)"/>
                  <w:listItem w:displayText="Câbles de service public et branchement " w:value="Câbles de service public et branchement "/>
                  <w:listItem w:value="Inscrire une autre menace"/>
                </w:comboBox>
              </w:sdtPr>
              <w:sdtContent>
                <w:r w:rsidR="00897A09">
                  <w:rPr>
                    <w:rFonts w:ascii="Aptos" w:hAnsi="Aptos" w:cstheme="minorBidi"/>
                    <w:iCs/>
                    <w:lang w:val="fr-CA"/>
                  </w:rPr>
                  <w:t>Choisir une option.</w:t>
                </w:r>
              </w:sdtContent>
            </w:sdt>
          </w:p>
        </w:tc>
      </w:tr>
      <w:tr w:rsidR="00BC2CEB" w:rsidRPr="00BC2CEB" w14:paraId="167C4EAF" w14:textId="77777777">
        <w:trPr>
          <w:trHeight w:val="530"/>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14DF352" w14:textId="668141B9" w:rsidR="00BC2CEB" w:rsidRPr="00BC2CEB" w:rsidRDefault="00037B08" w:rsidP="00BC2CEB">
            <w:pPr>
              <w:tabs>
                <w:tab w:val="left" w:pos="426"/>
              </w:tabs>
              <w:rPr>
                <w:rFonts w:ascii="Aptos" w:hAnsi="Aptos" w:cstheme="minorBidi"/>
                <w:iCs/>
                <w:lang w:val="fr-CA"/>
              </w:rPr>
            </w:pPr>
            <w:sdt>
              <w:sdtPr>
                <w:rPr>
                  <w:rFonts w:ascii="Aptos" w:hAnsi="Aptos" w:cstheme="minorBidi"/>
                  <w:iCs/>
                  <w:lang w:val="fr-CA"/>
                </w:rPr>
                <w:id w:val="918066427"/>
                <w:placeholder>
                  <w:docPart w:val="FF44B5B1B339480D88F449510A69FF7E"/>
                </w:placeholder>
                <w:comboBox>
                  <w:listItem w:displayText="Choisir une option." w:value="Choisir une option."/>
                  <w:listItem w:displayText="Pêche et contrôle des espèces aquatiques" w:value="Pêche et contrôle des espèces aquatiques"/>
                  <w:listItem w:displayText="Eaux usées et autres effluents polluants" w:value="Eaux usées et autres effluents polluants"/>
                  <w:listItem w:displayText="Déchets solides et autres" w:value="Déchets solides et autres"/>
                  <w:listItem w:displayText="Activités récréatives" w:value="Activités récréatives"/>
                  <w:listItem w:displayText="Émissions énergétiques" w:value="Émissions énergétiques"/>
                  <w:listItem w:displayText="Couloir de navigation" w:value="Couloir de navigation"/>
                  <w:listItem w:displayText="Changements aux régimes de température" w:value="Changements aux régimes de température"/>
                  <w:listItem w:displayText="Pathogènes" w:value="Pathogènes"/>
                  <w:listItem w:displayText="Barrages et gestion / utilisation de l'eau" w:value="Barrages et gestion / utilisation de l'eau"/>
                  <w:listItem w:displayText="Espèces étrangères / exotiques envahissantes" w:value="Espèces étrangères / exotiques envahissantes"/>
                  <w:listItem w:displayText="Espèces indigènes problématiques" w:value="Espèces indigènes problématiques"/>
                  <w:listItem w:displayText="Aquaculture en eau douce et en eau marine" w:value="Aquaculture en eau douce et en eau marine"/>
                  <w:listItem w:displayText="Zones récréatives et touristiques" w:value="Zones récréatives et touristiques"/>
                  <w:listItem w:displayText="Changements aux régimes physiques et chimiques" w:value="Changements aux régimes physiques et chimiques"/>
                  <w:listItem w:displayText="Changements aux régimes des précipitations et hydrologiques" w:value="Changements aux régimes des précipitations et hydrologiques"/>
                  <w:listItem w:displayText="Zones chimiques et industriels" w:value="Zones chimiques et industriels"/>
                  <w:listItem w:displayText="Exploitation et extraction de pétrole et de gaz" w:value="Exploitation et extraction de pétrole et de gaz"/>
                  <w:listItem w:displayText="Polluants atmosphériques" w:value="Polluants atmosphériques"/>
                  <w:listItem w:displayText="Gestion de la terre et des sédiments" w:value="Gestion de la terre et des sédiments"/>
                  <w:listItem w:displayText="Exploitation forestière et contrôle du bois" w:value="Exploitation forestière et contrôle du bois"/>
                  <w:listItem w:displayText="Mines et carrières" w:value="Mines et carrières"/>
                  <w:listItem w:displayText="Routes, sentiers et chemins de fer" w:value="Routes, sentiers et chemins de fer"/>
                  <w:listItem w:displayText="Matériel génétique introduit" w:value="Matériel génétique introduit"/>
                  <w:listItem w:displayText="Autres perturbations anthropiques" w:value="Autres perturbations anthropiques"/>
                  <w:listItem w:displayText="Zones résidentielles" w:value="Zones résidentielles"/>
                  <w:listItem w:displayText="Élevage terrestre d'animaux (ferme, ranch, regroupement)" w:value="Élevage terrestre d'animaux (ferme, ranch, regroupement)"/>
                  <w:listItem w:displayText="Câbles de service public et branchement " w:value="Câbles de service public et branchement "/>
                  <w:listItem w:value="Inscrire une autre menace"/>
                </w:comboBox>
              </w:sdtPr>
              <w:sdtContent>
                <w:r w:rsidR="004D2B72">
                  <w:rPr>
                    <w:rFonts w:ascii="Aptos" w:hAnsi="Aptos" w:cstheme="minorBidi"/>
                    <w:iCs/>
                    <w:lang w:val="fr-CA"/>
                  </w:rPr>
                  <w:t>Choisir une option.</w:t>
                </w:r>
              </w:sdtContent>
            </w:sdt>
          </w:p>
        </w:tc>
      </w:tr>
      <w:tr w:rsidR="00BC2CEB" w:rsidRPr="005B65B8" w14:paraId="5D29B23C" w14:textId="77777777">
        <w:trPr>
          <w:trHeight w:val="530"/>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39884C2" w14:textId="66F56EC5" w:rsidR="00BC2CEB" w:rsidRPr="00BC2CEB" w:rsidRDefault="00BC2CEB" w:rsidP="00BC2CEB">
            <w:pPr>
              <w:tabs>
                <w:tab w:val="left" w:pos="426"/>
              </w:tabs>
              <w:rPr>
                <w:rFonts w:ascii="Aptos" w:hAnsi="Aptos" w:cstheme="minorBidi"/>
                <w:b/>
                <w:i/>
                <w:lang w:val="fr-CA"/>
              </w:rPr>
            </w:pPr>
            <w:r>
              <w:rPr>
                <w:rFonts w:ascii="Aptos" w:hAnsi="Aptos" w:cstheme="minorBidi"/>
                <w:i/>
                <w:lang w:val="fr-CA"/>
              </w:rPr>
              <w:t>Ajoutez des lignes si nécessaire</w:t>
            </w:r>
          </w:p>
        </w:tc>
      </w:tr>
    </w:tbl>
    <w:p w14:paraId="0F4B17F5" w14:textId="6C9816B6" w:rsidR="00BC2CEB" w:rsidRPr="00296778" w:rsidRDefault="00BC2CEB" w:rsidP="00C649F7">
      <w:pPr>
        <w:tabs>
          <w:tab w:val="left" w:pos="426"/>
        </w:tabs>
        <w:rPr>
          <w:rFonts w:ascii="Aptos" w:hAnsi="Aptos" w:cstheme="minorBidi"/>
          <w:lang w:val="fr-FR"/>
        </w:rPr>
      </w:pPr>
    </w:p>
    <w:p w14:paraId="26DFAE73" w14:textId="3DF6FBF2" w:rsidR="00C649F7" w:rsidRPr="00A20DE8" w:rsidRDefault="005C075A" w:rsidP="00C649F7">
      <w:pPr>
        <w:tabs>
          <w:tab w:val="left" w:pos="426"/>
        </w:tabs>
        <w:rPr>
          <w:rFonts w:ascii="Aptos" w:hAnsi="Aptos" w:cstheme="minorBidi"/>
          <w:lang w:val="fr-CA"/>
        </w:rPr>
      </w:pPr>
      <w:r>
        <w:rPr>
          <w:rFonts w:ascii="Aptos" w:hAnsi="Aptos" w:cstheme="minorBidi"/>
          <w:lang w:val="fr-CA"/>
        </w:rPr>
        <w:t xml:space="preserve">Expliquez </w:t>
      </w:r>
      <w:r w:rsidR="0040512F">
        <w:rPr>
          <w:rFonts w:ascii="Aptos" w:hAnsi="Aptos" w:cstheme="minorBidi"/>
          <w:lang w:val="fr-CA"/>
        </w:rPr>
        <w:t xml:space="preserve">comment </w:t>
      </w:r>
      <w:r w:rsidR="00914058">
        <w:rPr>
          <w:rFonts w:ascii="Aptos" w:hAnsi="Aptos" w:cstheme="minorBidi"/>
          <w:lang w:val="fr-CA"/>
        </w:rPr>
        <w:t>le fait de cibler ces menaces avec votre projet</w:t>
      </w:r>
      <w:r w:rsidR="0040512F">
        <w:rPr>
          <w:rFonts w:ascii="Aptos" w:hAnsi="Aptos" w:cstheme="minorBidi"/>
          <w:lang w:val="fr-CA"/>
        </w:rPr>
        <w:t xml:space="preserve"> fera avancer la conservation des espèces aquatiques en péril</w:t>
      </w:r>
      <w:r w:rsidR="00914058">
        <w:rPr>
          <w:rFonts w:ascii="Aptos" w:hAnsi="Aptos" w:cstheme="minorBidi"/>
          <w:lang w:val="fr-CA"/>
        </w:rPr>
        <w:t>.</w:t>
      </w:r>
      <w:r w:rsidR="0040512F">
        <w:rPr>
          <w:rFonts w:ascii="Aptos" w:hAnsi="Aptos" w:cstheme="minorBidi"/>
          <w:lang w:val="fr-CA"/>
        </w:rPr>
        <w:t xml:space="preserve"> </w:t>
      </w:r>
    </w:p>
    <w:p w14:paraId="6E34350F" w14:textId="1DA8192F" w:rsidR="00C649F7" w:rsidRPr="00A20DE8" w:rsidRDefault="00C649F7" w:rsidP="00C649F7">
      <w:pPr>
        <w:tabs>
          <w:tab w:val="left" w:pos="426"/>
        </w:tabs>
        <w:rPr>
          <w:rFonts w:ascii="Aptos" w:hAnsi="Aptos" w:cstheme="minorBidi"/>
          <w:lang w:val="fr-CA"/>
        </w:rPr>
      </w:pPr>
    </w:p>
    <w:tbl>
      <w:tblPr>
        <w:tblStyle w:val="TableGrid"/>
        <w:tblW w:w="5000" w:type="pct"/>
        <w:shd w:val="clear" w:color="auto" w:fill="DBE5F1" w:themeFill="accent1" w:themeFillTint="33"/>
        <w:tblLook w:val="04A0" w:firstRow="1" w:lastRow="0" w:firstColumn="1" w:lastColumn="0" w:noHBand="0" w:noVBand="1"/>
      </w:tblPr>
      <w:tblGrid>
        <w:gridCol w:w="9350"/>
      </w:tblGrid>
      <w:tr w:rsidR="00C649F7" w:rsidRPr="00A20DE8" w14:paraId="32C8B886" w14:textId="77777777" w:rsidTr="00642A9F">
        <w:tc>
          <w:tcPr>
            <w:tcW w:w="5000" w:type="pct"/>
            <w:shd w:val="clear" w:color="auto" w:fill="DBE5F1" w:themeFill="accent1" w:themeFillTint="33"/>
          </w:tcPr>
          <w:p w14:paraId="63E484FF" w14:textId="6FFD941B" w:rsidR="00C649F7" w:rsidRPr="00A20DE8" w:rsidRDefault="00C649F7">
            <w:pPr>
              <w:tabs>
                <w:tab w:val="left" w:pos="426"/>
              </w:tabs>
              <w:rPr>
                <w:rFonts w:ascii="Aptos" w:hAnsi="Aptos" w:cstheme="minorBidi"/>
                <w:lang w:val="fr-CA"/>
              </w:rPr>
            </w:pPr>
            <w:r w:rsidRPr="00A20DE8">
              <w:rPr>
                <w:rFonts w:ascii="Aptos" w:hAnsi="Aptos" w:cstheme="minorBidi"/>
                <w:i/>
                <w:lang w:val="fr-CA"/>
              </w:rPr>
              <w:t>Maximum</w:t>
            </w:r>
            <w:r w:rsidR="00914058">
              <w:rPr>
                <w:rFonts w:ascii="Aptos" w:hAnsi="Aptos" w:cstheme="minorBidi"/>
                <w:i/>
                <w:lang w:val="fr-CA"/>
              </w:rPr>
              <w:t xml:space="preserve"> de</w:t>
            </w:r>
            <w:r w:rsidRPr="00A20DE8">
              <w:rPr>
                <w:rFonts w:ascii="Aptos" w:hAnsi="Aptos" w:cstheme="minorBidi"/>
                <w:i/>
                <w:lang w:val="fr-CA"/>
              </w:rPr>
              <w:t xml:space="preserve"> </w:t>
            </w:r>
            <w:r w:rsidR="00663600" w:rsidRPr="00A20DE8">
              <w:rPr>
                <w:rFonts w:ascii="Aptos" w:hAnsi="Aptos" w:cstheme="minorBidi"/>
                <w:i/>
                <w:lang w:val="fr-CA"/>
              </w:rPr>
              <w:t>7</w:t>
            </w:r>
            <w:r w:rsidR="00A85E12" w:rsidRPr="00A20DE8">
              <w:rPr>
                <w:rFonts w:ascii="Aptos" w:hAnsi="Aptos" w:cstheme="minorBidi"/>
                <w:i/>
                <w:lang w:val="fr-CA"/>
              </w:rPr>
              <w:t>50</w:t>
            </w:r>
            <w:r w:rsidR="00914058">
              <w:rPr>
                <w:rFonts w:ascii="Aptos" w:hAnsi="Aptos" w:cstheme="minorBidi"/>
                <w:i/>
                <w:lang w:val="fr-CA"/>
              </w:rPr>
              <w:t> mots</w:t>
            </w:r>
          </w:p>
          <w:p w14:paraId="50CF10EA" w14:textId="77777777" w:rsidR="00C649F7" w:rsidRPr="00A20DE8" w:rsidRDefault="00C649F7">
            <w:pPr>
              <w:tabs>
                <w:tab w:val="left" w:pos="426"/>
              </w:tabs>
              <w:rPr>
                <w:rFonts w:ascii="Aptos" w:hAnsi="Aptos" w:cstheme="minorBidi"/>
                <w:b/>
                <w:lang w:val="fr-CA"/>
              </w:rPr>
            </w:pPr>
          </w:p>
        </w:tc>
      </w:tr>
    </w:tbl>
    <w:p w14:paraId="45AAC286" w14:textId="429337F9" w:rsidR="0087301C" w:rsidRPr="00A20DE8" w:rsidRDefault="0087301C" w:rsidP="00D727E7">
      <w:pPr>
        <w:widowControl/>
        <w:autoSpaceDE/>
        <w:autoSpaceDN/>
        <w:adjustRightInd/>
        <w:rPr>
          <w:rFonts w:ascii="Aptos" w:hAnsi="Aptos" w:cstheme="minorBidi"/>
          <w:b/>
          <w:lang w:val="fr-CA"/>
        </w:rPr>
      </w:pPr>
    </w:p>
    <w:p w14:paraId="2985D580" w14:textId="49341771" w:rsidR="008C226F" w:rsidRPr="00A20DE8" w:rsidRDefault="00AD140B" w:rsidP="00007342">
      <w:pPr>
        <w:pStyle w:val="Heading1"/>
        <w:spacing w:before="0"/>
        <w:rPr>
          <w:rFonts w:ascii="Aptos" w:hAnsi="Aptos"/>
          <w:sz w:val="32"/>
          <w:szCs w:val="32"/>
          <w:lang w:val="fr-CA" w:eastAsia="en-US"/>
        </w:rPr>
      </w:pPr>
      <w:bookmarkStart w:id="2" w:name="_Hlk108783959"/>
      <w:r w:rsidRPr="00A20DE8">
        <w:rPr>
          <w:rFonts w:ascii="Aptos" w:hAnsi="Aptos"/>
          <w:sz w:val="32"/>
          <w:szCs w:val="32"/>
          <w:lang w:val="fr-CA" w:eastAsia="en-US"/>
        </w:rPr>
        <w:t>7</w:t>
      </w:r>
      <w:r w:rsidR="008C226F" w:rsidRPr="00A20DE8">
        <w:rPr>
          <w:rFonts w:ascii="Aptos" w:hAnsi="Aptos"/>
          <w:sz w:val="32"/>
          <w:szCs w:val="32"/>
          <w:lang w:val="fr-CA" w:eastAsia="en-US"/>
        </w:rPr>
        <w:t xml:space="preserve">. </w:t>
      </w:r>
      <w:r w:rsidR="00914058">
        <w:rPr>
          <w:rFonts w:ascii="Aptos" w:hAnsi="Aptos"/>
          <w:sz w:val="32"/>
          <w:szCs w:val="32"/>
          <w:lang w:val="fr-CA" w:eastAsia="en-US"/>
        </w:rPr>
        <w:t>Espèces cibles</w:t>
      </w:r>
      <w:r w:rsidR="008C226F" w:rsidRPr="00A20DE8">
        <w:rPr>
          <w:rFonts w:ascii="Aptos" w:hAnsi="Aptos"/>
          <w:sz w:val="32"/>
          <w:szCs w:val="32"/>
          <w:lang w:val="fr-CA" w:eastAsia="en-US"/>
        </w:rPr>
        <w:t xml:space="preserve"> </w:t>
      </w:r>
    </w:p>
    <w:p w14:paraId="0E5C551D" w14:textId="77777777" w:rsidR="008C226F" w:rsidRPr="00A20DE8" w:rsidRDefault="008C226F" w:rsidP="008C226F">
      <w:pPr>
        <w:tabs>
          <w:tab w:val="left" w:pos="426"/>
        </w:tabs>
        <w:rPr>
          <w:rFonts w:ascii="Aptos" w:hAnsi="Aptos" w:cs="Arial"/>
          <w:b/>
          <w:lang w:val="fr-CA"/>
        </w:rPr>
      </w:pPr>
    </w:p>
    <w:p w14:paraId="0739E333" w14:textId="18779642" w:rsidR="008C226F" w:rsidRPr="00A20DE8" w:rsidRDefault="00914058" w:rsidP="008C226F">
      <w:pPr>
        <w:tabs>
          <w:tab w:val="left" w:pos="426"/>
        </w:tabs>
        <w:rPr>
          <w:rFonts w:ascii="Aptos" w:hAnsi="Aptos" w:cs="Arial"/>
          <w:b/>
          <w:i/>
          <w:lang w:val="fr-CA"/>
        </w:rPr>
      </w:pPr>
      <w:r>
        <w:rPr>
          <w:rFonts w:ascii="Aptos" w:hAnsi="Aptos" w:cs="Arial"/>
          <w:lang w:val="fr-CA"/>
        </w:rPr>
        <w:t>Identifiez les espèces</w:t>
      </w:r>
      <w:r w:rsidR="00171B4F">
        <w:rPr>
          <w:rFonts w:ascii="Aptos" w:hAnsi="Aptos" w:cs="Arial"/>
          <w:lang w:val="fr-CA"/>
        </w:rPr>
        <w:t xml:space="preserve"> aquatiques</w:t>
      </w:r>
      <w:r>
        <w:rPr>
          <w:rFonts w:ascii="Aptos" w:hAnsi="Aptos" w:cs="Arial"/>
          <w:lang w:val="fr-CA"/>
        </w:rPr>
        <w:t xml:space="preserve"> inscrites à la LEP (7.1)</w:t>
      </w:r>
      <w:r w:rsidR="003D6B29">
        <w:rPr>
          <w:rFonts w:ascii="Aptos" w:hAnsi="Aptos" w:cs="Arial"/>
          <w:lang w:val="fr-CA"/>
        </w:rPr>
        <w:t xml:space="preserve"> et les espèces</w:t>
      </w:r>
      <w:r w:rsidR="0019689D">
        <w:rPr>
          <w:rFonts w:ascii="Aptos" w:hAnsi="Aptos" w:cs="Arial"/>
          <w:lang w:val="fr-CA"/>
        </w:rPr>
        <w:t xml:space="preserve"> aquatiques</w:t>
      </w:r>
      <w:r w:rsidR="003D6B29">
        <w:rPr>
          <w:rFonts w:ascii="Aptos" w:hAnsi="Aptos" w:cs="Arial"/>
          <w:lang w:val="fr-CA"/>
        </w:rPr>
        <w:t xml:space="preserve"> évaluées comme en péril par le COSEPAC (7.2) qui bénéficieront de votre projet.</w:t>
      </w:r>
    </w:p>
    <w:p w14:paraId="08E52A1A" w14:textId="77777777" w:rsidR="008C226F" w:rsidRPr="00A20DE8" w:rsidRDefault="008C226F" w:rsidP="008C226F">
      <w:pPr>
        <w:tabs>
          <w:tab w:val="left" w:pos="426"/>
        </w:tabs>
        <w:rPr>
          <w:rFonts w:ascii="Aptos" w:hAnsi="Aptos" w:cs="Arial"/>
          <w:lang w:val="fr-CA"/>
        </w:rPr>
      </w:pPr>
    </w:p>
    <w:p w14:paraId="4D95F8B2" w14:textId="7B7FA23A" w:rsidR="00A77927" w:rsidRPr="00A77927" w:rsidRDefault="00A77927" w:rsidP="00A77927">
      <w:pPr>
        <w:tabs>
          <w:tab w:val="left" w:pos="426"/>
        </w:tabs>
        <w:rPr>
          <w:rFonts w:ascii="Aptos" w:hAnsi="Aptos" w:cs="Arial"/>
          <w:iCs/>
          <w:lang w:val="fr-CA"/>
        </w:rPr>
      </w:pPr>
      <w:r w:rsidRPr="00A77927">
        <w:rPr>
          <w:rFonts w:ascii="Aptos" w:hAnsi="Aptos" w:cs="Arial"/>
          <w:bCs/>
          <w:iCs/>
          <w:lang w:val="fr-CA"/>
        </w:rPr>
        <w:t xml:space="preserve">Les mesures de rétablissement sont décrites dans </w:t>
      </w:r>
      <w:r w:rsidRPr="00A77927">
        <w:rPr>
          <w:rFonts w:ascii="Aptos" w:hAnsi="Aptos" w:cs="Arial"/>
          <w:iCs/>
          <w:lang w:val="fr-CA"/>
        </w:rPr>
        <w:t xml:space="preserve">les programmes de rétablissement, les plans de gestion et les plans d’action relatifs aux espèces inscrites à la LEP. Ces documents sont disponibles sur le </w:t>
      </w:r>
      <w:hyperlink r:id="rId23" w:history="1">
        <w:r w:rsidRPr="00A77927">
          <w:rPr>
            <w:rStyle w:val="Hyperlink"/>
            <w:rFonts w:ascii="Aptos" w:hAnsi="Aptos" w:cs="Arial"/>
            <w:iCs/>
            <w:lang w:val="fr-CA"/>
          </w:rPr>
          <w:t>Registre public des espèces en péril</w:t>
        </w:r>
      </w:hyperlink>
      <w:r w:rsidRPr="00A77927">
        <w:rPr>
          <w:rFonts w:ascii="Aptos" w:hAnsi="Aptos" w:cs="Arial"/>
          <w:iCs/>
          <w:lang w:val="fr-CA"/>
        </w:rPr>
        <w:t xml:space="preserve">. </w:t>
      </w:r>
      <w:r w:rsidRPr="00A77927">
        <w:rPr>
          <w:rFonts w:ascii="Aptos" w:hAnsi="Aptos" w:cs="Arial"/>
          <w:lang w:val="fr-CA"/>
        </w:rPr>
        <w:t xml:space="preserve">Veuillez énumérer les </w:t>
      </w:r>
      <w:r w:rsidRPr="00A77927">
        <w:rPr>
          <w:rFonts w:ascii="Aptos" w:hAnsi="Aptos" w:cs="Arial"/>
          <w:iCs/>
          <w:lang w:val="fr-CA"/>
        </w:rPr>
        <w:t>mesures auxquelles votre projet contribuera</w:t>
      </w:r>
      <w:r w:rsidR="0022735B">
        <w:rPr>
          <w:rFonts w:ascii="Aptos" w:hAnsi="Aptos" w:cs="Arial"/>
          <w:iCs/>
          <w:lang w:val="fr-CA"/>
        </w:rPr>
        <w:t xml:space="preserve"> pour chaque espèce</w:t>
      </w:r>
      <w:r w:rsidRPr="00A77927">
        <w:rPr>
          <w:rFonts w:ascii="Aptos" w:hAnsi="Aptos" w:cs="Arial"/>
          <w:iCs/>
          <w:lang w:val="fr-CA"/>
        </w:rPr>
        <w:t xml:space="preserve">. </w:t>
      </w:r>
      <w:r w:rsidR="00DE2167">
        <w:rPr>
          <w:rFonts w:ascii="Aptos" w:hAnsi="Aptos" w:cs="Arial"/>
          <w:iCs/>
          <w:lang w:val="fr-CA"/>
        </w:rPr>
        <w:t>Inscrivez le nom de</w:t>
      </w:r>
      <w:r w:rsidR="002C591B">
        <w:rPr>
          <w:rFonts w:ascii="Aptos" w:hAnsi="Aptos" w:cs="Arial"/>
          <w:iCs/>
          <w:lang w:val="fr-CA"/>
        </w:rPr>
        <w:t xml:space="preserve">s </w:t>
      </w:r>
      <w:r w:rsidR="00DE2167">
        <w:rPr>
          <w:rFonts w:ascii="Aptos" w:hAnsi="Aptos" w:cs="Arial"/>
          <w:iCs/>
          <w:lang w:val="fr-CA"/>
        </w:rPr>
        <w:t>espèce</w:t>
      </w:r>
      <w:r w:rsidR="002C591B">
        <w:rPr>
          <w:rFonts w:ascii="Aptos" w:hAnsi="Aptos" w:cs="Arial"/>
          <w:iCs/>
          <w:lang w:val="fr-CA"/>
        </w:rPr>
        <w:t>s</w:t>
      </w:r>
      <w:r w:rsidR="00DE2167">
        <w:rPr>
          <w:rFonts w:ascii="Aptos" w:hAnsi="Aptos" w:cs="Arial"/>
          <w:iCs/>
          <w:lang w:val="fr-CA"/>
        </w:rPr>
        <w:t xml:space="preserve"> et de l</w:t>
      </w:r>
      <w:r w:rsidR="002C591B">
        <w:rPr>
          <w:rFonts w:ascii="Aptos" w:hAnsi="Aptos" w:cs="Arial"/>
          <w:iCs/>
          <w:lang w:val="fr-CA"/>
        </w:rPr>
        <w:t xml:space="preserve">eur </w:t>
      </w:r>
      <w:r w:rsidR="00DE2167">
        <w:rPr>
          <w:rFonts w:ascii="Aptos" w:hAnsi="Aptos" w:cs="Arial"/>
          <w:iCs/>
          <w:lang w:val="fr-CA"/>
        </w:rPr>
        <w:t xml:space="preserve">unité désignable </w:t>
      </w:r>
      <w:r w:rsidR="002C591B">
        <w:rPr>
          <w:rFonts w:ascii="Aptos" w:hAnsi="Aptos" w:cs="Arial"/>
          <w:iCs/>
          <w:lang w:val="fr-CA"/>
        </w:rPr>
        <w:t>qui n’apparaissent pas dans la liste déroulante (le cas échéant).</w:t>
      </w:r>
    </w:p>
    <w:p w14:paraId="66C05809" w14:textId="77777777" w:rsidR="008C226F" w:rsidRPr="00A20DE8" w:rsidRDefault="008C226F" w:rsidP="008C226F">
      <w:pPr>
        <w:tabs>
          <w:tab w:val="left" w:pos="426"/>
        </w:tabs>
        <w:rPr>
          <w:rFonts w:ascii="Aptos" w:hAnsi="Aptos" w:cs="Arial"/>
          <w:lang w:val="fr-CA"/>
        </w:rPr>
      </w:pPr>
    </w:p>
    <w:p w14:paraId="24F4C3DF" w14:textId="59586D84" w:rsidR="008C226F" w:rsidRPr="00A20DE8" w:rsidRDefault="00B264A7" w:rsidP="00007342">
      <w:pPr>
        <w:pStyle w:val="Heading3"/>
        <w:spacing w:before="0"/>
        <w:rPr>
          <w:rFonts w:ascii="Aptos" w:hAnsi="Aptos" w:cstheme="minorHAnsi"/>
          <w:b/>
          <w:color w:val="006666"/>
          <w:lang w:val="fr-CA"/>
        </w:rPr>
      </w:pPr>
      <w:r w:rsidRPr="00A20DE8">
        <w:rPr>
          <w:rFonts w:ascii="Aptos" w:hAnsi="Aptos" w:cstheme="minorHAnsi"/>
          <w:b/>
          <w:color w:val="006666"/>
          <w:lang w:val="fr-CA"/>
        </w:rPr>
        <w:t xml:space="preserve">7.1 </w:t>
      </w:r>
      <w:r w:rsidR="00CD7BF1">
        <w:rPr>
          <w:rFonts w:ascii="Aptos" w:hAnsi="Aptos" w:cstheme="minorHAnsi"/>
          <w:b/>
          <w:color w:val="006666"/>
          <w:lang w:val="fr-CA"/>
        </w:rPr>
        <w:t>E</w:t>
      </w:r>
      <w:r w:rsidR="002F54CC">
        <w:rPr>
          <w:rFonts w:ascii="Aptos" w:hAnsi="Aptos" w:cstheme="minorHAnsi"/>
          <w:b/>
          <w:color w:val="006666"/>
          <w:lang w:val="fr-CA"/>
        </w:rPr>
        <w:t>spèces et unités désignables</w:t>
      </w:r>
      <w:r w:rsidR="008C226F" w:rsidRPr="00A20DE8">
        <w:rPr>
          <w:rFonts w:ascii="Aptos" w:hAnsi="Aptos" w:cstheme="minorHAnsi"/>
          <w:b/>
          <w:color w:val="006666"/>
          <w:lang w:val="fr-CA"/>
        </w:rPr>
        <w:t xml:space="preserve"> </w:t>
      </w:r>
      <w:r w:rsidR="002F54CC">
        <w:rPr>
          <w:rFonts w:ascii="Aptos" w:hAnsi="Aptos" w:cstheme="minorHAnsi"/>
          <w:b/>
          <w:color w:val="006666"/>
          <w:lang w:val="fr-CA"/>
        </w:rPr>
        <w:t>inscrites à la LEP</w:t>
      </w:r>
      <w:r w:rsidR="00E26D42">
        <w:rPr>
          <w:rFonts w:ascii="Aptos" w:hAnsi="Aptos" w:cstheme="minorHAnsi"/>
          <w:b/>
          <w:color w:val="006666"/>
          <w:lang w:val="fr-CA"/>
        </w:rPr>
        <w:t xml:space="preserve"> ciblées par le projet</w:t>
      </w:r>
    </w:p>
    <w:tbl>
      <w:tblPr>
        <w:tblW w:w="5000" w:type="pct"/>
        <w:tblLook w:val="04A0" w:firstRow="1" w:lastRow="0" w:firstColumn="1" w:lastColumn="0" w:noHBand="0" w:noVBand="1"/>
      </w:tblPr>
      <w:tblGrid>
        <w:gridCol w:w="4292"/>
        <w:gridCol w:w="5058"/>
      </w:tblGrid>
      <w:tr w:rsidR="0011108B" w:rsidRPr="005B65B8" w14:paraId="4C1891F0" w14:textId="54933450" w:rsidTr="0011108B">
        <w:trPr>
          <w:trHeight w:val="1160"/>
        </w:trPr>
        <w:tc>
          <w:tcPr>
            <w:tcW w:w="229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835398" w14:textId="6D167780" w:rsidR="0011108B" w:rsidRPr="00F61041" w:rsidRDefault="0011108B" w:rsidP="0011108B">
            <w:pPr>
              <w:tabs>
                <w:tab w:val="left" w:pos="426"/>
              </w:tabs>
              <w:rPr>
                <w:rFonts w:ascii="Aptos" w:hAnsi="Aptos" w:cs="Arial"/>
                <w:lang w:val="fr-CA"/>
              </w:rPr>
            </w:pPr>
            <w:r w:rsidRPr="00F61041">
              <w:rPr>
                <w:rFonts w:ascii="Aptos" w:hAnsi="Aptos" w:cstheme="minorBidi"/>
                <w:sz w:val="22"/>
                <w:szCs w:val="22"/>
                <w:lang w:val="fr-CA"/>
              </w:rPr>
              <w:t>Espèces inscrites à la LEP ou UD</w:t>
            </w:r>
          </w:p>
        </w:tc>
        <w:tc>
          <w:tcPr>
            <w:tcW w:w="270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F36AAE" w14:textId="718B9E0A" w:rsidR="0011108B" w:rsidRPr="00F61041" w:rsidRDefault="0011108B" w:rsidP="0011108B">
            <w:pPr>
              <w:pStyle w:val="ListParagraph"/>
              <w:spacing w:line="276" w:lineRule="auto"/>
              <w:ind w:left="0"/>
              <w:rPr>
                <w:rFonts w:ascii="Aptos" w:hAnsi="Aptos" w:cstheme="minorBidi"/>
                <w:sz w:val="22"/>
                <w:szCs w:val="22"/>
                <w:lang w:val="fr-CA"/>
              </w:rPr>
            </w:pPr>
            <w:r w:rsidRPr="00F61041">
              <w:rPr>
                <w:rFonts w:ascii="Aptos" w:hAnsi="Aptos" w:cstheme="minorBidi"/>
                <w:sz w:val="22"/>
                <w:szCs w:val="22"/>
                <w:lang w:val="fr-CA"/>
              </w:rPr>
              <w:t>Quelles</w:t>
            </w:r>
            <w:r w:rsidR="005D2C3A">
              <w:rPr>
                <w:rFonts w:ascii="Aptos" w:hAnsi="Aptos" w:cstheme="minorBidi"/>
                <w:sz w:val="22"/>
                <w:szCs w:val="22"/>
                <w:lang w:val="fr-CA"/>
              </w:rPr>
              <w:t xml:space="preserve"> </w:t>
            </w:r>
            <w:r w:rsidRPr="00F61041">
              <w:rPr>
                <w:rFonts w:ascii="Aptos" w:hAnsi="Aptos" w:cstheme="minorBidi"/>
                <w:sz w:val="22"/>
                <w:szCs w:val="22"/>
                <w:lang w:val="fr-CA"/>
              </w:rPr>
              <w:t xml:space="preserve">sont les mesures de rétablissement visées par votre projet? </w:t>
            </w:r>
          </w:p>
          <w:p w14:paraId="3B73A7C5" w14:textId="6DFA6AB1" w:rsidR="0011108B" w:rsidRPr="00F61041" w:rsidRDefault="0011108B" w:rsidP="0011108B">
            <w:pPr>
              <w:tabs>
                <w:tab w:val="left" w:pos="426"/>
              </w:tabs>
              <w:rPr>
                <w:rFonts w:ascii="Aptos" w:hAnsi="Aptos" w:cs="Arial"/>
                <w:lang w:val="fr-CA"/>
              </w:rPr>
            </w:pPr>
          </w:p>
        </w:tc>
      </w:tr>
      <w:tr w:rsidR="000F69F7" w:rsidRPr="005B65B8" w14:paraId="118B3E61" w14:textId="77777777" w:rsidTr="00BF5A0B">
        <w:trPr>
          <w:trHeight w:val="269"/>
        </w:trPr>
        <w:sdt>
          <w:sdtPr>
            <w:rPr>
              <w:rFonts w:ascii="Aptos" w:hAnsi="Aptos"/>
              <w:lang w:val="fr-CA"/>
            </w:rPr>
            <w:id w:val="789314366"/>
            <w:lock w:val="sdtLocked"/>
            <w:placeholder>
              <w:docPart w:val="DefaultPlaceholder_-1854013438"/>
            </w:placeholder>
            <w:dropDownList>
              <w:listItem w:displayText="Pholade tronquée" w:value="Pholade tronquée"/>
              <w:listItem w:displayText="Saumon atlantique (Population de l'intérieur de la baie de Fundy, désignation originale)" w:value="Saumon atlantique (Population de l'intérieur de la baie de Fundy, désignation originale)"/>
              <w:listItem w:displayText="Morse de l'Atlantique (Population de l'Atlantique Nord-Ouest)" w:value="Morse de l'Atlantique (Population de l'Atlantique Nord-Ouest)"/>
              <w:listItem w:displayText="Corégone de l'Atlantique" w:value="Corégone de l'Atlantique"/>
              <w:listItem w:displayText="Loup Atlantique" w:value="Loup Atlantique"/>
              <w:listItem w:displayText="Fondule barré (Populations de Terre-Neuve)" w:value="Fondule barré (Populations de Terre-Neuve)"/>
              <w:listItem w:displayText="Pèlerin (Population du Pacifique)" w:value="Pèlerin (Population du Pacifique)"/>
              <w:listItem w:displayText="Béluga (Population de la baie Cumberland)" w:value="Béluga (Population de la baie Cumberland)"/>
              <w:listItem w:displayText="Béluga (Population de l'estuaire du Saint-Laurent)" w:value="Béluga (Population de l'estuaire du Saint-Laurent)"/>
              <w:listItem w:displayText="Buffalo à grande bouche (Populations de la rivière Saskatchewan et du fleuve Nelson)" w:value="Buffalo à grande bouche (Populations de la rivière Saskatchewan et du fleuve Nelson)"/>
              <w:listItem w:displayText="Chevalier noir" w:value="Chevalier noir"/>
              <w:listItem w:displayText="Fondule rayé" w:value="Fondule rayé"/>
              <w:listItem w:displayText="Rorqual bleu (Population du Pacifique)" w:value="Rorqual bleu (Population du Pacifique)"/>
              <w:listItem w:displayText="Rorqual bleu (Population de l'Atlantique)" w:value="Rorqual bleu (Population de l'Atlantique)"/>
              <w:listItem w:displayText="Requin griset" w:value="Requin griset"/>
              <w:listItem w:displayText="Baleine boréale (Population des mers de Béring, des Tchouktches et de Beaufort)" w:value="Baleine boréale (Population des mers de Béring, des Tchouktches et de Beaufort)"/>
              <w:listItem w:displayText="Méné d'herbe" w:value="Méné d'herbe"/>
              <w:listItem w:displayText="Alasmidonte renflée" w:value="Alasmidonte renflée"/>
              <w:listItem w:displayText="Omble à tête plate (Populations de la rivière Saskatchewan et du fleuve Nelson)" w:value="Omble à tête plate (Populations de la rivière Saskatchewan et du fleuve Nelson)"/>
              <w:listItem w:displayText="Omble à tête plate (Populations de l'ouest de l'Arctique)" w:value="Omble à tête plate (Populations de l'ouest de l'Arctique)"/>
              <w:listItem w:displayText="Omble à tête plate (Populations de la côte sud de la Colombie-Britannique)" w:value="Omble à tête plate (Populations de la côte sud de la Colombie-Britannique)"/>
              <w:listItem w:displayText="Tête carminée" w:value="Tête carminée"/>
              <w:listItem w:displayText="Fouille-roche gris (Populations du lac Ontario)" w:value="Fouille-roche gris (Populations du lac Ontario)"/>
              <w:listItem w:displayText="Fouille-roche gris (Populations du lac Érié)" w:value="Fouille-roche gris (Populations du lac Érié)"/>
              <w:listItem w:displayText="Fouille-roche gris (Populations du Saint-Laurent)" w:value="Fouille-roche gris (Populations du Saint-Laurent)"/>
              <w:listItem w:displayText="Chabot de la chaîne côtière (Population Cultus)" w:value="Chabot de la chaîne côtière (Population Cultus)"/>
              <w:listItem w:displayText="Chabot du Columbia" w:value="Chabot du Columbia"/>
              <w:listItem w:displayText="Chevalier cuivré" w:value="Chevalier cuivré"/>
              <w:listItem w:displayText="Bec-de-lièvre" w:value="Bec-de-lièvre"/>
              <w:listItem w:displayText="Chabot de profondeur (Populations des Grands Lacs - Ouest du Saint-Laurent)" w:value="Chabot de profondeur (Populations des Grands Lacs - Ouest du Saint-Laurent)"/>
              <w:listItem w:displayText="Dolly Varden (Populations de l'ouest de l'Arctique)" w:value="Dolly Varden (Populations de l'ouest de l'Arctique)"/>
              <w:listItem w:displayText="Alasmidonte naine" w:value="Alasmidonte naine"/>
              <w:listItem w:displayText="Ligumie pointue" w:value="Ligumie pointue"/>
              <w:listItem w:displayText="Dard de sable (Populations de l'Ontario)" w:value="Dard de sable (Populations de l'Ontario)"/>
              <w:listItem w:displayText="Dard de sable (Populations du Québec)" w:value="Dard de sable (Populations du Québec)"/>
              <w:listItem w:displayText="Épinoche à trois épines benthique du lac Enos" w:value="Épinoche à trois épines benthique du lac Enos"/>
              <w:listItem w:displayText="Épinoche à trois épines limnétique du lac Enos" w:value="Épinoche à trois épines limnétique du lac Enos"/>
              <w:listItem w:displayText="Troncille pied-de-faon" w:value="Troncille pied-de-faon"/>
              <w:listItem w:displayText="Rorqual commun (Population du Pacifique)" w:value="Rorqual commun (Population du Pacifique)"/>
              <w:listItem w:displayText="Rorqual commun (Population de l'Atlantique)" w:value="Rorqual commun (Population de l'Atlantique)"/>
              <w:listItem w:displayText="Épinoche à trois épines géante" w:value="Épinoche à trois épines géante"/>
              <w:listItem w:displayText="Brochet vermiculé" w:value="Brochet vermiculé"/>
              <w:listItem w:displayText="Gravelier" w:value="Gravelier"/>
              <w:listItem w:displayText="Esturgeon vert" w:value="Esturgeon vert"/>
              <w:listItem w:displayText="Baleine grise (Population de l'Atlantique)" w:value="Baleine grise (Population de l'Atlantique)"/>
              <w:listItem w:displayText="Baleine grise (Population du Pacifique Nord-Est)" w:value="Baleine grise (Population du Pacifique Nord-Est)"/>
              <w:listItem w:displayText="Marsouin commun (Population de l'océan Pacifique)" w:value="Marsouin commun (Population de l'océan Pacifique)"/>
              <w:listItem w:displayText="Phoque commun de la sous-espèce des Lacs des Loups Marins" w:value="Phoque commun de la sous-espèce des Lacs des Loups Marins"/>
              <w:listItem w:displayText="Obovarie olivâtre" w:value="Obovarie olivâtre"/>
              <w:listItem w:displayText="Physe d'eau chaude" w:value="Physe d'eau chaude"/>
              <w:listItem w:displayText="Rorqual à bosse (Population du Pacifique Nord)" w:value="Rorqual à bosse (Population du Pacifique Nord)"/>
              <w:listItem w:displayText="Ptychobranche réniforme" w:value="Ptychobranche réniforme"/>
              <w:listItem w:displayText="Épaulard (Population océanique du Pacifique Nord-Est)" w:value="Épaulard (Population océanique du Pacifique Nord-Est)"/>
              <w:listItem w:displayText="Épaulard (Population résidente du sud du Pacifique Nord-Est)" w:value="Épaulard (Population résidente du sud du Pacifique Nord-Est)"/>
              <w:listItem w:displayText="Épaulard (Population migratrice du Pacifique Nord-Est)" w:value="Épaulard (Population migratrice du Pacifique Nord-Est)"/>
              <w:listItem w:displayText="Épaulard (Population résidente du nord du Pacifique Nord-Est)" w:value="Épaulard (Population résidente du nord du Pacifique Nord-Est)"/>
              <w:listItem w:displayText="Sucet de lac" w:value="Sucet de lac"/>
              <w:listItem w:displayText="Esturgeon jaune (Populations du sud de la baie d'Hudson et de la baie James)" w:value="Esturgeon jaune (Populations du sud de la baie d'Hudson et de la baie James)"/>
              <w:listItem w:displayText="Tortue luth (Population de l'Atlantique)" w:value="Tortue luth (Population de l'Atlantique)"/>
              <w:listItem w:displayText="Tortue luth (Population du Pacifique)" w:value="Tortue luth (Population du Pacifique)"/>
              <w:listItem w:displayText="Toxolasme nain" w:value="Toxolasme nain"/>
              <w:listItem w:displayText="Tortue caouanne" w:value="Tortue caouanne"/>
              <w:listItem w:displayText="Sébastolobe à longues épines" w:value="Sébastolobe à longues épines"/>
              <w:listItem w:displayText="Mulette feuille d'érable (Population de la rivière Saskatchewan et du fleuve Nelson)" w:value="Mulette feuille d'érable (Population de la rivière Saskatchewan et du fleuve Nelson)"/>
              <w:listItem w:displayText="Mulette feuille d'érable (Population des Grands Lacs et du haut Saint-Laurent)" w:value="Mulette feuille d'érable (Population des Grands Lacs et du haut Saint-Laurent)"/>
              <w:listItem w:displayText="Épinoche à trois épines lentique du lac Misty" w:value="Épinoche à trois épines lentique du lac Misty"/>
              <w:listItem w:displayText="Épinoche à trois épines lotique du lac Misty" w:value="Épinoche à trois épines lotique du lac Misty"/>
              <w:listItem w:displayText="Meunier des montagnes (Populations du Pacifique)" w:value="Meunier des montagnes (Populations du Pacifique)"/>
              <w:listItem w:displayText="Meunier des montagnes (Populations de la rivière Milk)" w:value="Meunier des montagnes (Populations de la rivière Milk)"/>
              <w:listItem w:displayText="Naseux de la Nooksack" w:value="Naseux de la Nooksack"/>
              <w:listItem w:displayText="Baleine noire de l'Atlantique Nord" w:value="Baleine noire de l'Atlantique Nord"/>
              <w:listItem w:displayText="Baleine noire du Pacifique Nord" w:value="Baleine noire du Pacifique Nord"/>
              <w:listItem w:displayText="Ormeau nordique" w:value="Ormeau nordique"/>
              <w:listItem w:displayText="Baleine à bec commune (Population du plateau néo-écossais)" w:value="Baleine à bec commune (Population du plateau néo-écossais)"/>
              <w:listItem w:displayText="Lamproie du Nord (Populations des Grands Lacs et du haut Saint-Laurent)" w:value="Lamproie du Nord (Populations des Grands Lacs et du haut Saint-Laurent)"/>
              <w:listItem w:displayText="Chat-fou du Nord" w:value="Chat-fou du Nord"/>
              <w:listItem w:displayText="Épioblasme ventrue" w:value="Épioblasme ventrue"/>
              <w:listItem w:displayText="Crapet du Nord (Populations des Grands Lacs et du haut Saint-Laurent)" w:value="Crapet du Nord (Populations des Grands Lacs et du haut Saint-Laurent)"/>
              <w:listItem w:displayText="Loup à tête large" w:value="Loup à tête large"/>
              <w:listItem w:displayText="Huître plate du Pacifique" w:value="Huître plate du Pacifique"/>
              <w:listItem w:displayText="Spatulaire" w:value="Spatulaire"/>
              <w:listItem w:displayText="Épinoche à trois épines benthique du lac Paxton" w:value="Épinoche à trois épines benthique du lac Paxton"/>
              <w:listItem w:displayText="Épinoche à trois épines limnétique du lac Paxton" w:value="Épinoche à trois épines limnétique du lac Paxton"/>
              <w:listItem w:displayText="Méné des plaines" w:value="Méné des plaines"/>
              <w:listItem w:displayText="Petit-bec" w:value="Petit-bec"/>
              <w:listItem w:displayText="Méné camus" w:value="Méné camus"/>
              <w:listItem w:displayText="Villeuse irisée" w:value="Villeuse irisée"/>
              <w:listItem w:displayText="Éperlan arc-en-ciel (Population d'individus de petite taille du lac Utopia)" w:value="Éperlan arc-en-ciel (Population d'individus de petite taille du lac Utopia)"/>
              <w:listItem w:displayText="Éperlan arc-en-ciel (Population d'individus de grande taille du lac Utopia)" w:value="Éperlan arc-en-ciel (Population d'individus de grande taille du lac Utopia)"/>
              <w:listItem w:displayText="Truite arc-en-ciel (Populations de la rivière Athabasca)" w:value="Truite arc-en-ciel (Populations de la rivière Athabasca)"/>
              <w:listItem w:displayText="Villeuse haricot" w:value="Villeuse haricot"/>
              <w:listItem w:displayText="Méné long" w:value="Méné long"/>
              <w:listItem w:displayText="Chevalier de rivière" w:value="Chevalier de rivière"/>
              <w:listItem w:displayText="Gonidée des Rocheuses" w:value="Gonidée des Rocheuses"/>
              <w:listItem w:displayText="Chabot des montagnes Rocheuses (Populations du versant est)" w:value="Chabot des montagnes Rocheuses (Populations du versant est)"/>
              <w:listItem w:displayText="Chabot des montagnes Rocheuses (Populations du versant ouest)" w:value="Chabot des montagnes Rocheuses (Populations du versant ouest)"/>
              <w:listItem w:displayText="Sébaste à oeil épineux du type I" w:value="Sébaste à oeil épineux du type I"/>
              <w:listItem w:displayText="Sébaste à oeil épineux du type II" w:value="Sébaste à oeil épineux du type II"/>
              <w:listItem w:displayText="Obovarie ronde" w:value="Obovarie ronde"/>
              <w:listItem w:displayText="Pleurobème écarlate" w:value="Pleurobème écarlate"/>
              <w:listItem w:displayText="Mulette du Necture" w:value="Mulette du Necture"/>
              <w:listItem w:displayText="Meunier de Salish" w:value="Meunier de Salish"/>
              <w:listItem w:displayText="Loutre de mer" w:value="Loutre de mer"/>
              <w:listItem w:displayText="Rorqual boréal (Population du Pacifique)" w:value="Rorqual boréal (Population du Pacifique)"/>
              <w:listItem w:displayText="Chabot à tête courte" w:value="Chabot à tête courte"/>
              <w:listItem w:displayText="Cisco à museau court" w:value="Cisco à museau court"/>
              <w:listItem w:displayText="Esturgeon à museau court" w:value="Esturgeon à museau court"/>
              <w:listItem w:displayText="Méné à grandes écailles (Populations des Grands Lacs et du haut Saint-Laurent)" w:value="Méné à grandes écailles (Populations des Grands Lacs et du haut Saint-Laurent)"/>
              <w:listItem w:displayText="Lamproie argentée (Populations des Grands Lacs et du haut Saint-Laurent)" w:value="Lamproie argentée (Populations des Grands Lacs et du haut Saint-Laurent)"/>
              <w:listItem w:displayText="Méné miroir" w:value="Méné miroir"/>
              <w:listItem w:displayText="Épioblasme tricorne" w:value="Épioblasme tricorne"/>
              <w:listItem w:displayText="Baleine à bec de Sowerby" w:value="Baleine à bec de Sowerby"/>
              <w:listItem w:displayText="Naseux moucheté" w:value="Naseux moucheté"/>
              <w:listItem w:displayText="Lépisosté tacheté" w:value="Lépisosté tacheté"/>
              <w:listItem w:displayText="Meunier tacheté" w:value="Meunier tacheté"/>
              <w:listItem w:displayText="Loup tacheté" w:value="Loup tacheté"/>
              <w:listItem w:displayText="Cisco de printemps" w:value="Cisco de printemps"/>
              <w:listItem w:displayText="Otarie de Steller" w:value="Otarie de Steller"/>
              <w:listItem w:displayText="Bar rayé (Population du fleuve Saint-Laurent)" w:value="Bar rayé (Population du fleuve Saint-Laurent)"/>
              <w:listItem w:displayText="Obliquaire à trois cornes" w:value="Obliquaire à trois cornes"/>
              <w:listItem w:displayText="Milandre" w:value="Milandre"/>
              <w:listItem w:displayText="Épinoche à trois épines lisse" w:value="Épinoche à trois épines lisse"/>
              <w:listItem w:displayText="Kiyi du secteur supérieur des Grands Lacs" w:value="Kiyi du secteur supérieur des Grands Lacs"/>
              <w:listItem w:displayText="Épinoche à trois épines benthique du ruisseau Vananda" w:value="Épinoche à trois épines benthique du ruisseau Vananda"/>
              <w:listItem w:displayText="Épinoche à trois épines limnétique du ruisseau Vananda" w:value="Épinoche à trois épines limnétique du ruisseau Vananda"/>
              <w:listItem w:displayText="Lamproie de Vancouver" w:value="Lamproie de Vancouver"/>
              <w:listItem w:displayText="Crapet sac-à-lait" w:value="Crapet sac-à-lait"/>
              <w:listItem w:displayText="Lampsile fasciolée" w:value="Lampsile fasciolée"/>
              <w:listItem w:displayText="Lamproie de l'ouest (Population du ruisseau Morrison)" w:value="Lamproie de l'ouest (Population du ruisseau Morrison)"/>
              <w:listItem w:displayText="Méné d'argent de l'Ouest" w:value="Méné d'argent de l'Ouest"/>
              <w:listItem w:displayText="Truite fardée versant de l'ouest (Population de l'Alberta)" w:value="Truite fardée versant de l'ouest (Population de l'Alberta)"/>
              <w:listItem w:displayText="Truite fardée versant de l'ouest (Populations du Pacifique)" w:value="Truite fardée versant de l'ouest (Populations du Pacifique)"/>
              <w:listItem w:displayText="Grand requin blanc (Population de l'Atlantique)" w:value="Grand requin blanc (Population de l'Atlantique)"/>
              <w:listItem w:displayText="Esturgeon blanc (Population du cours supérieur du fleuve Fraser)" w:value="Esturgeon blanc (Population du cours supérieur du fleuve Fraser)"/>
              <w:listItem w:displayText="Esturgeon blanc (Population du cours supérieur de la rivière Kootenay)" w:value="Esturgeon blanc (Population du cours supérieur de la rivière Kootenay)"/>
              <w:listItem w:displayText="Esturgeon blanc (Population du cours supérieur du fleuve Columbia)" w:value="Esturgeon blanc (Population du cours supérieur du fleuve Columbia)"/>
              <w:listItem w:displayText="Esturgeon blanc (Population de la rivière Nechako)" w:value="Esturgeon blanc (Population de la rivière Nechako)"/>
              <w:listItem w:displayText="Lampsile jaune" w:value="Lampsile jaune"/>
              <w:listItem w:displayText="Sébaste aux yeux jaunes (Population des eaux intérieures de l'océan Pacifique)" w:value="Sébaste aux yeux jaunes (Population des eaux intérieures de l'océan Pacifique)"/>
              <w:listItem w:displayText="Sébaste aux yeux jaunes (Population des eaux extérieures de l'océan Pacifique)" w:value="Sébaste aux yeux jaunes (Population des eaux extérieures de l'océan Pacifique)"/>
              <w:listItem w:displayText="Sélectionnez un élément" w:value="Sélectionnez un élément"/>
            </w:dropDownList>
          </w:sdtPr>
          <w:sdtContent>
            <w:tc>
              <w:tcPr>
                <w:tcW w:w="2295" w:type="pct"/>
                <w:tcBorders>
                  <w:top w:val="single" w:sz="4" w:space="0" w:color="auto"/>
                  <w:left w:val="single" w:sz="4" w:space="0" w:color="auto"/>
                  <w:bottom w:val="single" w:sz="4" w:space="0" w:color="auto"/>
                </w:tcBorders>
                <w:shd w:val="clear" w:color="auto" w:fill="DBE5F1" w:themeFill="accent1" w:themeFillTint="33"/>
              </w:tcPr>
              <w:p w14:paraId="787BE42E" w14:textId="7EF513E2" w:rsidR="000F69F7" w:rsidRPr="004476F1" w:rsidRDefault="00AF296D" w:rsidP="00E81856">
                <w:pPr>
                  <w:rPr>
                    <w:rFonts w:ascii="Aptos" w:hAnsi="Aptos"/>
                    <w:lang w:val="fr-CA"/>
                  </w:rPr>
                </w:pPr>
                <w:r>
                  <w:rPr>
                    <w:rFonts w:ascii="Aptos" w:hAnsi="Aptos"/>
                    <w:lang w:val="fr-CA"/>
                  </w:rPr>
                  <w:t>Sélectionnez un élément</w:t>
                </w:r>
              </w:p>
            </w:tc>
          </w:sdtContent>
        </w:sdt>
        <w:tc>
          <w:tcPr>
            <w:tcW w:w="270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3EDB6D1" w14:textId="77777777" w:rsidR="000F69F7" w:rsidRPr="00F61041" w:rsidRDefault="000F69F7" w:rsidP="0011108B">
            <w:pPr>
              <w:tabs>
                <w:tab w:val="left" w:pos="426"/>
              </w:tabs>
              <w:rPr>
                <w:rFonts w:ascii="Aptos" w:hAnsi="Aptos" w:cs="Arial"/>
                <w:lang w:val="fr-CA"/>
              </w:rPr>
            </w:pPr>
          </w:p>
        </w:tc>
      </w:tr>
      <w:tr w:rsidR="008C226F" w:rsidRPr="005B65B8" w14:paraId="56423173" w14:textId="2304DAD1" w:rsidTr="00AF296D">
        <w:trPr>
          <w:trHeight w:val="133"/>
        </w:trPr>
        <w:tc>
          <w:tcPr>
            <w:tcW w:w="2295" w:type="pct"/>
            <w:tcBorders>
              <w:top w:val="single" w:sz="4" w:space="0" w:color="auto"/>
              <w:left w:val="single" w:sz="4" w:space="0" w:color="auto"/>
              <w:bottom w:val="single" w:sz="4" w:space="0" w:color="auto"/>
              <w:right w:val="single" w:sz="4" w:space="0" w:color="auto"/>
            </w:tcBorders>
            <w:shd w:val="clear" w:color="auto" w:fill="DBE5F1" w:themeFill="accent1" w:themeFillTint="33"/>
          </w:tcPr>
          <w:sdt>
            <w:sdtPr>
              <w:rPr>
                <w:rFonts w:ascii="Aptos" w:hAnsi="Aptos"/>
                <w:lang w:val="fr-CA"/>
              </w:rPr>
              <w:id w:val="-646041051"/>
              <w:placeholder>
                <w:docPart w:val="884F474A7DBB45A08C40633AD3BA5EBB"/>
              </w:placeholder>
              <w:dropDownList>
                <w:listItem w:displayText="Pholade tronquée" w:value="Pholade tronquée"/>
                <w:listItem w:displayText="Saumon atlantique (Population de l'intérieur de la baie de Fundy, désignation originale)" w:value="Saumon atlantique (Population de l'intérieur de la baie de Fundy, désignation originale)"/>
                <w:listItem w:displayText="Morse de l'Atlantique (Population de l'Atlantique Nord-Ouest)" w:value="Morse de l'Atlantique (Population de l'Atlantique Nord-Ouest)"/>
                <w:listItem w:displayText="Corégone de l'Atlantique" w:value="Corégone de l'Atlantique"/>
                <w:listItem w:displayText="Loup Atlantique" w:value="Loup Atlantique"/>
                <w:listItem w:displayText="Fondule barré (Populations de Terre-Neuve)" w:value="Fondule barré (Populations de Terre-Neuve)"/>
                <w:listItem w:displayText="Pèlerin (Population du Pacifique)" w:value="Pèlerin (Population du Pacifique)"/>
                <w:listItem w:displayText="Béluga (Population de la baie Cumberland)" w:value="Béluga (Population de la baie Cumberland)"/>
                <w:listItem w:displayText="Béluga (Population de l'estuaire du Saint-Laurent)" w:value="Béluga (Population de l'estuaire du Saint-Laurent)"/>
                <w:listItem w:displayText="Buffalo à grande bouche (Populations de la rivière Saskatchewan et du fleuve Nelson)" w:value="Buffalo à grande bouche (Populations de la rivière Saskatchewan et du fleuve Nelson)"/>
                <w:listItem w:displayText="Chevalier noir" w:value="Chevalier noir"/>
                <w:listItem w:displayText="Fondule rayé" w:value="Fondule rayé"/>
                <w:listItem w:displayText="Rorqual bleu (Population du Pacifique)" w:value="Rorqual bleu (Population du Pacifique)"/>
                <w:listItem w:displayText="Rorqual bleu (Population de l'Atlantique)" w:value="Rorqual bleu (Population de l'Atlantique)"/>
                <w:listItem w:displayText="Requin griset" w:value="Requin griset"/>
                <w:listItem w:displayText="Baleine boréale (Population des mers de Béring, des Tchouktches et de Beaufort)" w:value="Baleine boréale (Population des mers de Béring, des Tchouktches et de Beaufort)"/>
                <w:listItem w:displayText="Méné d'herbe" w:value="Méné d'herbe"/>
                <w:listItem w:displayText="Alasmidonte renflée" w:value="Alasmidonte renflée"/>
                <w:listItem w:displayText="Omble à tête plate (Populations de la rivière Saskatchewan et du fleuve Nelson)" w:value="Omble à tête plate (Populations de la rivière Saskatchewan et du fleuve Nelson)"/>
                <w:listItem w:displayText="Omble à tête plate (Populations de l'ouest de l'Arctique)" w:value="Omble à tête plate (Populations de l'ouest de l'Arctique)"/>
                <w:listItem w:displayText="Omble à tête plate (Populations de la côte sud de la Colombie-Britannique)" w:value="Omble à tête plate (Populations de la côte sud de la Colombie-Britannique)"/>
                <w:listItem w:displayText="Tête carminée" w:value="Tête carminée"/>
                <w:listItem w:displayText="Fouille-roche gris (Populations du lac Ontario)" w:value="Fouille-roche gris (Populations du lac Ontario)"/>
                <w:listItem w:displayText="Fouille-roche gris (Populations du lac Érié)" w:value="Fouille-roche gris (Populations du lac Érié)"/>
                <w:listItem w:displayText="Fouille-roche gris (Populations du Saint-Laurent)" w:value="Fouille-roche gris (Populations du Saint-Laurent)"/>
                <w:listItem w:displayText="Chabot de la chaîne côtière (Population Cultus)" w:value="Chabot de la chaîne côtière (Population Cultus)"/>
                <w:listItem w:displayText="Chabot du Columbia" w:value="Chabot du Columbia"/>
                <w:listItem w:displayText="Chevalier cuivré" w:value="Chevalier cuivré"/>
                <w:listItem w:displayText="Bec-de-lièvre" w:value="Bec-de-lièvre"/>
                <w:listItem w:displayText="Chabot de profondeur (Populations des Grands Lacs - Ouest du Saint-Laurent)" w:value="Chabot de profondeur (Populations des Grands Lacs - Ouest du Saint-Laurent)"/>
                <w:listItem w:displayText="Dolly Varden (Populations de l'ouest de l'Arctique)" w:value="Dolly Varden (Populations de l'ouest de l'Arctique)"/>
                <w:listItem w:displayText="Alasmidonte naine" w:value="Alasmidonte naine"/>
                <w:listItem w:displayText="Ligumie pointue" w:value="Ligumie pointue"/>
                <w:listItem w:displayText="Dard de sable (Populations de l'Ontario)" w:value="Dard de sable (Populations de l'Ontario)"/>
                <w:listItem w:displayText="Dard de sable (Populations du Québec)" w:value="Dard de sable (Populations du Québec)"/>
                <w:listItem w:displayText="Épinoche à trois épines benthique du lac Enos" w:value="Épinoche à trois épines benthique du lac Enos"/>
                <w:listItem w:displayText="Épinoche à trois épines limnétique du lac Enos" w:value="Épinoche à trois épines limnétique du lac Enos"/>
                <w:listItem w:displayText="Troncille pied-de-faon" w:value="Troncille pied-de-faon"/>
                <w:listItem w:displayText="Rorqual commun (Population du Pacifique)" w:value="Rorqual commun (Population du Pacifique)"/>
                <w:listItem w:displayText="Rorqual commun (Population de l'Atlantique)" w:value="Rorqual commun (Population de l'Atlantique)"/>
                <w:listItem w:displayText="Épinoche à trois épines géante" w:value="Épinoche à trois épines géante"/>
                <w:listItem w:displayText="Brochet vermiculé" w:value="Brochet vermiculé"/>
                <w:listItem w:displayText="Gravelier" w:value="Gravelier"/>
                <w:listItem w:displayText="Esturgeon vert" w:value="Esturgeon vert"/>
                <w:listItem w:displayText="Baleine grise (Population de l'Atlantique)" w:value="Baleine grise (Population de l'Atlantique)"/>
                <w:listItem w:displayText="Baleine grise (Population du Pacifique Nord-Est)" w:value="Baleine grise (Population du Pacifique Nord-Est)"/>
                <w:listItem w:displayText="Marsouin commun (Population de l'océan Pacifique)" w:value="Marsouin commun (Population de l'océan Pacifique)"/>
                <w:listItem w:displayText="Phoque commun de la sous-espèce des Lacs des Loups Marins" w:value="Phoque commun de la sous-espèce des Lacs des Loups Marins"/>
                <w:listItem w:displayText="Obovarie olivâtre" w:value="Obovarie olivâtre"/>
                <w:listItem w:displayText="Physe d'eau chaude" w:value="Physe d'eau chaude"/>
                <w:listItem w:displayText="Rorqual à bosse (Population du Pacifique Nord)" w:value="Rorqual à bosse (Population du Pacifique Nord)"/>
                <w:listItem w:displayText="Ptychobranche réniforme" w:value="Ptychobranche réniforme"/>
                <w:listItem w:displayText="Épaulard (Population océanique du Pacifique Nord-Est)" w:value="Épaulard (Population océanique du Pacifique Nord-Est)"/>
                <w:listItem w:displayText="Épaulard (Population résidente du sud du Pacifique Nord-Est)" w:value="Épaulard (Population résidente du sud du Pacifique Nord-Est)"/>
                <w:listItem w:displayText="Épaulard (Population migratrice du Pacifique Nord-Est)" w:value="Épaulard (Population migratrice du Pacifique Nord-Est)"/>
                <w:listItem w:displayText="Épaulard (Population résidente du nord du Pacifique Nord-Est)" w:value="Épaulard (Population résidente du nord du Pacifique Nord-Est)"/>
                <w:listItem w:displayText="Sucet de lac" w:value="Sucet de lac"/>
                <w:listItem w:displayText="Esturgeon jaune (Populations du sud de la baie d'Hudson et de la baie James)" w:value="Esturgeon jaune (Populations du sud de la baie d'Hudson et de la baie James)"/>
                <w:listItem w:displayText="Tortue luth (Population de l'Atlantique)" w:value="Tortue luth (Population de l'Atlantique)"/>
                <w:listItem w:displayText="Tortue luth (Population du Pacifique)" w:value="Tortue luth (Population du Pacifique)"/>
                <w:listItem w:displayText="Toxolasme nain" w:value="Toxolasme nain"/>
                <w:listItem w:displayText="Tortue caouanne" w:value="Tortue caouanne"/>
                <w:listItem w:displayText="Sébastolobe à longues épines" w:value="Sébastolobe à longues épines"/>
                <w:listItem w:displayText="Mulette feuille d'érable (Population de la rivière Saskatchewan et du fleuve Nelson)" w:value="Mulette feuille d'érable (Population de la rivière Saskatchewan et du fleuve Nelson)"/>
                <w:listItem w:displayText="Mulette feuille d'érable (Population des Grands Lacs et du haut Saint-Laurent)" w:value="Mulette feuille d'érable (Population des Grands Lacs et du haut Saint-Laurent)"/>
                <w:listItem w:displayText="Épinoche à trois épines lentique du lac Misty" w:value="Épinoche à trois épines lentique du lac Misty"/>
                <w:listItem w:displayText="Épinoche à trois épines lotique du lac Misty" w:value="Épinoche à trois épines lotique du lac Misty"/>
                <w:listItem w:displayText="Meunier des montagnes (Populations du Pacifique)" w:value="Meunier des montagnes (Populations du Pacifique)"/>
                <w:listItem w:displayText="Meunier des montagnes (Populations de la rivière Milk)" w:value="Meunier des montagnes (Populations de la rivière Milk)"/>
                <w:listItem w:displayText="Naseux de la Nooksack" w:value="Naseux de la Nooksack"/>
                <w:listItem w:displayText="Baleine noire de l'Atlantique Nord" w:value="Baleine noire de l'Atlantique Nord"/>
                <w:listItem w:displayText="Baleine noire du Pacifique Nord" w:value="Baleine noire du Pacifique Nord"/>
                <w:listItem w:displayText="Ormeau nordique" w:value="Ormeau nordique"/>
                <w:listItem w:displayText="Baleine à bec commune (Population du plateau néo-écossais)" w:value="Baleine à bec commune (Population du plateau néo-écossais)"/>
                <w:listItem w:displayText="Lamproie du Nord (Populations des Grands Lacs et du haut Saint-Laurent)" w:value="Lamproie du Nord (Populations des Grands Lacs et du haut Saint-Laurent)"/>
                <w:listItem w:displayText="Chat-fou du Nord" w:value="Chat-fou du Nord"/>
                <w:listItem w:displayText="Épioblasme ventrue" w:value="Épioblasme ventrue"/>
                <w:listItem w:displayText="Crapet du Nord (Populations des Grands Lacs et du haut Saint-Laurent)" w:value="Crapet du Nord (Populations des Grands Lacs et du haut Saint-Laurent)"/>
                <w:listItem w:displayText="Loup à tête large" w:value="Loup à tête large"/>
                <w:listItem w:displayText="Huître plate du Pacifique" w:value="Huître plate du Pacifique"/>
                <w:listItem w:displayText="Spatulaire" w:value="Spatulaire"/>
                <w:listItem w:displayText="Épinoche à trois épines benthique du lac Paxton" w:value="Épinoche à trois épines benthique du lac Paxton"/>
                <w:listItem w:displayText="Épinoche à trois épines limnétique du lac Paxton" w:value="Épinoche à trois épines limnétique du lac Paxton"/>
                <w:listItem w:displayText="Méné des plaines" w:value="Méné des plaines"/>
                <w:listItem w:displayText="Petit-bec" w:value="Petit-bec"/>
                <w:listItem w:displayText="Méné camus" w:value="Méné camus"/>
                <w:listItem w:displayText="Villeuse irisée" w:value="Villeuse irisée"/>
                <w:listItem w:displayText="Éperlan arc-en-ciel (Population d'individus de petite taille du lac Utopia)" w:value="Éperlan arc-en-ciel (Population d'individus de petite taille du lac Utopia)"/>
                <w:listItem w:displayText="Éperlan arc-en-ciel (Population d'individus de grande taille du lac Utopia)" w:value="Éperlan arc-en-ciel (Population d'individus de grande taille du lac Utopia)"/>
                <w:listItem w:displayText="Truite arc-en-ciel (Populations de la rivière Athabasca)" w:value="Truite arc-en-ciel (Populations de la rivière Athabasca)"/>
                <w:listItem w:displayText="Villeuse haricot" w:value="Villeuse haricot"/>
                <w:listItem w:displayText="Méné long" w:value="Méné long"/>
                <w:listItem w:displayText="Chevalier de rivière" w:value="Chevalier de rivière"/>
                <w:listItem w:displayText="Gonidée des Rocheuses" w:value="Gonidée des Rocheuses"/>
                <w:listItem w:displayText="Chabot des montagnes Rocheuses (Populations du versant est)" w:value="Chabot des montagnes Rocheuses (Populations du versant est)"/>
                <w:listItem w:displayText="Chabot des montagnes Rocheuses (Populations du versant ouest)" w:value="Chabot des montagnes Rocheuses (Populations du versant ouest)"/>
                <w:listItem w:displayText="Sébaste à oeil épineux du type I" w:value="Sébaste à oeil épineux du type I"/>
                <w:listItem w:displayText="Sébaste à oeil épineux du type II" w:value="Sébaste à oeil épineux du type II"/>
                <w:listItem w:displayText="Obovarie ronde" w:value="Obovarie ronde"/>
                <w:listItem w:displayText="Pleurobème écarlate" w:value="Pleurobème écarlate"/>
                <w:listItem w:displayText="Mulette du Necture" w:value="Mulette du Necture"/>
                <w:listItem w:displayText="Meunier de Salish" w:value="Meunier de Salish"/>
                <w:listItem w:displayText="Loutre de mer" w:value="Loutre de mer"/>
                <w:listItem w:displayText="Rorqual boréal (Population du Pacifique)" w:value="Rorqual boréal (Population du Pacifique)"/>
                <w:listItem w:displayText="Chabot à tête courte" w:value="Chabot à tête courte"/>
                <w:listItem w:displayText="Cisco à museau court" w:value="Cisco à museau court"/>
                <w:listItem w:displayText="Esturgeon à museau court" w:value="Esturgeon à museau court"/>
                <w:listItem w:displayText="Méné à grandes écailles (Populations des Grands Lacs et du haut Saint-Laurent)" w:value="Méné à grandes écailles (Populations des Grands Lacs et du haut Saint-Laurent)"/>
                <w:listItem w:displayText="Lamproie argentée (Populations des Grands Lacs et du haut Saint-Laurent)" w:value="Lamproie argentée (Populations des Grands Lacs et du haut Saint-Laurent)"/>
                <w:listItem w:displayText="Méné miroir" w:value="Méné miroir"/>
                <w:listItem w:displayText="Épioblasme tricorne" w:value="Épioblasme tricorne"/>
                <w:listItem w:displayText="Baleine à bec de Sowerby" w:value="Baleine à bec de Sowerby"/>
                <w:listItem w:displayText="Naseux moucheté" w:value="Naseux moucheté"/>
                <w:listItem w:displayText="Lépisosté tacheté" w:value="Lépisosté tacheté"/>
                <w:listItem w:displayText="Meunier tacheté" w:value="Meunier tacheté"/>
                <w:listItem w:displayText="Loup tacheté" w:value="Loup tacheté"/>
                <w:listItem w:displayText="Cisco de printemps" w:value="Cisco de printemps"/>
                <w:listItem w:displayText="Otarie de Steller" w:value="Otarie de Steller"/>
                <w:listItem w:displayText="Bar rayé (Population du fleuve Saint-Laurent)" w:value="Bar rayé (Population du fleuve Saint-Laurent)"/>
                <w:listItem w:displayText="Obliquaire à trois cornes" w:value="Obliquaire à trois cornes"/>
                <w:listItem w:displayText="Milandre" w:value="Milandre"/>
                <w:listItem w:displayText="Épinoche à trois épines lisse" w:value="Épinoche à trois épines lisse"/>
                <w:listItem w:displayText="Kiyi du secteur supérieur des Grands Lacs" w:value="Kiyi du secteur supérieur des Grands Lacs"/>
                <w:listItem w:displayText="Épinoche à trois épines benthique du ruisseau Vananda" w:value="Épinoche à trois épines benthique du ruisseau Vananda"/>
                <w:listItem w:displayText="Épinoche à trois épines limnétique du ruisseau Vananda" w:value="Épinoche à trois épines limnétique du ruisseau Vananda"/>
                <w:listItem w:displayText="Lamproie de Vancouver" w:value="Lamproie de Vancouver"/>
                <w:listItem w:displayText="Crapet sac-à-lait" w:value="Crapet sac-à-lait"/>
                <w:listItem w:displayText="Lampsile fasciolée" w:value="Lampsile fasciolée"/>
                <w:listItem w:displayText="Lamproie de l'ouest (Population du ruisseau Morrison)" w:value="Lamproie de l'ouest (Population du ruisseau Morrison)"/>
                <w:listItem w:displayText="Méné d'argent de l'Ouest" w:value="Méné d'argent de l'Ouest"/>
                <w:listItem w:displayText="Truite fardée versant de l'ouest (Population de l'Alberta)" w:value="Truite fardée versant de l'ouest (Population de l'Alberta)"/>
                <w:listItem w:displayText="Truite fardée versant de l'ouest (Populations du Pacifique)" w:value="Truite fardée versant de l'ouest (Populations du Pacifique)"/>
                <w:listItem w:displayText="Grand requin blanc (Population de l'Atlantique)" w:value="Grand requin blanc (Population de l'Atlantique)"/>
                <w:listItem w:displayText="Esturgeon blanc (Population du cours supérieur du fleuve Fraser)" w:value="Esturgeon blanc (Population du cours supérieur du fleuve Fraser)"/>
                <w:listItem w:displayText="Esturgeon blanc (Population du cours supérieur de la rivière Kootenay)" w:value="Esturgeon blanc (Population du cours supérieur de la rivière Kootenay)"/>
                <w:listItem w:displayText="Esturgeon blanc (Population du cours supérieur du fleuve Columbia)" w:value="Esturgeon blanc (Population du cours supérieur du fleuve Columbia)"/>
                <w:listItem w:displayText="Esturgeon blanc (Population de la rivière Nechako)" w:value="Esturgeon blanc (Population de la rivière Nechako)"/>
                <w:listItem w:displayText="Lampsile jaune" w:value="Lampsile jaune"/>
                <w:listItem w:displayText="Sébaste aux yeux jaunes (Population des eaux intérieures de l'océan Pacifique)" w:value="Sébaste aux yeux jaunes (Population des eaux intérieures de l'océan Pacifique)"/>
                <w:listItem w:displayText="Sébaste aux yeux jaunes (Population des eaux extérieures de l'océan Pacifique)" w:value="Sébaste aux yeux jaunes (Population des eaux extérieures de l'océan Pacifique)"/>
                <w:listItem w:displayText="Sélectionnez un élément" w:value="Sélectionnez un élément"/>
              </w:dropDownList>
            </w:sdtPr>
            <w:sdtContent>
              <w:p w14:paraId="133102A8" w14:textId="7B759E93" w:rsidR="008C226F" w:rsidRPr="00E97F41" w:rsidRDefault="00E97F41" w:rsidP="00E97F41">
                <w:pPr>
                  <w:spacing w:line="276" w:lineRule="auto"/>
                  <w:rPr>
                    <w:rFonts w:ascii="Aptos" w:hAnsi="Aptos"/>
                    <w:lang w:val="fr-CA"/>
                  </w:rPr>
                </w:pPr>
                <w:r w:rsidRPr="00E97F41">
                  <w:rPr>
                    <w:rFonts w:ascii="Aptos" w:hAnsi="Aptos"/>
                    <w:lang w:val="fr-CA"/>
                  </w:rPr>
                  <w:t>Sélectionnez un élément</w:t>
                </w:r>
              </w:p>
            </w:sdtContent>
          </w:sdt>
        </w:tc>
        <w:tc>
          <w:tcPr>
            <w:tcW w:w="270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F00CC06" w14:textId="77777777" w:rsidR="007A7FB8" w:rsidRPr="00F61041" w:rsidRDefault="007A7FB8" w:rsidP="008C226F">
            <w:pPr>
              <w:tabs>
                <w:tab w:val="left" w:pos="426"/>
              </w:tabs>
              <w:rPr>
                <w:rFonts w:ascii="Aptos" w:hAnsi="Aptos" w:cs="Arial"/>
                <w:lang w:val="fr-CA"/>
              </w:rPr>
            </w:pPr>
          </w:p>
        </w:tc>
      </w:tr>
      <w:tr w:rsidR="00AF296D" w:rsidRPr="005B65B8" w14:paraId="7F2EF16C" w14:textId="77777777" w:rsidTr="00F5269E">
        <w:trPr>
          <w:trHeight w:val="133"/>
        </w:trPr>
        <w:tc>
          <w:tcPr>
            <w:tcW w:w="2295" w:type="pct"/>
            <w:tcBorders>
              <w:top w:val="single" w:sz="4" w:space="0" w:color="auto"/>
              <w:left w:val="single" w:sz="4" w:space="0" w:color="auto"/>
              <w:bottom w:val="single" w:sz="4" w:space="0" w:color="auto"/>
              <w:right w:val="single" w:sz="4" w:space="0" w:color="auto"/>
            </w:tcBorders>
            <w:shd w:val="clear" w:color="auto" w:fill="DBE5F1" w:themeFill="accent1" w:themeFillTint="33"/>
          </w:tcPr>
          <w:sdt>
            <w:sdtPr>
              <w:rPr>
                <w:rFonts w:ascii="Aptos" w:hAnsi="Aptos"/>
                <w:lang w:val="fr-CA"/>
              </w:rPr>
              <w:id w:val="1374121848"/>
              <w:placeholder>
                <w:docPart w:val="9C6C5AAADFC045328FF7638F3B80820E"/>
              </w:placeholder>
              <w:dropDownList>
                <w:listItem w:displayText="Pholade tronquée" w:value="Pholade tronquée"/>
                <w:listItem w:displayText="Saumon atlantique (Population de l'intérieur de la baie de Fundy, désignation originale)" w:value="Saumon atlantique (Population de l'intérieur de la baie de Fundy, désignation originale)"/>
                <w:listItem w:displayText="Morse de l'Atlantique (Population de l'Atlantique Nord-Ouest)" w:value="Morse de l'Atlantique (Population de l'Atlantique Nord-Ouest)"/>
                <w:listItem w:displayText="Corégone de l'Atlantique" w:value="Corégone de l'Atlantique"/>
                <w:listItem w:displayText="Loup Atlantique" w:value="Loup Atlantique"/>
                <w:listItem w:displayText="Fondule barré (Populations de Terre-Neuve)" w:value="Fondule barré (Populations de Terre-Neuve)"/>
                <w:listItem w:displayText="Pèlerin (Population du Pacifique)" w:value="Pèlerin (Population du Pacifique)"/>
                <w:listItem w:displayText="Béluga (Population de la baie Cumberland)" w:value="Béluga (Population de la baie Cumberland)"/>
                <w:listItem w:displayText="Béluga (Population de l'estuaire du Saint-Laurent)" w:value="Béluga (Population de l'estuaire du Saint-Laurent)"/>
                <w:listItem w:displayText="Buffalo à grande bouche (Populations de la rivière Saskatchewan et du fleuve Nelson)" w:value="Buffalo à grande bouche (Populations de la rivière Saskatchewan et du fleuve Nelson)"/>
                <w:listItem w:displayText="Chevalier noir" w:value="Chevalier noir"/>
                <w:listItem w:displayText="Fondule rayé" w:value="Fondule rayé"/>
                <w:listItem w:displayText="Rorqual bleu (Population du Pacifique)" w:value="Rorqual bleu (Population du Pacifique)"/>
                <w:listItem w:displayText="Rorqual bleu (Population de l'Atlantique)" w:value="Rorqual bleu (Population de l'Atlantique)"/>
                <w:listItem w:displayText="Requin griset" w:value="Requin griset"/>
                <w:listItem w:displayText="Baleine boréale (Population des mers de Béring, des Tchouktches et de Beaufort)" w:value="Baleine boréale (Population des mers de Béring, des Tchouktches et de Beaufort)"/>
                <w:listItem w:displayText="Méné d'herbe" w:value="Méné d'herbe"/>
                <w:listItem w:displayText="Alasmidonte renflée" w:value="Alasmidonte renflée"/>
                <w:listItem w:displayText="Omble à tête plate (Populations de la rivière Saskatchewan et du fleuve Nelson)" w:value="Omble à tête plate (Populations de la rivière Saskatchewan et du fleuve Nelson)"/>
                <w:listItem w:displayText="Omble à tête plate (Populations de l'ouest de l'Arctique)" w:value="Omble à tête plate (Populations de l'ouest de l'Arctique)"/>
                <w:listItem w:displayText="Omble à tête plate (Populations de la côte sud de la Colombie-Britannique)" w:value="Omble à tête plate (Populations de la côte sud de la Colombie-Britannique)"/>
                <w:listItem w:displayText="Tête carminée" w:value="Tête carminée"/>
                <w:listItem w:displayText="Fouille-roche gris (Populations du lac Ontario)" w:value="Fouille-roche gris (Populations du lac Ontario)"/>
                <w:listItem w:displayText="Fouille-roche gris (Populations du lac Érié)" w:value="Fouille-roche gris (Populations du lac Érié)"/>
                <w:listItem w:displayText="Fouille-roche gris (Populations du Saint-Laurent)" w:value="Fouille-roche gris (Populations du Saint-Laurent)"/>
                <w:listItem w:displayText="Chabot de la chaîne côtière (Population Cultus)" w:value="Chabot de la chaîne côtière (Population Cultus)"/>
                <w:listItem w:displayText="Chabot du Columbia" w:value="Chabot du Columbia"/>
                <w:listItem w:displayText="Chevalier cuivré" w:value="Chevalier cuivré"/>
                <w:listItem w:displayText="Bec-de-lièvre" w:value="Bec-de-lièvre"/>
                <w:listItem w:displayText="Chabot de profondeur (Populations des Grands Lacs - Ouest du Saint-Laurent)" w:value="Chabot de profondeur (Populations des Grands Lacs - Ouest du Saint-Laurent)"/>
                <w:listItem w:displayText="Dolly Varden (Populations de l'ouest de l'Arctique)" w:value="Dolly Varden (Populations de l'ouest de l'Arctique)"/>
                <w:listItem w:displayText="Alasmidonte naine" w:value="Alasmidonte naine"/>
                <w:listItem w:displayText="Ligumie pointue" w:value="Ligumie pointue"/>
                <w:listItem w:displayText="Dard de sable (Populations de l'Ontario)" w:value="Dard de sable (Populations de l'Ontario)"/>
                <w:listItem w:displayText="Dard de sable (Populations du Québec)" w:value="Dard de sable (Populations du Québec)"/>
                <w:listItem w:displayText="Épinoche à trois épines benthique du lac Enos" w:value="Épinoche à trois épines benthique du lac Enos"/>
                <w:listItem w:displayText="Épinoche à trois épines limnétique du lac Enos" w:value="Épinoche à trois épines limnétique du lac Enos"/>
                <w:listItem w:displayText="Troncille pied-de-faon" w:value="Troncille pied-de-faon"/>
                <w:listItem w:displayText="Rorqual commun (Population du Pacifique)" w:value="Rorqual commun (Population du Pacifique)"/>
                <w:listItem w:displayText="Rorqual commun (Population de l'Atlantique)" w:value="Rorqual commun (Population de l'Atlantique)"/>
                <w:listItem w:displayText="Épinoche à trois épines géante" w:value="Épinoche à trois épines géante"/>
                <w:listItem w:displayText="Brochet vermiculé" w:value="Brochet vermiculé"/>
                <w:listItem w:displayText="Gravelier" w:value="Gravelier"/>
                <w:listItem w:displayText="Esturgeon vert" w:value="Esturgeon vert"/>
                <w:listItem w:displayText="Baleine grise (Population de l'Atlantique)" w:value="Baleine grise (Population de l'Atlantique)"/>
                <w:listItem w:displayText="Baleine grise (Population du Pacifique Nord-Est)" w:value="Baleine grise (Population du Pacifique Nord-Est)"/>
                <w:listItem w:displayText="Marsouin commun (Population de l'océan Pacifique)" w:value="Marsouin commun (Population de l'océan Pacifique)"/>
                <w:listItem w:displayText="Phoque commun de la sous-espèce des Lacs des Loups Marins" w:value="Phoque commun de la sous-espèce des Lacs des Loups Marins"/>
                <w:listItem w:displayText="Obovarie olivâtre" w:value="Obovarie olivâtre"/>
                <w:listItem w:displayText="Physe d'eau chaude" w:value="Physe d'eau chaude"/>
                <w:listItem w:displayText="Rorqual à bosse (Population du Pacifique Nord)" w:value="Rorqual à bosse (Population du Pacifique Nord)"/>
                <w:listItem w:displayText="Ptychobranche réniforme" w:value="Ptychobranche réniforme"/>
                <w:listItem w:displayText="Épaulard (Population océanique du Pacifique Nord-Est)" w:value="Épaulard (Population océanique du Pacifique Nord-Est)"/>
                <w:listItem w:displayText="Épaulard (Population résidente du sud du Pacifique Nord-Est)" w:value="Épaulard (Population résidente du sud du Pacifique Nord-Est)"/>
                <w:listItem w:displayText="Épaulard (Population migratrice du Pacifique Nord-Est)" w:value="Épaulard (Population migratrice du Pacifique Nord-Est)"/>
                <w:listItem w:displayText="Épaulard (Population résidente du nord du Pacifique Nord-Est)" w:value="Épaulard (Population résidente du nord du Pacifique Nord-Est)"/>
                <w:listItem w:displayText="Sucet de lac" w:value="Sucet de lac"/>
                <w:listItem w:displayText="Esturgeon jaune (Populations du sud de la baie d'Hudson et de la baie James)" w:value="Esturgeon jaune (Populations du sud de la baie d'Hudson et de la baie James)"/>
                <w:listItem w:displayText="Tortue luth (Population de l'Atlantique)" w:value="Tortue luth (Population de l'Atlantique)"/>
                <w:listItem w:displayText="Tortue luth (Population du Pacifique)" w:value="Tortue luth (Population du Pacifique)"/>
                <w:listItem w:displayText="Toxolasme nain" w:value="Toxolasme nain"/>
                <w:listItem w:displayText="Tortue caouanne" w:value="Tortue caouanne"/>
                <w:listItem w:displayText="Sébastolobe à longues épines" w:value="Sébastolobe à longues épines"/>
                <w:listItem w:displayText="Mulette feuille d'érable (Population de la rivière Saskatchewan et du fleuve Nelson)" w:value="Mulette feuille d'érable (Population de la rivière Saskatchewan et du fleuve Nelson)"/>
                <w:listItem w:displayText="Mulette feuille d'érable (Population des Grands Lacs et du haut Saint-Laurent)" w:value="Mulette feuille d'érable (Population des Grands Lacs et du haut Saint-Laurent)"/>
                <w:listItem w:displayText="Épinoche à trois épines lentique du lac Misty" w:value="Épinoche à trois épines lentique du lac Misty"/>
                <w:listItem w:displayText="Épinoche à trois épines lotique du lac Misty" w:value="Épinoche à trois épines lotique du lac Misty"/>
                <w:listItem w:displayText="Meunier des montagnes (Populations du Pacifique)" w:value="Meunier des montagnes (Populations du Pacifique)"/>
                <w:listItem w:displayText="Meunier des montagnes (Populations de la rivière Milk)" w:value="Meunier des montagnes (Populations de la rivière Milk)"/>
                <w:listItem w:displayText="Naseux de la Nooksack" w:value="Naseux de la Nooksack"/>
                <w:listItem w:displayText="Baleine noire de l'Atlantique Nord" w:value="Baleine noire de l'Atlantique Nord"/>
                <w:listItem w:displayText="Baleine noire du Pacifique Nord" w:value="Baleine noire du Pacifique Nord"/>
                <w:listItem w:displayText="Ormeau nordique" w:value="Ormeau nordique"/>
                <w:listItem w:displayText="Baleine à bec commune (Population du plateau néo-écossais)" w:value="Baleine à bec commune (Population du plateau néo-écossais)"/>
                <w:listItem w:displayText="Lamproie du Nord (Populations des Grands Lacs et du haut Saint-Laurent)" w:value="Lamproie du Nord (Populations des Grands Lacs et du haut Saint-Laurent)"/>
                <w:listItem w:displayText="Chat-fou du Nord" w:value="Chat-fou du Nord"/>
                <w:listItem w:displayText="Épioblasme ventrue" w:value="Épioblasme ventrue"/>
                <w:listItem w:displayText="Crapet du Nord (Populations des Grands Lacs et du haut Saint-Laurent)" w:value="Crapet du Nord (Populations des Grands Lacs et du haut Saint-Laurent)"/>
                <w:listItem w:displayText="Loup à tête large" w:value="Loup à tête large"/>
                <w:listItem w:displayText="Huître plate du Pacifique" w:value="Huître plate du Pacifique"/>
                <w:listItem w:displayText="Spatulaire" w:value="Spatulaire"/>
                <w:listItem w:displayText="Épinoche à trois épines benthique du lac Paxton" w:value="Épinoche à trois épines benthique du lac Paxton"/>
                <w:listItem w:displayText="Épinoche à trois épines limnétique du lac Paxton" w:value="Épinoche à trois épines limnétique du lac Paxton"/>
                <w:listItem w:displayText="Méné des plaines" w:value="Méné des plaines"/>
                <w:listItem w:displayText="Petit-bec" w:value="Petit-bec"/>
                <w:listItem w:displayText="Méné camus" w:value="Méné camus"/>
                <w:listItem w:displayText="Villeuse irisée" w:value="Villeuse irisée"/>
                <w:listItem w:displayText="Éperlan arc-en-ciel (Population d'individus de petite taille du lac Utopia)" w:value="Éperlan arc-en-ciel (Population d'individus de petite taille du lac Utopia)"/>
                <w:listItem w:displayText="Éperlan arc-en-ciel (Population d'individus de grande taille du lac Utopia)" w:value="Éperlan arc-en-ciel (Population d'individus de grande taille du lac Utopia)"/>
                <w:listItem w:displayText="Truite arc-en-ciel (Populations de la rivière Athabasca)" w:value="Truite arc-en-ciel (Populations de la rivière Athabasca)"/>
                <w:listItem w:displayText="Villeuse haricot" w:value="Villeuse haricot"/>
                <w:listItem w:displayText="Méné long" w:value="Méné long"/>
                <w:listItem w:displayText="Chevalier de rivière" w:value="Chevalier de rivière"/>
                <w:listItem w:displayText="Gonidée des Rocheuses" w:value="Gonidée des Rocheuses"/>
                <w:listItem w:displayText="Chabot des montagnes Rocheuses (Populations du versant est)" w:value="Chabot des montagnes Rocheuses (Populations du versant est)"/>
                <w:listItem w:displayText="Chabot des montagnes Rocheuses (Populations du versant ouest)" w:value="Chabot des montagnes Rocheuses (Populations du versant ouest)"/>
                <w:listItem w:displayText="Sébaste à oeil épineux du type I" w:value="Sébaste à oeil épineux du type I"/>
                <w:listItem w:displayText="Sébaste à oeil épineux du type II" w:value="Sébaste à oeil épineux du type II"/>
                <w:listItem w:displayText="Obovarie ronde" w:value="Obovarie ronde"/>
                <w:listItem w:displayText="Pleurobème écarlate" w:value="Pleurobème écarlate"/>
                <w:listItem w:displayText="Mulette du Necture" w:value="Mulette du Necture"/>
                <w:listItem w:displayText="Meunier de Salish" w:value="Meunier de Salish"/>
                <w:listItem w:displayText="Loutre de mer" w:value="Loutre de mer"/>
                <w:listItem w:displayText="Rorqual boréal (Population du Pacifique)" w:value="Rorqual boréal (Population du Pacifique)"/>
                <w:listItem w:displayText="Chabot à tête courte" w:value="Chabot à tête courte"/>
                <w:listItem w:displayText="Cisco à museau court" w:value="Cisco à museau court"/>
                <w:listItem w:displayText="Esturgeon à museau court" w:value="Esturgeon à museau court"/>
                <w:listItem w:displayText="Méné à grandes écailles (Populations des Grands Lacs et du haut Saint-Laurent)" w:value="Méné à grandes écailles (Populations des Grands Lacs et du haut Saint-Laurent)"/>
                <w:listItem w:displayText="Lamproie argentée (Populations des Grands Lacs et du haut Saint-Laurent)" w:value="Lamproie argentée (Populations des Grands Lacs et du haut Saint-Laurent)"/>
                <w:listItem w:displayText="Méné miroir" w:value="Méné miroir"/>
                <w:listItem w:displayText="Épioblasme tricorne" w:value="Épioblasme tricorne"/>
                <w:listItem w:displayText="Baleine à bec de Sowerby" w:value="Baleine à bec de Sowerby"/>
                <w:listItem w:displayText="Naseux moucheté" w:value="Naseux moucheté"/>
                <w:listItem w:displayText="Lépisosté tacheté" w:value="Lépisosté tacheté"/>
                <w:listItem w:displayText="Meunier tacheté" w:value="Meunier tacheté"/>
                <w:listItem w:displayText="Loup tacheté" w:value="Loup tacheté"/>
                <w:listItem w:displayText="Cisco de printemps" w:value="Cisco de printemps"/>
                <w:listItem w:displayText="Otarie de Steller" w:value="Otarie de Steller"/>
                <w:listItem w:displayText="Bar rayé (Population du fleuve Saint-Laurent)" w:value="Bar rayé (Population du fleuve Saint-Laurent)"/>
                <w:listItem w:displayText="Obliquaire à trois cornes" w:value="Obliquaire à trois cornes"/>
                <w:listItem w:displayText="Milandre" w:value="Milandre"/>
                <w:listItem w:displayText="Épinoche à trois épines lisse" w:value="Épinoche à trois épines lisse"/>
                <w:listItem w:displayText="Kiyi du secteur supérieur des Grands Lacs" w:value="Kiyi du secteur supérieur des Grands Lacs"/>
                <w:listItem w:displayText="Épinoche à trois épines benthique du ruisseau Vananda" w:value="Épinoche à trois épines benthique du ruisseau Vananda"/>
                <w:listItem w:displayText="Épinoche à trois épines limnétique du ruisseau Vananda" w:value="Épinoche à trois épines limnétique du ruisseau Vananda"/>
                <w:listItem w:displayText="Lamproie de Vancouver" w:value="Lamproie de Vancouver"/>
                <w:listItem w:displayText="Crapet sac-à-lait" w:value="Crapet sac-à-lait"/>
                <w:listItem w:displayText="Lampsile fasciolée" w:value="Lampsile fasciolée"/>
                <w:listItem w:displayText="Lamproie de l'ouest (Population du ruisseau Morrison)" w:value="Lamproie de l'ouest (Population du ruisseau Morrison)"/>
                <w:listItem w:displayText="Méné d'argent de l'Ouest" w:value="Méné d'argent de l'Ouest"/>
                <w:listItem w:displayText="Truite fardée versant de l'ouest (Population de l'Alberta)" w:value="Truite fardée versant de l'ouest (Population de l'Alberta)"/>
                <w:listItem w:displayText="Truite fardée versant de l'ouest (Populations du Pacifique)" w:value="Truite fardée versant de l'ouest (Populations du Pacifique)"/>
                <w:listItem w:displayText="Grand requin blanc (Population de l'Atlantique)" w:value="Grand requin blanc (Population de l'Atlantique)"/>
                <w:listItem w:displayText="Esturgeon blanc (Population du cours supérieur du fleuve Fraser)" w:value="Esturgeon blanc (Population du cours supérieur du fleuve Fraser)"/>
                <w:listItem w:displayText="Esturgeon blanc (Population du cours supérieur de la rivière Kootenay)" w:value="Esturgeon blanc (Population du cours supérieur de la rivière Kootenay)"/>
                <w:listItem w:displayText="Esturgeon blanc (Population du cours supérieur du fleuve Columbia)" w:value="Esturgeon blanc (Population du cours supérieur du fleuve Columbia)"/>
                <w:listItem w:displayText="Esturgeon blanc (Population de la rivière Nechako)" w:value="Esturgeon blanc (Population de la rivière Nechako)"/>
                <w:listItem w:displayText="Lampsile jaune" w:value="Lampsile jaune"/>
                <w:listItem w:displayText="Sébaste aux yeux jaunes (Population des eaux intérieures de l'océan Pacifique)" w:value="Sébaste aux yeux jaunes (Population des eaux intérieures de l'océan Pacifique)"/>
                <w:listItem w:displayText="Sébaste aux yeux jaunes (Population des eaux extérieures de l'océan Pacifique)" w:value="Sébaste aux yeux jaunes (Population des eaux extérieures de l'océan Pacifique)"/>
                <w:listItem w:displayText="Sélectionnez un élément" w:value="Sélectionnez un élément"/>
              </w:dropDownList>
            </w:sdtPr>
            <w:sdtContent>
              <w:p w14:paraId="64040DDB" w14:textId="05AA3CBE" w:rsidR="00AF296D" w:rsidRPr="00E97F41" w:rsidRDefault="00E97F41" w:rsidP="00E97F41">
                <w:pPr>
                  <w:spacing w:line="276" w:lineRule="auto"/>
                  <w:rPr>
                    <w:rFonts w:ascii="Aptos" w:hAnsi="Aptos"/>
                    <w:lang w:val="fr-CA"/>
                  </w:rPr>
                </w:pPr>
                <w:r w:rsidRPr="00E97F41">
                  <w:rPr>
                    <w:rFonts w:ascii="Aptos" w:hAnsi="Aptos"/>
                    <w:lang w:val="fr-CA"/>
                  </w:rPr>
                  <w:t>Sélectionnez un élément</w:t>
                </w:r>
              </w:p>
            </w:sdtContent>
          </w:sdt>
        </w:tc>
        <w:tc>
          <w:tcPr>
            <w:tcW w:w="270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9487EB" w14:textId="77777777" w:rsidR="00AF296D" w:rsidRPr="00F61041" w:rsidRDefault="00AF296D" w:rsidP="008C226F">
            <w:pPr>
              <w:tabs>
                <w:tab w:val="left" w:pos="426"/>
              </w:tabs>
              <w:rPr>
                <w:rFonts w:ascii="Aptos" w:hAnsi="Aptos" w:cs="Arial"/>
                <w:lang w:val="fr-CA"/>
              </w:rPr>
            </w:pPr>
          </w:p>
        </w:tc>
      </w:tr>
      <w:tr w:rsidR="00AF296D" w:rsidRPr="005B65B8" w14:paraId="1E99CFA0" w14:textId="77777777" w:rsidTr="00F5269E">
        <w:trPr>
          <w:trHeight w:val="133"/>
        </w:trPr>
        <w:tc>
          <w:tcPr>
            <w:tcW w:w="229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D70F4C0" w14:textId="59643D0E" w:rsidR="00AF296D" w:rsidRPr="00F61041" w:rsidRDefault="00AF296D" w:rsidP="00AF296D">
            <w:pPr>
              <w:tabs>
                <w:tab w:val="left" w:pos="426"/>
              </w:tabs>
              <w:spacing w:line="276" w:lineRule="auto"/>
              <w:rPr>
                <w:rFonts w:ascii="Aptos" w:hAnsi="Aptos" w:cs="Arial"/>
                <w:i/>
                <w:lang w:val="fr-CA"/>
              </w:rPr>
            </w:pPr>
            <w:r>
              <w:rPr>
                <w:rFonts w:ascii="Aptos" w:hAnsi="Aptos" w:cs="Arial"/>
                <w:i/>
                <w:lang w:val="fr-CA"/>
              </w:rPr>
              <w:t xml:space="preserve">Ajoutez des lignes si nécessaire </w:t>
            </w:r>
          </w:p>
        </w:tc>
        <w:tc>
          <w:tcPr>
            <w:tcW w:w="270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16A1AFA" w14:textId="77777777" w:rsidR="00AF296D" w:rsidRPr="00F61041" w:rsidRDefault="00AF296D" w:rsidP="008C226F">
            <w:pPr>
              <w:tabs>
                <w:tab w:val="left" w:pos="426"/>
              </w:tabs>
              <w:rPr>
                <w:rFonts w:ascii="Aptos" w:hAnsi="Aptos" w:cs="Arial"/>
                <w:lang w:val="fr-CA"/>
              </w:rPr>
            </w:pPr>
          </w:p>
        </w:tc>
      </w:tr>
    </w:tbl>
    <w:p w14:paraId="446FDB93" w14:textId="77777777" w:rsidR="008C226F" w:rsidRPr="00A20DE8" w:rsidRDefault="008C226F" w:rsidP="008C226F">
      <w:pPr>
        <w:tabs>
          <w:tab w:val="left" w:pos="426"/>
        </w:tabs>
        <w:rPr>
          <w:rFonts w:ascii="Aptos" w:hAnsi="Aptos" w:cs="Arial"/>
          <w:b/>
          <w:sz w:val="20"/>
          <w:szCs w:val="20"/>
          <w:lang w:val="fr-CA"/>
        </w:rPr>
      </w:pPr>
    </w:p>
    <w:p w14:paraId="32A6EC24" w14:textId="1099C04F" w:rsidR="008C226F" w:rsidRPr="00A20DE8" w:rsidRDefault="00B264A7" w:rsidP="00007342">
      <w:pPr>
        <w:pStyle w:val="Heading3"/>
        <w:spacing w:before="0"/>
        <w:rPr>
          <w:rFonts w:ascii="Aptos" w:hAnsi="Aptos" w:cstheme="minorHAnsi"/>
          <w:b/>
          <w:color w:val="006666"/>
          <w:lang w:val="fr-CA"/>
        </w:rPr>
      </w:pPr>
      <w:r w:rsidRPr="00A20DE8">
        <w:rPr>
          <w:rFonts w:ascii="Aptos" w:hAnsi="Aptos" w:cstheme="minorHAnsi"/>
          <w:b/>
          <w:color w:val="006666"/>
          <w:lang w:val="fr-CA"/>
        </w:rPr>
        <w:t xml:space="preserve">7.2 </w:t>
      </w:r>
      <w:r w:rsidR="00CD7BF1">
        <w:rPr>
          <w:rFonts w:ascii="Aptos" w:hAnsi="Aptos" w:cstheme="minorHAnsi"/>
          <w:b/>
          <w:color w:val="006666"/>
          <w:lang w:val="fr-CA"/>
        </w:rPr>
        <w:t xml:space="preserve">Espèces </w:t>
      </w:r>
      <w:r w:rsidR="00E26D42">
        <w:rPr>
          <w:rFonts w:ascii="Aptos" w:hAnsi="Aptos" w:cstheme="minorHAnsi"/>
          <w:b/>
          <w:color w:val="006666"/>
          <w:lang w:val="fr-CA"/>
        </w:rPr>
        <w:t xml:space="preserve">ou unités désignables évaluées comme en péril par le COSEPAC ciblées par </w:t>
      </w:r>
      <w:r w:rsidR="00E0580D">
        <w:rPr>
          <w:rFonts w:ascii="Aptos" w:hAnsi="Aptos" w:cstheme="minorHAnsi"/>
          <w:b/>
          <w:color w:val="006666"/>
          <w:lang w:val="fr-CA"/>
        </w:rPr>
        <w:t>le projet</w:t>
      </w:r>
    </w:p>
    <w:tbl>
      <w:tblPr>
        <w:tblW w:w="5000" w:type="pct"/>
        <w:tblLook w:val="04A0" w:firstRow="1" w:lastRow="0" w:firstColumn="1" w:lastColumn="0" w:noHBand="0" w:noVBand="1"/>
      </w:tblPr>
      <w:tblGrid>
        <w:gridCol w:w="4252"/>
        <w:gridCol w:w="5098"/>
      </w:tblGrid>
      <w:tr w:rsidR="00F61041" w:rsidRPr="005B65B8" w14:paraId="00E56493" w14:textId="68BB123B" w:rsidTr="00F61041">
        <w:trPr>
          <w:trHeight w:val="1475"/>
        </w:trPr>
        <w:tc>
          <w:tcPr>
            <w:tcW w:w="2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E1EFC3" w14:textId="24EB50A4" w:rsidR="00F61041" w:rsidRPr="00F61041" w:rsidRDefault="00F61041" w:rsidP="00F61041">
            <w:pPr>
              <w:tabs>
                <w:tab w:val="left" w:pos="426"/>
              </w:tabs>
              <w:rPr>
                <w:rFonts w:ascii="Aptos" w:hAnsi="Aptos" w:cs="Arial"/>
                <w:lang w:val="fr-CA"/>
              </w:rPr>
            </w:pPr>
            <w:r w:rsidRPr="00F61041">
              <w:rPr>
                <w:rFonts w:ascii="Aptos" w:hAnsi="Aptos" w:cstheme="minorBidi"/>
                <w:sz w:val="22"/>
                <w:szCs w:val="22"/>
                <w:lang w:val="fr-CA"/>
              </w:rPr>
              <w:t xml:space="preserve">Espèces </w:t>
            </w:r>
            <w:r w:rsidR="00E147CC">
              <w:rPr>
                <w:rFonts w:ascii="Aptos" w:hAnsi="Aptos" w:cstheme="minorBidi"/>
                <w:sz w:val="22"/>
                <w:szCs w:val="22"/>
                <w:lang w:val="fr-CA"/>
              </w:rPr>
              <w:t>ou unités désignables évaluées comme en péril par le COSEPAC</w:t>
            </w:r>
            <w:r w:rsidR="00E147CC" w:rsidRPr="00F61041">
              <w:rPr>
                <w:rFonts w:ascii="Aptos" w:hAnsi="Aptos" w:cstheme="minorBidi"/>
                <w:sz w:val="22"/>
                <w:szCs w:val="22"/>
                <w:lang w:val="fr-CA"/>
              </w:rPr>
              <w:t xml:space="preserve"> </w:t>
            </w:r>
          </w:p>
        </w:tc>
        <w:tc>
          <w:tcPr>
            <w:tcW w:w="27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17E09C" w14:textId="07888642" w:rsidR="00F61041" w:rsidRPr="00F61041" w:rsidRDefault="005A2FE4" w:rsidP="00F61041">
            <w:pPr>
              <w:spacing w:line="276" w:lineRule="auto"/>
              <w:rPr>
                <w:rFonts w:ascii="Aptos" w:hAnsi="Aptos" w:cstheme="minorBidi"/>
                <w:sz w:val="22"/>
                <w:szCs w:val="22"/>
                <w:lang w:val="fr-CA"/>
              </w:rPr>
            </w:pPr>
            <w:r>
              <w:rPr>
                <w:rFonts w:ascii="Aptos" w:hAnsi="Aptos" w:cstheme="minorBidi"/>
                <w:sz w:val="22"/>
                <w:szCs w:val="22"/>
                <w:lang w:val="fr-CA"/>
              </w:rPr>
              <w:t>Quel avantage votre projet procurera-t-il à cette espèce?</w:t>
            </w:r>
          </w:p>
          <w:p w14:paraId="44B58DBF" w14:textId="5877F5A7" w:rsidR="00F61041" w:rsidRPr="00F61041" w:rsidRDefault="00F61041" w:rsidP="00F61041">
            <w:pPr>
              <w:tabs>
                <w:tab w:val="left" w:pos="426"/>
              </w:tabs>
              <w:rPr>
                <w:rFonts w:ascii="Aptos" w:hAnsi="Aptos" w:cs="Arial"/>
                <w:lang w:val="fr-CA"/>
              </w:rPr>
            </w:pPr>
          </w:p>
        </w:tc>
      </w:tr>
      <w:tr w:rsidR="00741533" w:rsidRPr="00F61041" w14:paraId="67006CDE" w14:textId="6A450B5A" w:rsidTr="00037B08">
        <w:trPr>
          <w:trHeight w:val="269"/>
        </w:trPr>
        <w:tc>
          <w:tcPr>
            <w:tcW w:w="2274" w:type="pct"/>
            <w:tcBorders>
              <w:top w:val="single" w:sz="4" w:space="0" w:color="auto"/>
              <w:left w:val="single" w:sz="4" w:space="0" w:color="auto"/>
              <w:bottom w:val="single" w:sz="4" w:space="0" w:color="auto"/>
              <w:right w:val="nil"/>
            </w:tcBorders>
            <w:shd w:val="clear" w:color="auto" w:fill="DBE5F1" w:themeFill="accent1" w:themeFillTint="33"/>
            <w:hideMark/>
          </w:tcPr>
          <w:p w14:paraId="131491D3" w14:textId="40186DF9" w:rsidR="00741533" w:rsidRPr="00F61041" w:rsidRDefault="00037B08" w:rsidP="00741533">
            <w:pPr>
              <w:tabs>
                <w:tab w:val="left" w:pos="426"/>
              </w:tabs>
              <w:rPr>
                <w:rFonts w:ascii="Aptos" w:hAnsi="Aptos" w:cs="Arial"/>
                <w:lang w:val="fr-CA"/>
              </w:rPr>
            </w:pPr>
            <w:sdt>
              <w:sdtPr>
                <w:rPr>
                  <w:rFonts w:ascii="Aptos" w:hAnsi="Aptos"/>
                  <w:lang w:val="fr-CA"/>
                </w:rPr>
                <w:id w:val="1091127050"/>
                <w:dropDownList>
                  <w:listItem w:displayText="Sébaste d'Acadie (Population de la baie Bonne)" w:value="Sébaste d'Acadie (Population de la baie Bonne)"/>
                  <w:listItem w:displayText="Sébaste d'Acadie (Population de l'Atlantique)" w:value="Sébaste d'Acadie (Population de l'Atlantique)"/>
                  <w:listItem w:displayText="Anguille d'Amérique" w:value="Anguille d'Amérique"/>
                  <w:listItem w:displayText="Plie canadienne (Population de Terre-Neuve-et-Labrador)" w:value="Plie canadienne (Population de Terre-Neuve-et-Labrador)"/>
                  <w:listItem w:displayText="Plie canadienne (Population des Maritimes)" w:value="Plie canadienne (Population des Maritimes)"/>
                  <w:listItem w:displayText="Thon rouge de l'Atlantique" w:value="Thon rouge de l'Atlantique"/>
                  <w:listItem w:displayText="Morue franche (Population des lacs de l'Arctique)" w:value="Morue franche (Population des lacs de l'Arctique)"/>
                  <w:listItem w:displayText="Morue franche (Population sud-laurentienne)" w:value="Morue franche (Population sud-laurentienne)"/>
                  <w:listItem w:displayText="Morue franche (Population du Sud)" w:value="Morue franche (Population du Sud)"/>
                  <w:listItem w:displayText="Morue franche (Population de Terre-Neuve-et-Labrador)" w:value="Morue franche (Population de Terre-Neuve-et-Labrador)"/>
                  <w:listItem w:displayText="Morue franche (Population nord-laurentienne)" w:value="Morue franche (Population nord-laurentienne)"/>
                  <w:listItem w:displayText="Saumon atlantique (Population du sud du Labrador)" w:value="Saumon atlantique (Population du sud du Labrador)"/>
                  <w:listItem w:displayText="Saumon atlantique (Population est du sud de Terre-Neuve)" w:value="Saumon atlantique (Population est du sud de Terre-Neuve)"/>
                  <w:listItem w:displayText="Saumon atlantique (Population ouest du sud de Terre-Neuve)" w:value="Saumon atlantique (Population ouest du sud de Terre-Neuve)"/>
                  <w:listItem w:displayText="Saumon atlantique (Population des hautes terres du sud-est de la Nouvelle-Écosse)" w:value="Saumon atlantique (Population des hautes terres du sud-est de la Nouvelle-Écosse)"/>
                  <w:listItem w:displayText="Saumon atlantique (Population des hautes terres du sud-ouest de la Nouvelle-Écosse)" w:value="Saumon atlantique (Population des hautes terres du sud-ouest de la Nouvelle-Écosse)"/>
                  <w:listItem w:displayText="Saumon atlantique (Population de l’intérieur du Saint-Laurent)" w:value="Saumon atlantique (Population de l’intérieur du Saint-Laurent)"/>
                  <w:listItem w:displayText="Saumon atlantique (Population de l'intérieur de la baie de Fundy)" w:value="Saumon atlantique (Population de l'intérieur de la baie de Fundy)"/>
                  <w:listItem w:displayText="Saumon atlantique (Population de la péninsule gaspésienne)" w:value="Saumon atlantique (Population de la péninsule gaspésienne)"/>
                  <w:listItem w:displayText="Saumon atlantique (Population de l’est de la Côte-Nord du Québec)" w:value="Saumon atlantique (Population de l’est de la Côte-Nord du Québec)"/>
                  <w:listItem w:displayText="Saumon atlantique (Population de l’ouest de la Côte-Nord du Québec)" w:value="Saumon atlantique (Population de l’ouest de la Côte-Nord du Québec)"/>
                  <w:listItem w:displayText="Saumon atlantique (Population du sud du golfe du Saint-Laurent et du Cap-Breton)" w:value="Saumon atlantique (Population du sud du golfe du Saint-Laurent et du Cap-Breton)"/>
                  <w:listItem w:displayText="Saumon atlantique (Population de l’extérieur de la baie de Fundy)" w:value="Saumon atlantique (Population de l’extérieur de la baie de Fundy)"/>
                  <w:listItem w:displayText="Saumon atlantique (Population de l’île d’Anticosti)" w:value="Saumon atlantique (Population de l’île d’Anticosti)"/>
                  <w:listItem w:displayText="Esturgeon noir (Populations des Maritimes)" w:value="Esturgeon noir (Populations des Maritimes)"/>
                  <w:listItem w:displayText="Esturgeon noir (Populations du Saint-Laurent)" w:value="Esturgeon noir (Populations du Saint-Laurent)"/>
                  <w:listItem w:displayText="Morse de l'Atlantique (Population du centre de l’Arctique et du Bas-Arctique)" w:value="Morse de l'Atlantique (Population du centre de l’Arctique et du Bas-Arctique)"/>
                  <w:listItem w:displayText="Morse de l'Atlantique (Population du Haut-Arctique)" w:value="Morse de l'Atlantique (Population du Haut-Arctique)"/>
                  <w:listItem w:displayText="Pèlerin (Population de l'Atlantique)" w:value="Pèlerin (Population de l'Atlantique)"/>
                  <w:listItem w:displayText="Béluga (Population de l'est de la baie d'Hudson)" w:value="Béluga (Population de l'est de la baie d'Hudson)"/>
                  <w:listItem w:displayText="Béluga (Population de la baie d'Ungava)" w:value="Béluga (Population de la baie d'Ungava)"/>
                  <w:listItem w:displayText="Béluga (Population de l'est du Haut-Arctique et de la baie de Baffin)" w:value="Béluga (Population de l'est du Haut-Arctique et de la baie de Baffin)"/>
                  <w:listItem w:displayText="Cisco de l'Alaska" w:value="Cisco de l'Alaska"/>
                  <w:listItem w:displayText="Bocaccio" w:value="Bocaccio"/>
                  <w:listItem w:displayText="Baleine boréale (Population de l’est du Canada et de l’ouest du Groenland)" w:value="Baleine boréale (Population de l’est du Canada et de l’ouest du Groenland)"/>
                  <w:listItem w:displayText="Méné laiton (Population de la rivière Missouri)" w:value="Méné laiton (Population de la rivière Missouri)"/>
                  <w:listItem w:displayText="Méné laiton (Population de l'ouest de l'Arctique)" w:value="Méné laiton (Population de l'ouest de l'Arctique)"/>
                  <w:listItem w:displayText="Méné laiton (Population du Pacifique)" w:value="Méné laiton (Population du Pacifique)"/>
                  <w:listItem w:displayText="Omble à tête plate (Population du Pacifique)" w:value="Omble à tête plate (Population du Pacifique)"/>
                  <w:listItem w:displayText="Sébaste canari" w:value="Sébaste canari"/>
                  <w:listItem w:displayText="Saumon chinook (Population de l'Okanagan)" w:value="Saumon chinook (Population de l'Okanagan)"/>
                  <w:listItem w:displayText="Saumon chinook (Population du sud de la partie continentale (C.-B.) - baie Boundary, type océanique, automne)" w:value="Saumon chinook (Population du sud de la partie continentale (C.-B.) - baie Boundary, type océanique, automne)"/>
                  <w:listItem w:displayText="Saumon chinook (Population du bas Fraser, type océanique, automne)" w:value="Saumon chinook (Population du bas Fraser, type océanique, automne)"/>
                  <w:listItem w:displayText="Saumon chinook (Population du bas Fraser, type fluvial, printemps)" w:value="Saumon chinook (Population du bas Fraser, type fluvial, printemps)"/>
                  <w:listItem w:displayText="Saumon chinook (Population du bas Fraser, type fluvial, été (haute Pitt))" w:value="Saumon chinook (Population du bas Fraser, type fluvial, été (haute Pitt))"/>
                  <w:listItem w:displayText="Saumon chinook (Population du bas Fraser, type fluvial, été)" w:value="Saumon chinook (Population du bas Fraser, type fluvial, été)"/>
                  <w:listItem w:displayText="Saumon chinook (Population du bas Fraser, type océanique, été)" w:value="Saumon chinook (Population du bas Fraser, type océanique, été)"/>
                  <w:listItem w:displayText="Saumon chinook (Population du moyen Fraser, type fluvial, printemps)" w:value="Saumon chinook (Population du moyen Fraser, type fluvial, printemps)"/>
                  <w:listItem w:displayText="Saumon chinook (Population du moyen Fraser, type fluvial, automne)" w:value="Saumon chinook (Population du moyen Fraser, type fluvial, automne)"/>
                  <w:listItem w:displayText="Saumon chinook (Population du moyen Fraser, type fluvial, printemps (MF+DetG))" w:value="Saumon chinook (Population du moyen Fraser, type fluvial, printemps (MF+DetG))"/>
                  <w:listItem w:displayText="Saumon chinook (Population du moyen Fraser, type fluvial, été)" w:value="Saumon chinook (Population du moyen Fraser, type fluvial, été)"/>
                  <w:listItem w:displayText="Saumon chinook (Population du haut Fraser, type fluvial, printemps)" w:value="Saumon chinook (Population du haut Fraser, type fluvial, printemps)"/>
                  <w:listItem w:displayText="Saumon chinook (Population de la Thompson Sud, type fluvial, été 1.3)" w:value="Saumon chinook (Population de la Thompson Sud, type fluvial, été 1.3)"/>
                  <w:listItem w:displayText="Saumon chinook (Population de la Thompson Sud, type fluvial, été 1.2)" w:value="Saumon chinook (Population de la Thompson Sud, type fluvial, été 1.2)"/>
                  <w:listItem w:displayText="Saumon chinook (Population de la Thompson inférieure, type fluvial, printemps)" w:value="Saumon chinook (Population de la Thompson inférieure, type fluvial, printemps)"/>
                  <w:listItem w:displayText="Saumon chinook (Population de la Thompson Nord, type fluvial, printemps)" w:value="Saumon chinook (Population de la Thompson Nord, type fluvial, printemps)"/>
                  <w:listItem w:displayText="Saumon chinook (Population de la Thompson Nord, type fluvial, été)" w:value="Saumon chinook (Population de la Thompson Nord, type fluvial, été)"/>
                  <w:listItem w:displayText="Saumon chinook (Population de l’est de l’île de Vancouver, type fluvial, printemps)" w:value="Saumon chinook (Population de l’est de l’île de Vancouver, type fluvial, printemps)"/>
                  <w:listItem w:displayText="Saumon chinook (Population de l'est de l'île de Vancouver, type océanique, été)" w:value="Saumon chinook (Population de l'est de l'île de Vancouver, type océanique, été)"/>
                  <w:listItem w:displayText="Saumon chinook (Population de l'est de l'île de Vancouver, type océanique, automne)" w:value="Saumon chinook (Population de l'est de l'île de Vancouver, type océanique, automne)"/>
                  <w:listItem w:displayText="Saumon chinook (Population de l'ouest de l'île de Vancouver, type océanique, automne (sud))" w:value="Saumon chinook (Population de l'ouest de l'île de Vancouver, type océanique, automne (sud))"/>
                  <w:listItem w:displayText="Saumon chinook (Population de l'ouest de l'île de Vancouver, type océanique, automne (Nootka et Kyuquot))" w:value="Saumon chinook (Population de l'ouest de l'île de Vancouver, type océanique, automne (Nootka et Kyuquot))"/>
                  <w:listItem w:displayText="Saumon coho (Population du Fraser intérieur)" w:value="Saumon coho (Population du Fraser intérieur)"/>
                  <w:listItem w:displayText="Meunier de la cordillère" w:value="Meunier de la cordillère"/>
                  <w:listItem w:displayText="Brosme" w:value="Brosme"/>
                  <w:listItem w:displayText="Sébaste tacheté" w:value="Sébaste tacheté"/>
                  <w:listItem w:displayText="Sébaste atlantique (Population du Nord)" w:value="Sébaste atlantique (Population du Nord)"/>
                  <w:listItem w:displayText="Sébaste atlantique (Population du golfe du Saint-Laurent et du chenal Laurentien)" w:value="Sébaste atlantique (Population du golfe du Saint-Laurent et du chenal Laurentien)"/>
                  <w:listItem w:displayText="Chabot de profondeur (du lac Waterton)" w:value="Chabot de profondeur (du lac Waterton)"/>
                  <w:listItem w:displayText="Dard de sable (Population du lac West)" w:value="Dard de sable (Population du lac West)"/>
                  <w:listItem w:displayText="Dard de sable (Population du sud-ouest de l'Ontario)" w:value="Dard de sable (Population du sud-ouest de l'Ontario)"/>
                  <w:listItem w:displayText="Eulakane (Population centrale de la côte du Pacifique)" w:value="Eulakane (Population centrale de la côte du Pacifique)"/>
                  <w:listItem w:displayText="Eulakane (Population du fleuve Fraser)" w:value="Eulakane (Population du fleuve Fraser)"/>
                  <w:listItem w:displayText="Eulakane (Population des rivières Nass et Skeena)" w:value="Eulakane (Population des rivières Nass et Skeena)"/>
                  <w:listItem w:displayText="Corégone européen (Population d'individus de grande taille du lac Dezadeash)" w:value="Corégone européen (Population d'individus de grande taille du lac Dezadeash)"/>
                  <w:listItem w:displayText="Corégone européen (Population d'individus de petite taille du lac Dezadeash)" w:value="Corégone européen (Population d'individus de petite taille du lac Dezadeash)"/>
                  <w:listItem w:displayText="Corégone européen (Population d'individus de petite taille du lac Little Teslin)" w:value="Corégone européen (Population d'individus de petite taille du lac Little Teslin)"/>
                  <w:listItem w:displayText="Corégone européen (Population d'individus de petite taille du lac Squanga)" w:value="Corégone européen (Population d'individus de petite taille du lac Squanga)"/>
                  <w:listItem w:displayText="Laimargue atlantique" w:value="Laimargue atlantique"/>
                  <w:listItem w:displayText="Baleine grise (Population du groupe s’alimentant le long de la côte du Pacifique)" w:value="Baleine grise (Population du groupe s’alimentant le long de la côte du Pacifique)"/>
                  <w:listItem w:displayText="Baleine grise (Population du Pacifique Ouest)" w:value="Baleine grise (Population du Pacifique Ouest)"/>
                  <w:listItem w:displayText="Marsouin commun (Population de l'Atlantique Nord-Ouest)" w:value="Marsouin commun (Population de l'Atlantique Nord-Ouest)"/>
                  <w:listItem w:displayText="Épaulard (Population de l'Atlantique Nord–Ouest et de l'est de l'Arctique)" w:value="Épaulard (Population de l'Atlantique Nord–Ouest et de l'est de l'Arctique)"/>
                  <w:listItem w:displayText="Méné de lac (Populations des sources thermales d’Atlin)" w:value="Méné de lac (Populations des sources thermales d’Atlin)"/>
                  <w:listItem w:displayText="Méné de lac (Populations des sources thermales de la Liard)" w:value="Méné de lac (Populations des sources thermales de la Liard)"/>
                  <w:listItem w:displayText="Esturgeon jaune (Populations des Grands Lacs et du haut Saint-Laurent)" w:value="Esturgeon jaune (Populations des Grands Lacs et du haut Saint-Laurent)"/>
                  <w:listItem w:displayText="Esturgeon jaune (Populations de la rivière Saskatchewan et du fleuve Nelson)" w:value="Esturgeon jaune (Populations de la rivière Saskatchewan et du fleuve Nelson)"/>
                  <w:listItem w:displayText="Esturgeon jaune (Populations de l'ouest de la baie d'Hudson)" w:value="Esturgeon jaune (Populations de l'ouest de la baie d'Hudson)"/>
                  <w:listItem w:displayText="Grand corégone (Population d'individus de grande taille du lac Opeongo)" w:value="Grand corégone (Population d'individus de grande taille du lac Opeongo)"/>
                  <w:listItem w:displayText="Grand corégone (Population d'individus de petite taille du lac Opeongo)" w:value="Grand corégone (Population d'individus de petite taille du lac Opeongo)"/>
                  <w:listItem w:displayText="Grand corégone (Population d'individus de grande taille du lac Little Teslin)" w:value="Grand corégone (Population d'individus de grande taille du lac Little Teslin)"/>
                  <w:listItem w:displayText="Grand corégone (Population d'individus de grande taille du lac Squanga)" w:value="Grand corégone (Population d'individus de grande taille du lac Squanga)"/>
                  <w:listItem w:displayText="Épinoche à trois épines benthique du lac Little Quarry" w:value="Épinoche à trois épines benthique du lac Little Quarry"/>
                  <w:listItem w:displayText="Épinoche à trois épines limnétique du lac Little Quarry" w:value="Épinoche à trois épines limnétique du lac Little Quarry"/>
                  <w:listItem w:displayText="Grosse poule de mer" w:value="Grosse poule de mer"/>
                  <w:listItem w:displayText="Aiguillat commun du Pacifique Nord" w:value="Aiguillat commun du Pacifique Nord"/>
                  <w:listItem w:displayText="Baleine à bec commune (Population du détroit de Davis, de la baie de Baffin et de la mer du Labrador)" w:value="Baleine à bec commune (Population du détroit de Davis, de la baie de Baffin et de la mer du Labrador)"/>
                  <w:listItem w:displayText="Lamproie du Nord (Population de la rivière Saskatchewan et du fleuve Nelson)" w:value="Lamproie du Nord (Population de la rivière Saskatchewan et du fleuve Nelson)"/>
                  <w:listItem w:displayText="Otarie à fourrure du Nord" w:value="Otarie à fourrure du Nord"/>
                  <w:listItem w:displayText="Meunier des plaines (Population de la rivière Saskatchewan et du fleuve Nelson)" w:value="Meunier des plaines (Population de la rivière Saskatchewan et du fleuve Nelson)"/>
                  <w:listItem w:displayText="Meunier des plaines (Population de la rivière Missouri)" w:value="Meunier des plaines (Population de la rivière Missouri)"/>
                  <w:listItem w:displayText="Maraîche" w:value="Maraîche"/>
                  <w:listItem w:displayText="Mulette verruqueuse" w:value="Mulette verruqueuse"/>
                  <w:listItem w:displayText="Corégone pygmée (lac Waterton)" w:value="Corégone pygmée (lac Waterton)"/>
                  <w:listItem w:displayText="Corégone pygmée (Populations des Grands Lacs et du haut Saint-Laurent)" w:value="Corégone pygmée (Populations des Grands Lacs et du haut Saint-Laurent)"/>
                  <w:listItem w:displayText="Sébaste à dos épineux" w:value="Sébaste à dos épineux"/>
                  <w:listItem w:displayText="Phoque annelé" w:value="Phoque annelé"/>
                  <w:listItem w:displayText="Dard de rivière (Populations des Grands Lacs et du haut Saint-Laurent)" w:value="Dard de rivière (Populations des Grands Lacs et du haut Saint-Laurent)"/>
                  <w:listItem w:displayText="Chabot des montagnes Rocheuses (Populations de la rivière Saskatchewan et du fleuve Nelson)" w:value="Chabot des montagnes Rocheuses (Populations de la rivière Saskatchewan et du fleuve Nelson)"/>
                  <w:listItem w:displayText="Chabot des montagnes Rocheuses (Populations de la rivière Missouri)" w:value="Chabot des montagnes Rocheuses (Populations de la rivière Missouri)"/>
                  <w:listItem w:displayText="Grenadier de roche" w:value="Grenadier de roche"/>
                  <w:listItem w:displayText="Rorqual boréal (Population de l'Atlantique)" w:value="Rorqual boréal (Population de l'Atlantique)"/>
                  <w:listItem w:displayText="Patelle géante du fleuve Columbia" w:value="Patelle géante du fleuve Columbia"/>
                  <w:listItem w:displayText="Requin-taupe bleu (Population de l'Atlantique)" w:value="Requin-taupe bleu (Population de l'Atlantique)"/>
                  <w:listItem w:displayText="Cisco à mâchoires égales" w:value="Cisco à mâchoires égales"/>
                  <w:listItem w:displayText="Lamproie argentée (Populations de la rivière Saskatchewan et du fleuve Nelson)" w:value="Lamproie argentée (Populations de la rivière Saskatchewan et du fleuve Nelson)"/>
                  <w:listItem w:displayText="Raie à queue de velours (Population de la fosse de l‘île Funk)" w:value="Raie à queue de velours (Population de la fosse de l‘île Funk)"/>
                  <w:listItem w:displayText="Raie à queue de velours (Population du chenal Laurentien et du plateau néo-écossais)" w:value="Raie à queue de velours (Population du chenal Laurentien et du plateau néo-écossais)"/>
                  <w:listItem w:displayText="Saumon rouge (Population Taseko-DE)" w:value="Saumon rouge (Population Taseko-DE)"/>
                  <w:listItem w:displayText="Saumon rouge (Population Widgeon - Rivière)" w:value="Saumon rouge (Population Widgeon - Rivière)"/>
                  <w:listItem w:displayText="Saumon rouge (Population Alouette-DE (originale))" w:value="Saumon rouge (Population Alouette-DE (originale))"/>
                  <w:listItem w:displayText="Saumon rouge (Population Bowron-DE)" w:value="Saumon rouge (Population Bowron-DE)"/>
                  <w:listItem w:displayText="Saumon rouge (Population Coquitlam-DE (originale))" w:value="Saumon rouge (Population Coquitlam-DE (originale))"/>
                  <w:listItem w:displayText="Saumon rouge (Population Cultus-T)" w:value="Saumon rouge (Population Cultus-T)"/>
                  <w:listItem w:displayText="Saumon rouge (Population Francois-Fraser-E)" w:value="Saumon rouge (Population Francois-Fraser-E)"/>
                  <w:listItem w:displayText="Saumon rouge (Population Fraser-DE (originale))" w:value="Saumon rouge (Population Fraser-DE (originale))"/>
                  <w:listItem w:displayText="Saumon rouge (Population Harrison (amont)-T)" w:value="Saumon rouge (Population Harrison (amont)-T)"/>
                  <w:listItem w:displayText="Saumon rouge (Population Harrison (aval)-T)" w:value="Saumon rouge (Population Harrison (aval)-T)"/>
                  <w:listItem w:displayText="Saumon rouge (Population Kamloops-DE)" w:value="Saumon rouge (Population Kamloops-DE)"/>
                  <w:listItem w:displayText="Saumon rouge (Population Lillooet-Harrison-T)" w:value="Saumon rouge (Population Lillooet-Harrison-T)"/>
                  <w:listItem w:displayText="Saumon rouge (Population Momich-DE (originale))" w:value="Saumon rouge (Population Momich-DE (originale))"/>
                  <w:listItem w:displayText="Saumon rouge (Population Nahatlatch-DE)" w:value="Saumon rouge (Population Nahatlatch-DE)"/>
                  <w:listItem w:displayText="Saumon rouge (Population North Barriere-DE)" w:value="Saumon rouge (Population North Barriere-DE)"/>
                  <w:listItem w:displayText="Saumon rouge (Population Quesnel-E)" w:value="Saumon rouge (Population Quesnel-E)"/>
                  <w:listItem w:displayText="Saumon rouge (Population Sakinaw)" w:value="Saumon rouge (Population Sakinaw)"/>
                  <w:listItem w:displayText="Saumon rouge (Population Seton-T)" w:value="Saumon rouge (Population Seton-T)"/>
                  <w:listItem w:displayText="Saumon rouge (Population Takla-Trembleur-à montaison hâtive dans la Stuart)" w:value="Saumon rouge (Population Takla-Trembleur-à montaison hâtive dans la Stuart)"/>
                  <w:listItem w:displayText="Saumon rouge (Population Takla-Trembleur-Stuart-E)" w:value="Saumon rouge (Population Takla-Trembleur-Stuart-E)"/>
                  <w:listItem w:displayText="Aiguillat commun (Population de l'Atlantique)" w:value="Aiguillat commun (Population de l'Atlantique)"/>
                  <w:listItem w:displayText="Truite arc-en-ciel anadrome (Population de la rivière Chilcotin)" w:value="Truite arc-en-ciel anadrome (Population de la rivière Chilcotin)"/>
                  <w:listItem w:displayText="Truite arc-en-ciel anadrome (Population de la rivière Thompson)" w:value="Truite arc-en-ciel anadrome (Population de la rivière Thompson)"/>
                  <w:listItem w:displayText="Bar rayé (Population du sud du golfe du Saint-Laurent)" w:value="Bar rayé (Population du sud du golfe du Saint-Laurent)"/>
                  <w:listItem w:displayText="Bar rayé (Population de la baie de Fundy)" w:value="Bar rayé (Population de la baie de Fundy)"/>
                  <w:listItem w:displayText="Solaster géant" w:value="Solaster géant"/>
                  <w:listItem w:displayText="Raie épineuse" w:value="Raie épineuse"/>
                  <w:listItem w:displayText="Naseux d'Umatilla" w:value="Naseux d'Umatilla"/>
                  <w:listItem w:displayText="Merluche blanche (Population du sud du golfe du Saint-Laurent)" w:value="Merluche blanche (Population du sud du golfe du Saint-Laurent)"/>
                  <w:listItem w:displayText="Merluche blanche (Population de l’Atlantique et du nord du golfe du Saint-Laurent)" w:value="Merluche blanche (Population de l’Atlantique et du nord du golfe du Saint-Laurent)"/>
                  <w:listItem w:displayText="Esturgeon blanc (Population du cours supérieur du fleuve Fraser)" w:value="Esturgeon blanc (Population du cours supérieur du fleuve Fraser)"/>
                  <w:listItem w:displayText="Esturgeon blanc (Population du cours inférieur du fleuve Fraser)" w:value="Esturgeon blanc (Population du cours inférieur du fleuve Fraser)"/>
                  <w:listItem w:displayText="Raie tachetée (Population de l'est du plateau néo-écossais et de Terre-Neuve)" w:value="Raie tachetée (Population de l'est du plateau néo-écossais et de Terre-Neuve)"/>
                  <w:listItem w:displayText="Raie tachetée (Population du golfe du Saint-Laurent)" w:value="Raie tachetée (Population du golfe du Saint-Laurent)"/>
                  <w:listItem w:displayText="Sébaste à bouche jaune" w:value="Sébaste à bouche jaune"/>
                  <w:listItem w:displayText="Sélectionnez un élément" w:value="Sélectionnez un élément"/>
                </w:dropDownList>
              </w:sdtPr>
              <w:sdtContent>
                <w:r w:rsidR="00741533">
                  <w:rPr>
                    <w:rFonts w:ascii="Aptos" w:hAnsi="Aptos"/>
                    <w:lang w:val="fr-CA"/>
                  </w:rPr>
                  <w:t>Sélectionnez un élément</w:t>
                </w:r>
              </w:sdtContent>
            </w:sdt>
          </w:p>
        </w:tc>
        <w:tc>
          <w:tcPr>
            <w:tcW w:w="27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262B4A0" w14:textId="77777777" w:rsidR="00741533" w:rsidRPr="00F61041" w:rsidRDefault="00741533" w:rsidP="00741533">
            <w:pPr>
              <w:tabs>
                <w:tab w:val="left" w:pos="426"/>
              </w:tabs>
              <w:rPr>
                <w:rFonts w:ascii="Aptos" w:hAnsi="Aptos" w:cs="Arial"/>
                <w:lang w:val="fr-CA"/>
              </w:rPr>
            </w:pPr>
          </w:p>
        </w:tc>
      </w:tr>
      <w:tr w:rsidR="00741533" w:rsidRPr="00F61041" w14:paraId="258C7DEE" w14:textId="3B74F07F" w:rsidTr="00037B08">
        <w:trPr>
          <w:trHeight w:val="269"/>
        </w:trPr>
        <w:tc>
          <w:tcPr>
            <w:tcW w:w="2274" w:type="pct"/>
            <w:tcBorders>
              <w:top w:val="single" w:sz="4" w:space="0" w:color="auto"/>
              <w:left w:val="single" w:sz="4" w:space="0" w:color="auto"/>
              <w:bottom w:val="single" w:sz="4" w:space="0" w:color="auto"/>
              <w:right w:val="nil"/>
            </w:tcBorders>
            <w:shd w:val="clear" w:color="auto" w:fill="DBE5F1" w:themeFill="accent1" w:themeFillTint="33"/>
            <w:hideMark/>
          </w:tcPr>
          <w:p w14:paraId="165D6009" w14:textId="1B7C4012" w:rsidR="00741533" w:rsidRPr="00F61041" w:rsidRDefault="00037B08" w:rsidP="00741533">
            <w:pPr>
              <w:tabs>
                <w:tab w:val="left" w:pos="426"/>
              </w:tabs>
              <w:rPr>
                <w:rFonts w:ascii="Aptos" w:hAnsi="Aptos" w:cs="Arial"/>
                <w:lang w:val="fr-CA"/>
              </w:rPr>
            </w:pPr>
            <w:sdt>
              <w:sdtPr>
                <w:rPr>
                  <w:rFonts w:ascii="Aptos" w:hAnsi="Aptos"/>
                  <w:lang w:val="fr-CA"/>
                </w:rPr>
                <w:id w:val="-1436518640"/>
                <w:dropDownList>
                  <w:listItem w:displayText="Sébaste d'Acadie (Population de la baie Bonne)" w:value="Sébaste d'Acadie (Population de la baie Bonne)"/>
                  <w:listItem w:displayText="Sébaste d'Acadie (Population de l'Atlantique)" w:value="Sébaste d'Acadie (Population de l'Atlantique)"/>
                  <w:listItem w:displayText="Anguille d'Amérique" w:value="Anguille d'Amérique"/>
                  <w:listItem w:displayText="Plie canadienne (Population de Terre-Neuve-et-Labrador)" w:value="Plie canadienne (Population de Terre-Neuve-et-Labrador)"/>
                  <w:listItem w:displayText="Plie canadienne (Population des Maritimes)" w:value="Plie canadienne (Population des Maritimes)"/>
                  <w:listItem w:displayText="Thon rouge de l'Atlantique" w:value="Thon rouge de l'Atlantique"/>
                  <w:listItem w:displayText="Morue franche (Population des lacs de l'Arctique)" w:value="Morue franche (Population des lacs de l'Arctique)"/>
                  <w:listItem w:displayText="Morue franche (Population sud-laurentienne)" w:value="Morue franche (Population sud-laurentienne)"/>
                  <w:listItem w:displayText="Morue franche (Population du Sud)" w:value="Morue franche (Population du Sud)"/>
                  <w:listItem w:displayText="Morue franche (Population de Terre-Neuve-et-Labrador)" w:value="Morue franche (Population de Terre-Neuve-et-Labrador)"/>
                  <w:listItem w:displayText="Morue franche (Population nord-laurentienne)" w:value="Morue franche (Population nord-laurentienne)"/>
                  <w:listItem w:displayText="Saumon atlantique (Population du sud du Labrador)" w:value="Saumon atlantique (Population du sud du Labrador)"/>
                  <w:listItem w:displayText="Saumon atlantique (Population est du sud de Terre-Neuve)" w:value="Saumon atlantique (Population est du sud de Terre-Neuve)"/>
                  <w:listItem w:displayText="Saumon atlantique (Population ouest du sud de Terre-Neuve)" w:value="Saumon atlantique (Population ouest du sud de Terre-Neuve)"/>
                  <w:listItem w:displayText="Saumon atlantique (Population des hautes terres du sud-est de la Nouvelle-Écosse)" w:value="Saumon atlantique (Population des hautes terres du sud-est de la Nouvelle-Écosse)"/>
                  <w:listItem w:displayText="Saumon atlantique (Population des hautes terres du sud-ouest de la Nouvelle-Écosse)" w:value="Saumon atlantique (Population des hautes terres du sud-ouest de la Nouvelle-Écosse)"/>
                  <w:listItem w:displayText="Saumon atlantique (Population de l’intérieur du Saint-Laurent)" w:value="Saumon atlantique (Population de l’intérieur du Saint-Laurent)"/>
                  <w:listItem w:displayText="Saumon atlantique (Population de l'intérieur de la baie de Fundy)" w:value="Saumon atlantique (Population de l'intérieur de la baie de Fundy)"/>
                  <w:listItem w:displayText="Saumon atlantique (Population de la péninsule gaspésienne)" w:value="Saumon atlantique (Population de la péninsule gaspésienne)"/>
                  <w:listItem w:displayText="Saumon atlantique (Population de l’est de la Côte-Nord du Québec)" w:value="Saumon atlantique (Population de l’est de la Côte-Nord du Québec)"/>
                  <w:listItem w:displayText="Saumon atlantique (Population de l’ouest de la Côte-Nord du Québec)" w:value="Saumon atlantique (Population de l’ouest de la Côte-Nord du Québec)"/>
                  <w:listItem w:displayText="Saumon atlantique (Population du sud du golfe du Saint-Laurent et du Cap-Breton)" w:value="Saumon atlantique (Population du sud du golfe du Saint-Laurent et du Cap-Breton)"/>
                  <w:listItem w:displayText="Saumon atlantique (Population de l’extérieur de la baie de Fundy)" w:value="Saumon atlantique (Population de l’extérieur de la baie de Fundy)"/>
                  <w:listItem w:displayText="Saumon atlantique (Population de l’île d’Anticosti)" w:value="Saumon atlantique (Population de l’île d’Anticosti)"/>
                  <w:listItem w:displayText="Esturgeon noir (Populations des Maritimes)" w:value="Esturgeon noir (Populations des Maritimes)"/>
                  <w:listItem w:displayText="Esturgeon noir (Populations du Saint-Laurent)" w:value="Esturgeon noir (Populations du Saint-Laurent)"/>
                  <w:listItem w:displayText="Morse de l'Atlantique (Population du centre de l’Arctique et du Bas-Arctique)" w:value="Morse de l'Atlantique (Population du centre de l’Arctique et du Bas-Arctique)"/>
                  <w:listItem w:displayText="Morse de l'Atlantique (Population du Haut-Arctique)" w:value="Morse de l'Atlantique (Population du Haut-Arctique)"/>
                  <w:listItem w:displayText="Pèlerin (Population de l'Atlantique)" w:value="Pèlerin (Population de l'Atlantique)"/>
                  <w:listItem w:displayText="Béluga (Population de l'est de la baie d'Hudson)" w:value="Béluga (Population de l'est de la baie d'Hudson)"/>
                  <w:listItem w:displayText="Béluga (Population de la baie d'Ungava)" w:value="Béluga (Population de la baie d'Ungava)"/>
                  <w:listItem w:displayText="Béluga (Population de l'est du Haut-Arctique et de la baie de Baffin)" w:value="Béluga (Population de l'est du Haut-Arctique et de la baie de Baffin)"/>
                  <w:listItem w:displayText="Cisco de l'Alaska" w:value="Cisco de l'Alaska"/>
                  <w:listItem w:displayText="Bocaccio" w:value="Bocaccio"/>
                  <w:listItem w:displayText="Baleine boréale (Population de l’est du Canada et de l’ouest du Groenland)" w:value="Baleine boréale (Population de l’est du Canada et de l’ouest du Groenland)"/>
                  <w:listItem w:displayText="Méné laiton (Population de la rivière Missouri)" w:value="Méné laiton (Population de la rivière Missouri)"/>
                  <w:listItem w:displayText="Méné laiton (Population de l'ouest de l'Arctique)" w:value="Méné laiton (Population de l'ouest de l'Arctique)"/>
                  <w:listItem w:displayText="Méné laiton (Population du Pacifique)" w:value="Méné laiton (Population du Pacifique)"/>
                  <w:listItem w:displayText="Omble à tête plate (Population du Pacifique)" w:value="Omble à tête plate (Population du Pacifique)"/>
                  <w:listItem w:displayText="Sébaste canari" w:value="Sébaste canari"/>
                  <w:listItem w:displayText="Saumon chinook (Population de l'Okanagan)" w:value="Saumon chinook (Population de l'Okanagan)"/>
                  <w:listItem w:displayText="Saumon chinook (Population du sud de la partie continentale (C.-B.) - baie Boundary, type océanique, automne)" w:value="Saumon chinook (Population du sud de la partie continentale (C.-B.) - baie Boundary, type océanique, automne)"/>
                  <w:listItem w:displayText="Saumon chinook (Population du bas Fraser, type océanique, automne)" w:value="Saumon chinook (Population du bas Fraser, type océanique, automne)"/>
                  <w:listItem w:displayText="Saumon chinook (Population du bas Fraser, type fluvial, printemps)" w:value="Saumon chinook (Population du bas Fraser, type fluvial, printemps)"/>
                  <w:listItem w:displayText="Saumon chinook (Population du bas Fraser, type fluvial, été (haute Pitt))" w:value="Saumon chinook (Population du bas Fraser, type fluvial, été (haute Pitt))"/>
                  <w:listItem w:displayText="Saumon chinook (Population du bas Fraser, type fluvial, été)" w:value="Saumon chinook (Population du bas Fraser, type fluvial, été)"/>
                  <w:listItem w:displayText="Saumon chinook (Population du bas Fraser, type océanique, été)" w:value="Saumon chinook (Population du bas Fraser, type océanique, été)"/>
                  <w:listItem w:displayText="Saumon chinook (Population du moyen Fraser, type fluvial, printemps)" w:value="Saumon chinook (Population du moyen Fraser, type fluvial, printemps)"/>
                  <w:listItem w:displayText="Saumon chinook (Population du moyen Fraser, type fluvial, automne)" w:value="Saumon chinook (Population du moyen Fraser, type fluvial, automne)"/>
                  <w:listItem w:displayText="Saumon chinook (Population du moyen Fraser, type fluvial, printemps (MF+DetG))" w:value="Saumon chinook (Population du moyen Fraser, type fluvial, printemps (MF+DetG))"/>
                  <w:listItem w:displayText="Saumon chinook (Population du moyen Fraser, type fluvial, été)" w:value="Saumon chinook (Population du moyen Fraser, type fluvial, été)"/>
                  <w:listItem w:displayText="Saumon chinook (Population du haut Fraser, type fluvial, printemps)" w:value="Saumon chinook (Population du haut Fraser, type fluvial, printemps)"/>
                  <w:listItem w:displayText="Saumon chinook (Population de la Thompson Sud, type fluvial, été 1.3)" w:value="Saumon chinook (Population de la Thompson Sud, type fluvial, été 1.3)"/>
                  <w:listItem w:displayText="Saumon chinook (Population de la Thompson Sud, type fluvial, été 1.2)" w:value="Saumon chinook (Population de la Thompson Sud, type fluvial, été 1.2)"/>
                  <w:listItem w:displayText="Saumon chinook (Population de la Thompson inférieure, type fluvial, printemps)" w:value="Saumon chinook (Population de la Thompson inférieure, type fluvial, printemps)"/>
                  <w:listItem w:displayText="Saumon chinook (Population de la Thompson Nord, type fluvial, printemps)" w:value="Saumon chinook (Population de la Thompson Nord, type fluvial, printemps)"/>
                  <w:listItem w:displayText="Saumon chinook (Population de la Thompson Nord, type fluvial, été)" w:value="Saumon chinook (Population de la Thompson Nord, type fluvial, été)"/>
                  <w:listItem w:displayText="Saumon chinook (Population de l’est de l’île de Vancouver, type fluvial, printemps)" w:value="Saumon chinook (Population de l’est de l’île de Vancouver, type fluvial, printemps)"/>
                  <w:listItem w:displayText="Saumon chinook (Population de l'est de l'île de Vancouver, type océanique, été)" w:value="Saumon chinook (Population de l'est de l'île de Vancouver, type océanique, été)"/>
                  <w:listItem w:displayText="Saumon chinook (Population de l'est de l'île de Vancouver, type océanique, automne)" w:value="Saumon chinook (Population de l'est de l'île de Vancouver, type océanique, automne)"/>
                  <w:listItem w:displayText="Saumon chinook (Population de l'ouest de l'île de Vancouver, type océanique, automne (sud))" w:value="Saumon chinook (Population de l'ouest de l'île de Vancouver, type océanique, automne (sud))"/>
                  <w:listItem w:displayText="Saumon chinook (Population de l'ouest de l'île de Vancouver, type océanique, automne (Nootka et Kyuquot))" w:value="Saumon chinook (Population de l'ouest de l'île de Vancouver, type océanique, automne (Nootka et Kyuquot))"/>
                  <w:listItem w:displayText="Saumon coho (Population du Fraser intérieur)" w:value="Saumon coho (Population du Fraser intérieur)"/>
                  <w:listItem w:displayText="Meunier de la cordillère" w:value="Meunier de la cordillère"/>
                  <w:listItem w:displayText="Brosme" w:value="Brosme"/>
                  <w:listItem w:displayText="Sébaste tacheté" w:value="Sébaste tacheté"/>
                  <w:listItem w:displayText="Sébaste atlantique (Population du Nord)" w:value="Sébaste atlantique (Population du Nord)"/>
                  <w:listItem w:displayText="Sébaste atlantique (Population du golfe du Saint-Laurent et du chenal Laurentien)" w:value="Sébaste atlantique (Population du golfe du Saint-Laurent et du chenal Laurentien)"/>
                  <w:listItem w:displayText="Chabot de profondeur (du lac Waterton)" w:value="Chabot de profondeur (du lac Waterton)"/>
                  <w:listItem w:displayText="Dard de sable (Population du lac West)" w:value="Dard de sable (Population du lac West)"/>
                  <w:listItem w:displayText="Dard de sable (Population du sud-ouest de l'Ontario)" w:value="Dard de sable (Population du sud-ouest de l'Ontario)"/>
                  <w:listItem w:displayText="Eulakane (Population centrale de la côte du Pacifique)" w:value="Eulakane (Population centrale de la côte du Pacifique)"/>
                  <w:listItem w:displayText="Eulakane (Population du fleuve Fraser)" w:value="Eulakane (Population du fleuve Fraser)"/>
                  <w:listItem w:displayText="Eulakane (Population des rivières Nass et Skeena)" w:value="Eulakane (Population des rivières Nass et Skeena)"/>
                  <w:listItem w:displayText="Corégone européen (Population d'individus de grande taille du lac Dezadeash)" w:value="Corégone européen (Population d'individus de grande taille du lac Dezadeash)"/>
                  <w:listItem w:displayText="Corégone européen (Population d'individus de petite taille du lac Dezadeash)" w:value="Corégone européen (Population d'individus de petite taille du lac Dezadeash)"/>
                  <w:listItem w:displayText="Corégone européen (Population d'individus de petite taille du lac Little Teslin)" w:value="Corégone européen (Population d'individus de petite taille du lac Little Teslin)"/>
                  <w:listItem w:displayText="Corégone européen (Population d'individus de petite taille du lac Squanga)" w:value="Corégone européen (Population d'individus de petite taille du lac Squanga)"/>
                  <w:listItem w:displayText="Laimargue atlantique" w:value="Laimargue atlantique"/>
                  <w:listItem w:displayText="Baleine grise (Population du groupe s’alimentant le long de la côte du Pacifique)" w:value="Baleine grise (Population du groupe s’alimentant le long de la côte du Pacifique)"/>
                  <w:listItem w:displayText="Baleine grise (Population du Pacifique Ouest)" w:value="Baleine grise (Population du Pacifique Ouest)"/>
                  <w:listItem w:displayText="Marsouin commun (Population de l'Atlantique Nord-Ouest)" w:value="Marsouin commun (Population de l'Atlantique Nord-Ouest)"/>
                  <w:listItem w:displayText="Épaulard (Population de l'Atlantique Nord–Ouest et de l'est de l'Arctique)" w:value="Épaulard (Population de l'Atlantique Nord–Ouest et de l'est de l'Arctique)"/>
                  <w:listItem w:displayText="Méné de lac (Populations des sources thermales d’Atlin)" w:value="Méné de lac (Populations des sources thermales d’Atlin)"/>
                  <w:listItem w:displayText="Méné de lac (Populations des sources thermales de la Liard)" w:value="Méné de lac (Populations des sources thermales de la Liard)"/>
                  <w:listItem w:displayText="Esturgeon jaune (Populations des Grands Lacs et du haut Saint-Laurent)" w:value="Esturgeon jaune (Populations des Grands Lacs et du haut Saint-Laurent)"/>
                  <w:listItem w:displayText="Esturgeon jaune (Populations de la rivière Saskatchewan et du fleuve Nelson)" w:value="Esturgeon jaune (Populations de la rivière Saskatchewan et du fleuve Nelson)"/>
                  <w:listItem w:displayText="Esturgeon jaune (Populations de l'ouest de la baie d'Hudson)" w:value="Esturgeon jaune (Populations de l'ouest de la baie d'Hudson)"/>
                  <w:listItem w:displayText="Grand corégone (Population d'individus de grande taille du lac Opeongo)" w:value="Grand corégone (Population d'individus de grande taille du lac Opeongo)"/>
                  <w:listItem w:displayText="Grand corégone (Population d'individus de petite taille du lac Opeongo)" w:value="Grand corégone (Population d'individus de petite taille du lac Opeongo)"/>
                  <w:listItem w:displayText="Grand corégone (Population d'individus de grande taille du lac Little Teslin)" w:value="Grand corégone (Population d'individus de grande taille du lac Little Teslin)"/>
                  <w:listItem w:displayText="Grand corégone (Population d'individus de grande taille du lac Squanga)" w:value="Grand corégone (Population d'individus de grande taille du lac Squanga)"/>
                  <w:listItem w:displayText="Épinoche à trois épines benthique du lac Little Quarry" w:value="Épinoche à trois épines benthique du lac Little Quarry"/>
                  <w:listItem w:displayText="Épinoche à trois épines limnétique du lac Little Quarry" w:value="Épinoche à trois épines limnétique du lac Little Quarry"/>
                  <w:listItem w:displayText="Grosse poule de mer" w:value="Grosse poule de mer"/>
                  <w:listItem w:displayText="Aiguillat commun du Pacifique Nord" w:value="Aiguillat commun du Pacifique Nord"/>
                  <w:listItem w:displayText="Baleine à bec commune (Population du détroit de Davis, de la baie de Baffin et de la mer du Labrador)" w:value="Baleine à bec commune (Population du détroit de Davis, de la baie de Baffin et de la mer du Labrador)"/>
                  <w:listItem w:displayText="Lamproie du Nord (Population de la rivière Saskatchewan et du fleuve Nelson)" w:value="Lamproie du Nord (Population de la rivière Saskatchewan et du fleuve Nelson)"/>
                  <w:listItem w:displayText="Otarie à fourrure du Nord" w:value="Otarie à fourrure du Nord"/>
                  <w:listItem w:displayText="Meunier des plaines (Population de la rivière Saskatchewan et du fleuve Nelson)" w:value="Meunier des plaines (Population de la rivière Saskatchewan et du fleuve Nelson)"/>
                  <w:listItem w:displayText="Meunier des plaines (Population de la rivière Missouri)" w:value="Meunier des plaines (Population de la rivière Missouri)"/>
                  <w:listItem w:displayText="Maraîche" w:value="Maraîche"/>
                  <w:listItem w:displayText="Mulette verruqueuse" w:value="Mulette verruqueuse"/>
                  <w:listItem w:displayText="Corégone pygmée (lac Waterton)" w:value="Corégone pygmée (lac Waterton)"/>
                  <w:listItem w:displayText="Corégone pygmée (Populations des Grands Lacs et du haut Saint-Laurent)" w:value="Corégone pygmée (Populations des Grands Lacs et du haut Saint-Laurent)"/>
                  <w:listItem w:displayText="Sébaste à dos épineux" w:value="Sébaste à dos épineux"/>
                  <w:listItem w:displayText="Phoque annelé" w:value="Phoque annelé"/>
                  <w:listItem w:displayText="Dard de rivière (Populations des Grands Lacs et du haut Saint-Laurent)" w:value="Dard de rivière (Populations des Grands Lacs et du haut Saint-Laurent)"/>
                  <w:listItem w:displayText="Chabot des montagnes Rocheuses (Populations de la rivière Saskatchewan et du fleuve Nelson)" w:value="Chabot des montagnes Rocheuses (Populations de la rivière Saskatchewan et du fleuve Nelson)"/>
                  <w:listItem w:displayText="Chabot des montagnes Rocheuses (Populations de la rivière Missouri)" w:value="Chabot des montagnes Rocheuses (Populations de la rivière Missouri)"/>
                  <w:listItem w:displayText="Grenadier de roche" w:value="Grenadier de roche"/>
                  <w:listItem w:displayText="Rorqual boréal (Population de l'Atlantique)" w:value="Rorqual boréal (Population de l'Atlantique)"/>
                  <w:listItem w:displayText="Patelle géante du fleuve Columbia" w:value="Patelle géante du fleuve Columbia"/>
                  <w:listItem w:displayText="Requin-taupe bleu (Population de l'Atlantique)" w:value="Requin-taupe bleu (Population de l'Atlantique)"/>
                  <w:listItem w:displayText="Cisco à mâchoires égales" w:value="Cisco à mâchoires égales"/>
                  <w:listItem w:displayText="Lamproie argentée (Populations de la rivière Saskatchewan et du fleuve Nelson)" w:value="Lamproie argentée (Populations de la rivière Saskatchewan et du fleuve Nelson)"/>
                  <w:listItem w:displayText="Raie à queue de velours (Population de la fosse de l‘île Funk)" w:value="Raie à queue de velours (Population de la fosse de l‘île Funk)"/>
                  <w:listItem w:displayText="Raie à queue de velours (Population du chenal Laurentien et du plateau néo-écossais)" w:value="Raie à queue de velours (Population du chenal Laurentien et du plateau néo-écossais)"/>
                  <w:listItem w:displayText="Saumon rouge (Population Taseko-DE)" w:value="Saumon rouge (Population Taseko-DE)"/>
                  <w:listItem w:displayText="Saumon rouge (Population Widgeon - Rivière)" w:value="Saumon rouge (Population Widgeon - Rivière)"/>
                  <w:listItem w:displayText="Saumon rouge (Population Alouette-DE (originale))" w:value="Saumon rouge (Population Alouette-DE (originale))"/>
                  <w:listItem w:displayText="Saumon rouge (Population Bowron-DE)" w:value="Saumon rouge (Population Bowron-DE)"/>
                  <w:listItem w:displayText="Saumon rouge (Population Coquitlam-DE (originale))" w:value="Saumon rouge (Population Coquitlam-DE (originale))"/>
                  <w:listItem w:displayText="Saumon rouge (Population Cultus-T)" w:value="Saumon rouge (Population Cultus-T)"/>
                  <w:listItem w:displayText="Saumon rouge (Population Francois-Fraser-E)" w:value="Saumon rouge (Population Francois-Fraser-E)"/>
                  <w:listItem w:displayText="Saumon rouge (Population Fraser-DE (originale))" w:value="Saumon rouge (Population Fraser-DE (originale))"/>
                  <w:listItem w:displayText="Saumon rouge (Population Harrison (amont)-T)" w:value="Saumon rouge (Population Harrison (amont)-T)"/>
                  <w:listItem w:displayText="Saumon rouge (Population Harrison (aval)-T)" w:value="Saumon rouge (Population Harrison (aval)-T)"/>
                  <w:listItem w:displayText="Saumon rouge (Population Kamloops-DE)" w:value="Saumon rouge (Population Kamloops-DE)"/>
                  <w:listItem w:displayText="Saumon rouge (Population Lillooet-Harrison-T)" w:value="Saumon rouge (Population Lillooet-Harrison-T)"/>
                  <w:listItem w:displayText="Saumon rouge (Population Momich-DE (originale))" w:value="Saumon rouge (Population Momich-DE (originale))"/>
                  <w:listItem w:displayText="Saumon rouge (Population Nahatlatch-DE)" w:value="Saumon rouge (Population Nahatlatch-DE)"/>
                  <w:listItem w:displayText="Saumon rouge (Population North Barriere-DE)" w:value="Saumon rouge (Population North Barriere-DE)"/>
                  <w:listItem w:displayText="Saumon rouge (Population Quesnel-E)" w:value="Saumon rouge (Population Quesnel-E)"/>
                  <w:listItem w:displayText="Saumon rouge (Population Sakinaw)" w:value="Saumon rouge (Population Sakinaw)"/>
                  <w:listItem w:displayText="Saumon rouge (Population Seton-T)" w:value="Saumon rouge (Population Seton-T)"/>
                  <w:listItem w:displayText="Saumon rouge (Population Takla-Trembleur-à montaison hâtive dans la Stuart)" w:value="Saumon rouge (Population Takla-Trembleur-à montaison hâtive dans la Stuart)"/>
                  <w:listItem w:displayText="Saumon rouge (Population Takla-Trembleur-Stuart-E)" w:value="Saumon rouge (Population Takla-Trembleur-Stuart-E)"/>
                  <w:listItem w:displayText="Aiguillat commun (Population de l'Atlantique)" w:value="Aiguillat commun (Population de l'Atlantique)"/>
                  <w:listItem w:displayText="Truite arc-en-ciel anadrome (Population de la rivière Chilcotin)" w:value="Truite arc-en-ciel anadrome (Population de la rivière Chilcotin)"/>
                  <w:listItem w:displayText="Truite arc-en-ciel anadrome (Population de la rivière Thompson)" w:value="Truite arc-en-ciel anadrome (Population de la rivière Thompson)"/>
                  <w:listItem w:displayText="Bar rayé (Population du sud du golfe du Saint-Laurent)" w:value="Bar rayé (Population du sud du golfe du Saint-Laurent)"/>
                  <w:listItem w:displayText="Bar rayé (Population de la baie de Fundy)" w:value="Bar rayé (Population de la baie de Fundy)"/>
                  <w:listItem w:displayText="Solaster géant" w:value="Solaster géant"/>
                  <w:listItem w:displayText="Raie épineuse" w:value="Raie épineuse"/>
                  <w:listItem w:displayText="Naseux d'Umatilla" w:value="Naseux d'Umatilla"/>
                  <w:listItem w:displayText="Merluche blanche (Population du sud du golfe du Saint-Laurent)" w:value="Merluche blanche (Population du sud du golfe du Saint-Laurent)"/>
                  <w:listItem w:displayText="Merluche blanche (Population de l’Atlantique et du nord du golfe du Saint-Laurent)" w:value="Merluche blanche (Population de l’Atlantique et du nord du golfe du Saint-Laurent)"/>
                  <w:listItem w:displayText="Esturgeon blanc (Population du cours supérieur du fleuve Fraser)" w:value="Esturgeon blanc (Population du cours supérieur du fleuve Fraser)"/>
                  <w:listItem w:displayText="Esturgeon blanc (Population du cours inférieur du fleuve Fraser)" w:value="Esturgeon blanc (Population du cours inférieur du fleuve Fraser)"/>
                  <w:listItem w:displayText="Raie tachetée (Population de l'est du plateau néo-écossais et de Terre-Neuve)" w:value="Raie tachetée (Population de l'est du plateau néo-écossais et de Terre-Neuve)"/>
                  <w:listItem w:displayText="Raie tachetée (Population du golfe du Saint-Laurent)" w:value="Raie tachetée (Population du golfe du Saint-Laurent)"/>
                  <w:listItem w:displayText="Sébaste à bouche jaune" w:value="Sébaste à bouche jaune"/>
                  <w:listItem w:displayText="Sélectionnez un élément" w:value="Sélectionnez un élément"/>
                </w:dropDownList>
              </w:sdtPr>
              <w:sdtContent>
                <w:r w:rsidR="00741533">
                  <w:rPr>
                    <w:rFonts w:ascii="Aptos" w:hAnsi="Aptos"/>
                    <w:lang w:val="fr-CA"/>
                  </w:rPr>
                  <w:t>Sélectionnez un élément</w:t>
                </w:r>
              </w:sdtContent>
            </w:sdt>
          </w:p>
        </w:tc>
        <w:tc>
          <w:tcPr>
            <w:tcW w:w="27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DE54BD6" w14:textId="77777777" w:rsidR="00741533" w:rsidRPr="00F61041" w:rsidRDefault="00741533" w:rsidP="00741533">
            <w:pPr>
              <w:tabs>
                <w:tab w:val="left" w:pos="426"/>
              </w:tabs>
              <w:rPr>
                <w:rFonts w:ascii="Aptos" w:hAnsi="Aptos" w:cs="Arial"/>
                <w:lang w:val="fr-CA"/>
              </w:rPr>
            </w:pPr>
          </w:p>
        </w:tc>
      </w:tr>
      <w:tr w:rsidR="00741533" w:rsidRPr="00F61041" w14:paraId="17C06D9A" w14:textId="77777777" w:rsidTr="00037B08">
        <w:trPr>
          <w:trHeight w:val="269"/>
        </w:trPr>
        <w:tc>
          <w:tcPr>
            <w:tcW w:w="2274" w:type="pct"/>
            <w:tcBorders>
              <w:top w:val="single" w:sz="4" w:space="0" w:color="auto"/>
              <w:left w:val="single" w:sz="4" w:space="0" w:color="auto"/>
              <w:bottom w:val="single" w:sz="4" w:space="0" w:color="auto"/>
              <w:right w:val="nil"/>
            </w:tcBorders>
            <w:shd w:val="clear" w:color="auto" w:fill="DBE5F1" w:themeFill="accent1" w:themeFillTint="33"/>
          </w:tcPr>
          <w:p w14:paraId="477E80E9" w14:textId="4B077D10" w:rsidR="00741533" w:rsidRPr="0030320B" w:rsidRDefault="00037B08" w:rsidP="00741533">
            <w:pPr>
              <w:tabs>
                <w:tab w:val="left" w:pos="426"/>
              </w:tabs>
              <w:rPr>
                <w:rFonts w:ascii="Aptos" w:hAnsi="Aptos" w:cs="Arial"/>
                <w:lang w:val="fr-CA"/>
              </w:rPr>
            </w:pPr>
            <w:sdt>
              <w:sdtPr>
                <w:rPr>
                  <w:rFonts w:ascii="Aptos" w:hAnsi="Aptos"/>
                  <w:lang w:val="fr-CA"/>
                </w:rPr>
                <w:id w:val="-140975494"/>
                <w:dropDownList>
                  <w:listItem w:displayText="Sébaste d'Acadie (Population de la baie Bonne)" w:value="Sébaste d'Acadie (Population de la baie Bonne)"/>
                  <w:listItem w:displayText="Sébaste d'Acadie (Population de l'Atlantique)" w:value="Sébaste d'Acadie (Population de l'Atlantique)"/>
                  <w:listItem w:displayText="Anguille d'Amérique" w:value="Anguille d'Amérique"/>
                  <w:listItem w:displayText="Plie canadienne (Population de Terre-Neuve-et-Labrador)" w:value="Plie canadienne (Population de Terre-Neuve-et-Labrador)"/>
                  <w:listItem w:displayText="Plie canadienne (Population des Maritimes)" w:value="Plie canadienne (Population des Maritimes)"/>
                  <w:listItem w:displayText="Thon rouge de l'Atlantique" w:value="Thon rouge de l'Atlantique"/>
                  <w:listItem w:displayText="Morue franche (Population des lacs de l'Arctique)" w:value="Morue franche (Population des lacs de l'Arctique)"/>
                  <w:listItem w:displayText="Morue franche (Population sud-laurentienne)" w:value="Morue franche (Population sud-laurentienne)"/>
                  <w:listItem w:displayText="Morue franche (Population du Sud)" w:value="Morue franche (Population du Sud)"/>
                  <w:listItem w:displayText="Morue franche (Population de Terre-Neuve-et-Labrador)" w:value="Morue franche (Population de Terre-Neuve-et-Labrador)"/>
                  <w:listItem w:displayText="Morue franche (Population nord-laurentienne)" w:value="Morue franche (Population nord-laurentienne)"/>
                  <w:listItem w:displayText="Saumon atlantique (Population du sud du Labrador)" w:value="Saumon atlantique (Population du sud du Labrador)"/>
                  <w:listItem w:displayText="Saumon atlantique (Population est du sud de Terre-Neuve)" w:value="Saumon atlantique (Population est du sud de Terre-Neuve)"/>
                  <w:listItem w:displayText="Saumon atlantique (Population ouest du sud de Terre-Neuve)" w:value="Saumon atlantique (Population ouest du sud de Terre-Neuve)"/>
                  <w:listItem w:displayText="Saumon atlantique (Population des hautes terres du sud-est de la Nouvelle-Écosse)" w:value="Saumon atlantique (Population des hautes terres du sud-est de la Nouvelle-Écosse)"/>
                  <w:listItem w:displayText="Saumon atlantique (Population des hautes terres du sud-ouest de la Nouvelle-Écosse)" w:value="Saumon atlantique (Population des hautes terres du sud-ouest de la Nouvelle-Écosse)"/>
                  <w:listItem w:displayText="Saumon atlantique (Population de l’intérieur du Saint-Laurent)" w:value="Saumon atlantique (Population de l’intérieur du Saint-Laurent)"/>
                  <w:listItem w:displayText="Saumon atlantique (Population de l'intérieur de la baie de Fundy)" w:value="Saumon atlantique (Population de l'intérieur de la baie de Fundy)"/>
                  <w:listItem w:displayText="Saumon atlantique (Population de la péninsule gaspésienne)" w:value="Saumon atlantique (Population de la péninsule gaspésienne)"/>
                  <w:listItem w:displayText="Saumon atlantique (Population de l’est de la Côte-Nord du Québec)" w:value="Saumon atlantique (Population de l’est de la Côte-Nord du Québec)"/>
                  <w:listItem w:displayText="Saumon atlantique (Population de l’ouest de la Côte-Nord du Québec)" w:value="Saumon atlantique (Population de l’ouest de la Côte-Nord du Québec)"/>
                  <w:listItem w:displayText="Saumon atlantique (Population du sud du golfe du Saint-Laurent et du Cap-Breton)" w:value="Saumon atlantique (Population du sud du golfe du Saint-Laurent et du Cap-Breton)"/>
                  <w:listItem w:displayText="Saumon atlantique (Population de l’extérieur de la baie de Fundy)" w:value="Saumon atlantique (Population de l’extérieur de la baie de Fundy)"/>
                  <w:listItem w:displayText="Saumon atlantique (Population de l’île d’Anticosti)" w:value="Saumon atlantique (Population de l’île d’Anticosti)"/>
                  <w:listItem w:displayText="Esturgeon noir (Populations des Maritimes)" w:value="Esturgeon noir (Populations des Maritimes)"/>
                  <w:listItem w:displayText="Esturgeon noir (Populations du Saint-Laurent)" w:value="Esturgeon noir (Populations du Saint-Laurent)"/>
                  <w:listItem w:displayText="Morse de l'Atlantique (Population du centre de l’Arctique et du Bas-Arctique)" w:value="Morse de l'Atlantique (Population du centre de l’Arctique et du Bas-Arctique)"/>
                  <w:listItem w:displayText="Morse de l'Atlantique (Population du Haut-Arctique)" w:value="Morse de l'Atlantique (Population du Haut-Arctique)"/>
                  <w:listItem w:displayText="Pèlerin (Population de l'Atlantique)" w:value="Pèlerin (Population de l'Atlantique)"/>
                  <w:listItem w:displayText="Béluga (Population de l'est de la baie d'Hudson)" w:value="Béluga (Population de l'est de la baie d'Hudson)"/>
                  <w:listItem w:displayText="Béluga (Population de la baie d'Ungava)" w:value="Béluga (Population de la baie d'Ungava)"/>
                  <w:listItem w:displayText="Béluga (Population de l'est du Haut-Arctique et de la baie de Baffin)" w:value="Béluga (Population de l'est du Haut-Arctique et de la baie de Baffin)"/>
                  <w:listItem w:displayText="Cisco de l'Alaska" w:value="Cisco de l'Alaska"/>
                  <w:listItem w:displayText="Bocaccio" w:value="Bocaccio"/>
                  <w:listItem w:displayText="Baleine boréale (Population de l’est du Canada et de l’ouest du Groenland)" w:value="Baleine boréale (Population de l’est du Canada et de l’ouest du Groenland)"/>
                  <w:listItem w:displayText="Méné laiton (Population de la rivière Missouri)" w:value="Méné laiton (Population de la rivière Missouri)"/>
                  <w:listItem w:displayText="Méné laiton (Population de l'ouest de l'Arctique)" w:value="Méné laiton (Population de l'ouest de l'Arctique)"/>
                  <w:listItem w:displayText="Méné laiton (Population du Pacifique)" w:value="Méné laiton (Population du Pacifique)"/>
                  <w:listItem w:displayText="Omble à tête plate (Population du Pacifique)" w:value="Omble à tête plate (Population du Pacifique)"/>
                  <w:listItem w:displayText="Sébaste canari" w:value="Sébaste canari"/>
                  <w:listItem w:displayText="Saumon chinook (Population de l'Okanagan)" w:value="Saumon chinook (Population de l'Okanagan)"/>
                  <w:listItem w:displayText="Saumon chinook (Population du sud de la partie continentale (C.-B.) - baie Boundary, type océanique, automne)" w:value="Saumon chinook (Population du sud de la partie continentale (C.-B.) - baie Boundary, type océanique, automne)"/>
                  <w:listItem w:displayText="Saumon chinook (Population du bas Fraser, type océanique, automne)" w:value="Saumon chinook (Population du bas Fraser, type océanique, automne)"/>
                  <w:listItem w:displayText="Saumon chinook (Population du bas Fraser, type fluvial, printemps)" w:value="Saumon chinook (Population du bas Fraser, type fluvial, printemps)"/>
                  <w:listItem w:displayText="Saumon chinook (Population du bas Fraser, type fluvial, été (haute Pitt))" w:value="Saumon chinook (Population du bas Fraser, type fluvial, été (haute Pitt))"/>
                  <w:listItem w:displayText="Saumon chinook (Population du bas Fraser, type fluvial, été)" w:value="Saumon chinook (Population du bas Fraser, type fluvial, été)"/>
                  <w:listItem w:displayText="Saumon chinook (Population du bas Fraser, type océanique, été)" w:value="Saumon chinook (Population du bas Fraser, type océanique, été)"/>
                  <w:listItem w:displayText="Saumon chinook (Population du moyen Fraser, type fluvial, printemps)" w:value="Saumon chinook (Population du moyen Fraser, type fluvial, printemps)"/>
                  <w:listItem w:displayText="Saumon chinook (Population du moyen Fraser, type fluvial, automne)" w:value="Saumon chinook (Population du moyen Fraser, type fluvial, automne)"/>
                  <w:listItem w:displayText="Saumon chinook (Population du moyen Fraser, type fluvial, printemps (MF+DetG))" w:value="Saumon chinook (Population du moyen Fraser, type fluvial, printemps (MF+DetG))"/>
                  <w:listItem w:displayText="Saumon chinook (Population du moyen Fraser, type fluvial, été)" w:value="Saumon chinook (Population du moyen Fraser, type fluvial, été)"/>
                  <w:listItem w:displayText="Saumon chinook (Population du haut Fraser, type fluvial, printemps)" w:value="Saumon chinook (Population du haut Fraser, type fluvial, printemps)"/>
                  <w:listItem w:displayText="Saumon chinook (Population de la Thompson Sud, type fluvial, été 1.3)" w:value="Saumon chinook (Population de la Thompson Sud, type fluvial, été 1.3)"/>
                  <w:listItem w:displayText="Saumon chinook (Population de la Thompson Sud, type fluvial, été 1.2)" w:value="Saumon chinook (Population de la Thompson Sud, type fluvial, été 1.2)"/>
                  <w:listItem w:displayText="Saumon chinook (Population de la Thompson inférieure, type fluvial, printemps)" w:value="Saumon chinook (Population de la Thompson inférieure, type fluvial, printemps)"/>
                  <w:listItem w:displayText="Saumon chinook (Population de la Thompson Nord, type fluvial, printemps)" w:value="Saumon chinook (Population de la Thompson Nord, type fluvial, printemps)"/>
                  <w:listItem w:displayText="Saumon chinook (Population de la Thompson Nord, type fluvial, été)" w:value="Saumon chinook (Population de la Thompson Nord, type fluvial, été)"/>
                  <w:listItem w:displayText="Saumon chinook (Population de l’est de l’île de Vancouver, type fluvial, printemps)" w:value="Saumon chinook (Population de l’est de l’île de Vancouver, type fluvial, printemps)"/>
                  <w:listItem w:displayText="Saumon chinook (Population de l'est de l'île de Vancouver, type océanique, été)" w:value="Saumon chinook (Population de l'est de l'île de Vancouver, type océanique, été)"/>
                  <w:listItem w:displayText="Saumon chinook (Population de l'est de l'île de Vancouver, type océanique, automne)" w:value="Saumon chinook (Population de l'est de l'île de Vancouver, type océanique, automne)"/>
                  <w:listItem w:displayText="Saumon chinook (Population de l'ouest de l'île de Vancouver, type océanique, automne (sud))" w:value="Saumon chinook (Population de l'ouest de l'île de Vancouver, type océanique, automne (sud))"/>
                  <w:listItem w:displayText="Saumon chinook (Population de l'ouest de l'île de Vancouver, type océanique, automne (Nootka et Kyuquot))" w:value="Saumon chinook (Population de l'ouest de l'île de Vancouver, type océanique, automne (Nootka et Kyuquot))"/>
                  <w:listItem w:displayText="Saumon coho (Population du Fraser intérieur)" w:value="Saumon coho (Population du Fraser intérieur)"/>
                  <w:listItem w:displayText="Meunier de la cordillère" w:value="Meunier de la cordillère"/>
                  <w:listItem w:displayText="Brosme" w:value="Brosme"/>
                  <w:listItem w:displayText="Sébaste tacheté" w:value="Sébaste tacheté"/>
                  <w:listItem w:displayText="Sébaste atlantique (Population du Nord)" w:value="Sébaste atlantique (Population du Nord)"/>
                  <w:listItem w:displayText="Sébaste atlantique (Population du golfe du Saint-Laurent et du chenal Laurentien)" w:value="Sébaste atlantique (Population du golfe du Saint-Laurent et du chenal Laurentien)"/>
                  <w:listItem w:displayText="Chabot de profondeur (du lac Waterton)" w:value="Chabot de profondeur (du lac Waterton)"/>
                  <w:listItem w:displayText="Dard de sable (Population du lac West)" w:value="Dard de sable (Population du lac West)"/>
                  <w:listItem w:displayText="Dard de sable (Population du sud-ouest de l'Ontario)" w:value="Dard de sable (Population du sud-ouest de l'Ontario)"/>
                  <w:listItem w:displayText="Eulakane (Population centrale de la côte du Pacifique)" w:value="Eulakane (Population centrale de la côte du Pacifique)"/>
                  <w:listItem w:displayText="Eulakane (Population du fleuve Fraser)" w:value="Eulakane (Population du fleuve Fraser)"/>
                  <w:listItem w:displayText="Eulakane (Population des rivières Nass et Skeena)" w:value="Eulakane (Population des rivières Nass et Skeena)"/>
                  <w:listItem w:displayText="Corégone européen (Population d'individus de grande taille du lac Dezadeash)" w:value="Corégone européen (Population d'individus de grande taille du lac Dezadeash)"/>
                  <w:listItem w:displayText="Corégone européen (Population d'individus de petite taille du lac Dezadeash)" w:value="Corégone européen (Population d'individus de petite taille du lac Dezadeash)"/>
                  <w:listItem w:displayText="Corégone européen (Population d'individus de petite taille du lac Little Teslin)" w:value="Corégone européen (Population d'individus de petite taille du lac Little Teslin)"/>
                  <w:listItem w:displayText="Corégone européen (Population d'individus de petite taille du lac Squanga)" w:value="Corégone européen (Population d'individus de petite taille du lac Squanga)"/>
                  <w:listItem w:displayText="Laimargue atlantique" w:value="Laimargue atlantique"/>
                  <w:listItem w:displayText="Baleine grise (Population du groupe s’alimentant le long de la côte du Pacifique)" w:value="Baleine grise (Population du groupe s’alimentant le long de la côte du Pacifique)"/>
                  <w:listItem w:displayText="Baleine grise (Population du Pacifique Ouest)" w:value="Baleine grise (Population du Pacifique Ouest)"/>
                  <w:listItem w:displayText="Marsouin commun (Population de l'Atlantique Nord-Ouest)" w:value="Marsouin commun (Population de l'Atlantique Nord-Ouest)"/>
                  <w:listItem w:displayText="Épaulard (Population de l'Atlantique Nord–Ouest et de l'est de l'Arctique)" w:value="Épaulard (Population de l'Atlantique Nord–Ouest et de l'est de l'Arctique)"/>
                  <w:listItem w:displayText="Méné de lac (Populations des sources thermales d’Atlin)" w:value="Méné de lac (Populations des sources thermales d’Atlin)"/>
                  <w:listItem w:displayText="Méné de lac (Populations des sources thermales de la Liard)" w:value="Méné de lac (Populations des sources thermales de la Liard)"/>
                  <w:listItem w:displayText="Esturgeon jaune (Populations des Grands Lacs et du haut Saint-Laurent)" w:value="Esturgeon jaune (Populations des Grands Lacs et du haut Saint-Laurent)"/>
                  <w:listItem w:displayText="Esturgeon jaune (Populations de la rivière Saskatchewan et du fleuve Nelson)" w:value="Esturgeon jaune (Populations de la rivière Saskatchewan et du fleuve Nelson)"/>
                  <w:listItem w:displayText="Esturgeon jaune (Populations de l'ouest de la baie d'Hudson)" w:value="Esturgeon jaune (Populations de l'ouest de la baie d'Hudson)"/>
                  <w:listItem w:displayText="Grand corégone (Population d'individus de grande taille du lac Opeongo)" w:value="Grand corégone (Population d'individus de grande taille du lac Opeongo)"/>
                  <w:listItem w:displayText="Grand corégone (Population d'individus de petite taille du lac Opeongo)" w:value="Grand corégone (Population d'individus de petite taille du lac Opeongo)"/>
                  <w:listItem w:displayText="Grand corégone (Population d'individus de grande taille du lac Little Teslin)" w:value="Grand corégone (Population d'individus de grande taille du lac Little Teslin)"/>
                  <w:listItem w:displayText="Grand corégone (Population d'individus de grande taille du lac Squanga)" w:value="Grand corégone (Population d'individus de grande taille du lac Squanga)"/>
                  <w:listItem w:displayText="Épinoche à trois épines benthique du lac Little Quarry" w:value="Épinoche à trois épines benthique du lac Little Quarry"/>
                  <w:listItem w:displayText="Épinoche à trois épines limnétique du lac Little Quarry" w:value="Épinoche à trois épines limnétique du lac Little Quarry"/>
                  <w:listItem w:displayText="Grosse poule de mer" w:value="Grosse poule de mer"/>
                  <w:listItem w:displayText="Aiguillat commun du Pacifique Nord" w:value="Aiguillat commun du Pacifique Nord"/>
                  <w:listItem w:displayText="Baleine à bec commune (Population du détroit de Davis, de la baie de Baffin et de la mer du Labrador)" w:value="Baleine à bec commune (Population du détroit de Davis, de la baie de Baffin et de la mer du Labrador)"/>
                  <w:listItem w:displayText="Lamproie du Nord (Population de la rivière Saskatchewan et du fleuve Nelson)" w:value="Lamproie du Nord (Population de la rivière Saskatchewan et du fleuve Nelson)"/>
                  <w:listItem w:displayText="Otarie à fourrure du Nord" w:value="Otarie à fourrure du Nord"/>
                  <w:listItem w:displayText="Meunier des plaines (Population de la rivière Saskatchewan et du fleuve Nelson)" w:value="Meunier des plaines (Population de la rivière Saskatchewan et du fleuve Nelson)"/>
                  <w:listItem w:displayText="Meunier des plaines (Population de la rivière Missouri)" w:value="Meunier des plaines (Population de la rivière Missouri)"/>
                  <w:listItem w:displayText="Maraîche" w:value="Maraîche"/>
                  <w:listItem w:displayText="Mulette verruqueuse" w:value="Mulette verruqueuse"/>
                  <w:listItem w:displayText="Corégone pygmée (lac Waterton)" w:value="Corégone pygmée (lac Waterton)"/>
                  <w:listItem w:displayText="Corégone pygmée (Populations des Grands Lacs et du haut Saint-Laurent)" w:value="Corégone pygmée (Populations des Grands Lacs et du haut Saint-Laurent)"/>
                  <w:listItem w:displayText="Sébaste à dos épineux" w:value="Sébaste à dos épineux"/>
                  <w:listItem w:displayText="Phoque annelé" w:value="Phoque annelé"/>
                  <w:listItem w:displayText="Dard de rivière (Populations des Grands Lacs et du haut Saint-Laurent)" w:value="Dard de rivière (Populations des Grands Lacs et du haut Saint-Laurent)"/>
                  <w:listItem w:displayText="Chabot des montagnes Rocheuses (Populations de la rivière Saskatchewan et du fleuve Nelson)" w:value="Chabot des montagnes Rocheuses (Populations de la rivière Saskatchewan et du fleuve Nelson)"/>
                  <w:listItem w:displayText="Chabot des montagnes Rocheuses (Populations de la rivière Missouri)" w:value="Chabot des montagnes Rocheuses (Populations de la rivière Missouri)"/>
                  <w:listItem w:displayText="Grenadier de roche" w:value="Grenadier de roche"/>
                  <w:listItem w:displayText="Rorqual boréal (Population de l'Atlantique)" w:value="Rorqual boréal (Population de l'Atlantique)"/>
                  <w:listItem w:displayText="Patelle géante du fleuve Columbia" w:value="Patelle géante du fleuve Columbia"/>
                  <w:listItem w:displayText="Requin-taupe bleu (Population de l'Atlantique)" w:value="Requin-taupe bleu (Population de l'Atlantique)"/>
                  <w:listItem w:displayText="Cisco à mâchoires égales" w:value="Cisco à mâchoires égales"/>
                  <w:listItem w:displayText="Lamproie argentée (Populations de la rivière Saskatchewan et du fleuve Nelson)" w:value="Lamproie argentée (Populations de la rivière Saskatchewan et du fleuve Nelson)"/>
                  <w:listItem w:displayText="Raie à queue de velours (Population de la fosse de l‘île Funk)" w:value="Raie à queue de velours (Population de la fosse de l‘île Funk)"/>
                  <w:listItem w:displayText="Raie à queue de velours (Population du chenal Laurentien et du plateau néo-écossais)" w:value="Raie à queue de velours (Population du chenal Laurentien et du plateau néo-écossais)"/>
                  <w:listItem w:displayText="Saumon rouge (Population Taseko-DE)" w:value="Saumon rouge (Population Taseko-DE)"/>
                  <w:listItem w:displayText="Saumon rouge (Population Widgeon - Rivière)" w:value="Saumon rouge (Population Widgeon - Rivière)"/>
                  <w:listItem w:displayText="Saumon rouge (Population Alouette-DE (originale))" w:value="Saumon rouge (Population Alouette-DE (originale))"/>
                  <w:listItem w:displayText="Saumon rouge (Population Bowron-DE)" w:value="Saumon rouge (Population Bowron-DE)"/>
                  <w:listItem w:displayText="Saumon rouge (Population Coquitlam-DE (originale))" w:value="Saumon rouge (Population Coquitlam-DE (originale))"/>
                  <w:listItem w:displayText="Saumon rouge (Population Cultus-T)" w:value="Saumon rouge (Population Cultus-T)"/>
                  <w:listItem w:displayText="Saumon rouge (Population Francois-Fraser-E)" w:value="Saumon rouge (Population Francois-Fraser-E)"/>
                  <w:listItem w:displayText="Saumon rouge (Population Fraser-DE (originale))" w:value="Saumon rouge (Population Fraser-DE (originale))"/>
                  <w:listItem w:displayText="Saumon rouge (Population Harrison (amont)-T)" w:value="Saumon rouge (Population Harrison (amont)-T)"/>
                  <w:listItem w:displayText="Saumon rouge (Population Harrison (aval)-T)" w:value="Saumon rouge (Population Harrison (aval)-T)"/>
                  <w:listItem w:displayText="Saumon rouge (Population Kamloops-DE)" w:value="Saumon rouge (Population Kamloops-DE)"/>
                  <w:listItem w:displayText="Saumon rouge (Population Lillooet-Harrison-T)" w:value="Saumon rouge (Population Lillooet-Harrison-T)"/>
                  <w:listItem w:displayText="Saumon rouge (Population Momich-DE (originale))" w:value="Saumon rouge (Population Momich-DE (originale))"/>
                  <w:listItem w:displayText="Saumon rouge (Population Nahatlatch-DE)" w:value="Saumon rouge (Population Nahatlatch-DE)"/>
                  <w:listItem w:displayText="Saumon rouge (Population North Barriere-DE)" w:value="Saumon rouge (Population North Barriere-DE)"/>
                  <w:listItem w:displayText="Saumon rouge (Population Quesnel-E)" w:value="Saumon rouge (Population Quesnel-E)"/>
                  <w:listItem w:displayText="Saumon rouge (Population Sakinaw)" w:value="Saumon rouge (Population Sakinaw)"/>
                  <w:listItem w:displayText="Saumon rouge (Population Seton-T)" w:value="Saumon rouge (Population Seton-T)"/>
                  <w:listItem w:displayText="Saumon rouge (Population Takla-Trembleur-à montaison hâtive dans la Stuart)" w:value="Saumon rouge (Population Takla-Trembleur-à montaison hâtive dans la Stuart)"/>
                  <w:listItem w:displayText="Saumon rouge (Population Takla-Trembleur-Stuart-E)" w:value="Saumon rouge (Population Takla-Trembleur-Stuart-E)"/>
                  <w:listItem w:displayText="Aiguillat commun (Population de l'Atlantique)" w:value="Aiguillat commun (Population de l'Atlantique)"/>
                  <w:listItem w:displayText="Truite arc-en-ciel anadrome (Population de la rivière Chilcotin)" w:value="Truite arc-en-ciel anadrome (Population de la rivière Chilcotin)"/>
                  <w:listItem w:displayText="Truite arc-en-ciel anadrome (Population de la rivière Thompson)" w:value="Truite arc-en-ciel anadrome (Population de la rivière Thompson)"/>
                  <w:listItem w:displayText="Bar rayé (Population du sud du golfe du Saint-Laurent)" w:value="Bar rayé (Population du sud du golfe du Saint-Laurent)"/>
                  <w:listItem w:displayText="Bar rayé (Population de la baie de Fundy)" w:value="Bar rayé (Population de la baie de Fundy)"/>
                  <w:listItem w:displayText="Solaster géant" w:value="Solaster géant"/>
                  <w:listItem w:displayText="Raie épineuse" w:value="Raie épineuse"/>
                  <w:listItem w:displayText="Naseux d'Umatilla" w:value="Naseux d'Umatilla"/>
                  <w:listItem w:displayText="Merluche blanche (Population du sud du golfe du Saint-Laurent)" w:value="Merluche blanche (Population du sud du golfe du Saint-Laurent)"/>
                  <w:listItem w:displayText="Merluche blanche (Population de l’Atlantique et du nord du golfe du Saint-Laurent)" w:value="Merluche blanche (Population de l’Atlantique et du nord du golfe du Saint-Laurent)"/>
                  <w:listItem w:displayText="Esturgeon blanc (Population du cours supérieur du fleuve Fraser)" w:value="Esturgeon blanc (Population du cours supérieur du fleuve Fraser)"/>
                  <w:listItem w:displayText="Esturgeon blanc (Population du cours inférieur du fleuve Fraser)" w:value="Esturgeon blanc (Population du cours inférieur du fleuve Fraser)"/>
                  <w:listItem w:displayText="Raie tachetée (Population de l'est du plateau néo-écossais et de Terre-Neuve)" w:value="Raie tachetée (Population de l'est du plateau néo-écossais et de Terre-Neuve)"/>
                  <w:listItem w:displayText="Raie tachetée (Population du golfe du Saint-Laurent)" w:value="Raie tachetée (Population du golfe du Saint-Laurent)"/>
                  <w:listItem w:displayText="Sébaste à bouche jaune" w:value="Sébaste à bouche jaune"/>
                  <w:listItem w:displayText="Sélectionnez un élément" w:value="Sélectionnez un élément"/>
                </w:dropDownList>
              </w:sdtPr>
              <w:sdtContent>
                <w:r w:rsidR="00741533">
                  <w:rPr>
                    <w:rFonts w:ascii="Aptos" w:hAnsi="Aptos"/>
                    <w:lang w:val="fr-CA"/>
                  </w:rPr>
                  <w:t>Sélectionnez un élément</w:t>
                </w:r>
              </w:sdtContent>
            </w:sdt>
          </w:p>
        </w:tc>
        <w:tc>
          <w:tcPr>
            <w:tcW w:w="27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B24398B" w14:textId="77777777" w:rsidR="00741533" w:rsidRPr="00F61041" w:rsidRDefault="00741533" w:rsidP="00741533">
            <w:pPr>
              <w:tabs>
                <w:tab w:val="left" w:pos="426"/>
              </w:tabs>
              <w:rPr>
                <w:rFonts w:ascii="Aptos" w:hAnsi="Aptos" w:cs="Arial"/>
                <w:lang w:val="fr-CA"/>
              </w:rPr>
            </w:pPr>
          </w:p>
        </w:tc>
      </w:tr>
      <w:tr w:rsidR="00741533" w:rsidRPr="005B65B8" w14:paraId="4BC1DDCE" w14:textId="61E9B73B" w:rsidTr="00F5269E">
        <w:trPr>
          <w:trHeight w:val="133"/>
        </w:trPr>
        <w:tc>
          <w:tcPr>
            <w:tcW w:w="2274"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9C7D70D" w14:textId="645995AD" w:rsidR="00741533" w:rsidRPr="00F61041" w:rsidRDefault="00741533" w:rsidP="00741533">
            <w:pPr>
              <w:tabs>
                <w:tab w:val="left" w:pos="426"/>
              </w:tabs>
              <w:rPr>
                <w:rFonts w:ascii="Aptos" w:hAnsi="Aptos" w:cs="Arial"/>
                <w:i/>
                <w:lang w:val="fr-CA"/>
              </w:rPr>
            </w:pPr>
            <w:r>
              <w:rPr>
                <w:rFonts w:ascii="Aptos" w:hAnsi="Aptos" w:cs="Arial"/>
                <w:i/>
                <w:lang w:val="fr-CA"/>
              </w:rPr>
              <w:t xml:space="preserve">Ajoutez des lignes si nécessaire </w:t>
            </w:r>
          </w:p>
        </w:tc>
        <w:tc>
          <w:tcPr>
            <w:tcW w:w="27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AAE7E05" w14:textId="77777777" w:rsidR="00741533" w:rsidRPr="00F61041" w:rsidRDefault="00741533" w:rsidP="00741533">
            <w:pPr>
              <w:tabs>
                <w:tab w:val="left" w:pos="426"/>
              </w:tabs>
              <w:rPr>
                <w:rFonts w:ascii="Aptos" w:hAnsi="Aptos" w:cs="Arial"/>
                <w:lang w:val="fr-CA"/>
              </w:rPr>
            </w:pPr>
          </w:p>
        </w:tc>
      </w:tr>
    </w:tbl>
    <w:p w14:paraId="25E4342E" w14:textId="77777777" w:rsidR="00A52711" w:rsidRPr="00A20DE8" w:rsidRDefault="00A52711" w:rsidP="00533149">
      <w:pPr>
        <w:pStyle w:val="Heading3"/>
        <w:spacing w:before="0"/>
        <w:rPr>
          <w:rFonts w:ascii="Aptos" w:hAnsi="Aptos" w:cs="Calibri"/>
          <w:b/>
          <w:color w:val="006666"/>
          <w:sz w:val="28"/>
          <w:szCs w:val="28"/>
          <w:lang w:val="fr-CA"/>
        </w:rPr>
      </w:pPr>
    </w:p>
    <w:bookmarkEnd w:id="2"/>
    <w:p w14:paraId="5DC608D4" w14:textId="529F2C12" w:rsidR="0094322A" w:rsidRPr="00A20DE8" w:rsidRDefault="00AD140B" w:rsidP="00007342">
      <w:pPr>
        <w:pStyle w:val="Heading1"/>
        <w:spacing w:before="0"/>
        <w:rPr>
          <w:rFonts w:ascii="Aptos" w:hAnsi="Aptos"/>
          <w:sz w:val="32"/>
          <w:szCs w:val="32"/>
          <w:lang w:val="fr-CA" w:eastAsia="en-US"/>
        </w:rPr>
      </w:pPr>
      <w:r w:rsidRPr="00A20DE8">
        <w:rPr>
          <w:rFonts w:ascii="Aptos" w:hAnsi="Aptos"/>
          <w:sz w:val="32"/>
          <w:szCs w:val="32"/>
          <w:lang w:val="fr-CA" w:eastAsia="en-US"/>
        </w:rPr>
        <w:t>8</w:t>
      </w:r>
      <w:r w:rsidR="0094322A" w:rsidRPr="00A20DE8">
        <w:rPr>
          <w:rFonts w:ascii="Aptos" w:hAnsi="Aptos"/>
          <w:sz w:val="32"/>
          <w:szCs w:val="32"/>
          <w:lang w:val="fr-CA" w:eastAsia="en-US"/>
        </w:rPr>
        <w:t xml:space="preserve">. </w:t>
      </w:r>
      <w:r w:rsidR="00F61041">
        <w:rPr>
          <w:rFonts w:ascii="Aptos" w:hAnsi="Aptos"/>
          <w:sz w:val="32"/>
          <w:szCs w:val="32"/>
          <w:lang w:val="fr-CA" w:eastAsia="en-US"/>
        </w:rPr>
        <w:t>Plan de travail</w:t>
      </w:r>
    </w:p>
    <w:p w14:paraId="01319442" w14:textId="77777777" w:rsidR="00F56450" w:rsidRPr="00A20DE8" w:rsidRDefault="00F56450" w:rsidP="00007342">
      <w:pPr>
        <w:pStyle w:val="Heading1"/>
        <w:spacing w:before="0"/>
        <w:rPr>
          <w:rFonts w:ascii="Aptos" w:hAnsi="Aptos"/>
          <w:sz w:val="32"/>
          <w:szCs w:val="32"/>
          <w:lang w:val="fr-CA" w:eastAsia="en-US"/>
        </w:rPr>
      </w:pPr>
    </w:p>
    <w:p w14:paraId="114DA833" w14:textId="64B82AE1" w:rsidR="0094322A" w:rsidRPr="00A20DE8" w:rsidRDefault="00AB7280" w:rsidP="00D727E7">
      <w:pPr>
        <w:widowControl/>
        <w:autoSpaceDE/>
        <w:autoSpaceDN/>
        <w:adjustRightInd/>
        <w:rPr>
          <w:rFonts w:ascii="Aptos" w:hAnsi="Aptos"/>
          <w:lang w:val="fr-CA"/>
        </w:rPr>
      </w:pPr>
      <w:r>
        <w:rPr>
          <w:rFonts w:ascii="Aptos" w:hAnsi="Aptos" w:cstheme="minorBidi"/>
          <w:lang w:val="fr-CA"/>
        </w:rPr>
        <w:t xml:space="preserve">Décrivez les principales activités de votre projet </w:t>
      </w:r>
      <w:r w:rsidR="0047308A">
        <w:rPr>
          <w:rFonts w:ascii="Aptos" w:hAnsi="Aptos" w:cstheme="minorBidi"/>
          <w:lang w:val="fr-CA"/>
        </w:rPr>
        <w:t>(notamment les techniques et les méthodes qui seront utilisées) et fourni</w:t>
      </w:r>
      <w:r w:rsidR="00E41929">
        <w:rPr>
          <w:rFonts w:ascii="Aptos" w:hAnsi="Aptos" w:cstheme="minorBidi"/>
          <w:lang w:val="fr-CA"/>
        </w:rPr>
        <w:t>ssez</w:t>
      </w:r>
      <w:r w:rsidR="0047308A">
        <w:rPr>
          <w:rFonts w:ascii="Aptos" w:hAnsi="Aptos" w:cstheme="minorBidi"/>
          <w:lang w:val="fr-CA"/>
        </w:rPr>
        <w:t xml:space="preserve"> un budget estimé pour chacune. Les activités doivent être organisées par exercice financier</w:t>
      </w:r>
      <w:r w:rsidR="00EB3DC2">
        <w:rPr>
          <w:rFonts w:ascii="Aptos" w:hAnsi="Aptos" w:cstheme="minorBidi"/>
          <w:lang w:val="fr-CA"/>
        </w:rPr>
        <w:t xml:space="preserve">; il peut y avoir plusieurs activités pour chaque exercice. </w:t>
      </w:r>
      <w:r w:rsidR="00FA4CA1">
        <w:rPr>
          <w:rFonts w:ascii="Aptos" w:hAnsi="Aptos" w:cstheme="minorBidi"/>
          <w:lang w:val="fr-CA"/>
        </w:rPr>
        <w:t>Pour chaque exercice financier, l</w:t>
      </w:r>
      <w:r w:rsidR="00EB3DC2">
        <w:rPr>
          <w:rFonts w:ascii="Aptos" w:hAnsi="Aptos" w:cstheme="minorBidi"/>
          <w:lang w:val="fr-CA"/>
        </w:rPr>
        <w:t xml:space="preserve">a somme des montants </w:t>
      </w:r>
      <w:r w:rsidR="00740207">
        <w:rPr>
          <w:rFonts w:ascii="Aptos" w:hAnsi="Aptos" w:cstheme="minorBidi"/>
          <w:lang w:val="fr-CA"/>
        </w:rPr>
        <w:t xml:space="preserve">demandés pour </w:t>
      </w:r>
      <w:r w:rsidR="00665A81">
        <w:rPr>
          <w:rFonts w:ascii="Aptos" w:hAnsi="Aptos" w:cstheme="minorBidi"/>
          <w:lang w:val="fr-CA"/>
        </w:rPr>
        <w:t>les activités</w:t>
      </w:r>
      <w:r w:rsidR="00740207">
        <w:rPr>
          <w:rFonts w:ascii="Aptos" w:hAnsi="Aptos" w:cstheme="minorBidi"/>
          <w:lang w:val="fr-CA"/>
        </w:rPr>
        <w:t xml:space="preserve"> doit </w:t>
      </w:r>
      <w:r w:rsidR="00665A81">
        <w:rPr>
          <w:rFonts w:ascii="Aptos" w:hAnsi="Aptos" w:cstheme="minorBidi"/>
          <w:lang w:val="fr-CA"/>
        </w:rPr>
        <w:t xml:space="preserve">correspondre </w:t>
      </w:r>
      <w:r w:rsidR="00740207">
        <w:rPr>
          <w:rFonts w:ascii="Aptos" w:hAnsi="Aptos" w:cstheme="minorBidi"/>
          <w:lang w:val="fr-CA"/>
        </w:rPr>
        <w:t xml:space="preserve">au montant total </w:t>
      </w:r>
      <w:r w:rsidR="00665A81">
        <w:rPr>
          <w:rFonts w:ascii="Aptos" w:hAnsi="Aptos" w:cstheme="minorBidi"/>
          <w:lang w:val="fr-CA"/>
        </w:rPr>
        <w:t xml:space="preserve">indiqué </w:t>
      </w:r>
      <w:r w:rsidR="00740207">
        <w:rPr>
          <w:rFonts w:ascii="Aptos" w:hAnsi="Aptos" w:cstheme="minorBidi"/>
          <w:lang w:val="fr-CA"/>
        </w:rPr>
        <w:t xml:space="preserve">à la section 2 </w:t>
      </w:r>
      <w:r w:rsidR="00665A81">
        <w:rPr>
          <w:rFonts w:ascii="Aptos" w:hAnsi="Aptos" w:cstheme="minorBidi"/>
          <w:lang w:val="fr-CA"/>
        </w:rPr>
        <w:t>pour cet exercice</w:t>
      </w:r>
      <w:r w:rsidR="00740207">
        <w:rPr>
          <w:rFonts w:ascii="Aptos" w:hAnsi="Aptos" w:cstheme="minorBidi"/>
          <w:lang w:val="fr-CA"/>
        </w:rPr>
        <w:t>.</w:t>
      </w:r>
    </w:p>
    <w:p w14:paraId="57AFBE1D" w14:textId="77777777" w:rsidR="00D2032F" w:rsidRPr="00A20DE8" w:rsidRDefault="00D2032F" w:rsidP="00D727E7">
      <w:pPr>
        <w:widowControl/>
        <w:autoSpaceDE/>
        <w:autoSpaceDN/>
        <w:adjustRightInd/>
        <w:rPr>
          <w:rFonts w:ascii="Aptos" w:hAnsi="Aptos" w:cstheme="minorBidi"/>
          <w:lang w:val="fr-CA"/>
        </w:rPr>
      </w:pPr>
    </w:p>
    <w:p w14:paraId="1E9571DF" w14:textId="0851E50A" w:rsidR="002D0CF6" w:rsidRPr="002D0CF6" w:rsidRDefault="002D0CF6" w:rsidP="002D0CF6">
      <w:pPr>
        <w:widowControl/>
        <w:autoSpaceDE/>
        <w:autoSpaceDN/>
        <w:adjustRightInd/>
        <w:rPr>
          <w:rFonts w:ascii="Aptos" w:hAnsi="Aptos" w:cstheme="minorBidi"/>
          <w:lang w:val="fr-CA"/>
        </w:rPr>
      </w:pPr>
      <w:r w:rsidRPr="002D0CF6">
        <w:rPr>
          <w:rFonts w:ascii="Aptos" w:hAnsi="Aptos" w:cstheme="minorBidi"/>
          <w:lang w:val="fr-CA"/>
        </w:rPr>
        <w:t>Copiez-collez le tableau (les sections</w:t>
      </w:r>
      <w:r w:rsidR="00E41929">
        <w:rPr>
          <w:rFonts w:ascii="Aptos" w:hAnsi="Aptos" w:cstheme="minorBidi"/>
          <w:lang w:val="fr-CA"/>
        </w:rPr>
        <w:t xml:space="preserve"> de </w:t>
      </w:r>
      <w:r w:rsidRPr="002D0CF6">
        <w:rPr>
          <w:rFonts w:ascii="Aptos" w:hAnsi="Aptos" w:cstheme="minorBidi"/>
          <w:lang w:val="fr-CA"/>
        </w:rPr>
        <w:t xml:space="preserve">a à f), au besoin, pour ajouter des activités supplémentaires </w:t>
      </w:r>
      <w:r>
        <w:rPr>
          <w:rFonts w:ascii="Aptos" w:hAnsi="Aptos" w:cstheme="minorBidi"/>
          <w:lang w:val="fr-CA"/>
        </w:rPr>
        <w:t xml:space="preserve">dans </w:t>
      </w:r>
      <w:r w:rsidR="00BB75E5">
        <w:rPr>
          <w:rFonts w:ascii="Aptos" w:hAnsi="Aptos" w:cstheme="minorBidi"/>
          <w:lang w:val="fr-CA"/>
        </w:rPr>
        <w:t>un exercice financier</w:t>
      </w:r>
      <w:r w:rsidRPr="002D0CF6">
        <w:rPr>
          <w:rFonts w:ascii="Aptos" w:hAnsi="Aptos" w:cstheme="minorBidi"/>
          <w:lang w:val="fr-CA"/>
        </w:rPr>
        <w:t>.</w:t>
      </w:r>
    </w:p>
    <w:p w14:paraId="0144BCE8" w14:textId="77777777" w:rsidR="00D2032F" w:rsidRPr="00A20DE8" w:rsidRDefault="00D2032F" w:rsidP="00D727E7">
      <w:pPr>
        <w:widowControl/>
        <w:autoSpaceDE/>
        <w:autoSpaceDN/>
        <w:adjustRightInd/>
        <w:rPr>
          <w:rFonts w:ascii="Aptos" w:hAnsi="Aptos" w:cstheme="minorBidi"/>
          <w:b/>
          <w:lang w:val="fr-CA"/>
        </w:rPr>
      </w:pPr>
    </w:p>
    <w:p w14:paraId="4B53C2E6" w14:textId="0A894325" w:rsidR="0094322A" w:rsidRDefault="00076704" w:rsidP="00D727E7">
      <w:pPr>
        <w:widowControl/>
        <w:autoSpaceDE/>
        <w:autoSpaceDN/>
        <w:adjustRightInd/>
        <w:rPr>
          <w:rFonts w:ascii="Aptos" w:hAnsi="Aptos" w:cstheme="minorBidi"/>
          <w:b/>
          <w:lang w:val="fr-CA"/>
        </w:rPr>
      </w:pPr>
      <w:r>
        <w:rPr>
          <w:rFonts w:ascii="Aptos" w:hAnsi="Aptos" w:cstheme="minorBidi"/>
          <w:b/>
          <w:lang w:val="fr-CA"/>
        </w:rPr>
        <w:t>Lignes directrices</w:t>
      </w:r>
    </w:p>
    <w:p w14:paraId="405DBD3D" w14:textId="77777777" w:rsidR="00076704" w:rsidRPr="00A20DE8" w:rsidRDefault="00076704" w:rsidP="00D727E7">
      <w:pPr>
        <w:widowControl/>
        <w:autoSpaceDE/>
        <w:autoSpaceDN/>
        <w:adjustRightInd/>
        <w:rPr>
          <w:rFonts w:ascii="Aptos" w:hAnsi="Aptos" w:cstheme="minorBidi"/>
          <w:b/>
          <w:lang w:val="fr-CA"/>
        </w:rPr>
      </w:pPr>
    </w:p>
    <w:tbl>
      <w:tblPr>
        <w:tblW w:w="946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147"/>
        <w:gridCol w:w="6318"/>
      </w:tblGrid>
      <w:tr w:rsidR="00076704" w:rsidRPr="005B65B8" w14:paraId="6D9024CB" w14:textId="77777777">
        <w:tc>
          <w:tcPr>
            <w:tcW w:w="3147"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13F8323E" w14:textId="77777777" w:rsidR="00076704" w:rsidRPr="00076704" w:rsidRDefault="00076704" w:rsidP="00076704">
            <w:pPr>
              <w:widowControl/>
              <w:autoSpaceDE/>
              <w:autoSpaceDN/>
              <w:adjustRightInd/>
              <w:rPr>
                <w:rFonts w:ascii="Aptos" w:eastAsia="Calibri" w:hAnsi="Aptos" w:cs="Calibri"/>
                <w:bCs/>
                <w:lang w:val="fr-CA"/>
              </w:rPr>
            </w:pPr>
            <w:r w:rsidRPr="00076704">
              <w:rPr>
                <w:rFonts w:ascii="Aptos" w:eastAsia="Calibri" w:hAnsi="Aptos" w:cs="Calibri"/>
                <w:bCs/>
                <w:lang w:val="fr-CA"/>
              </w:rPr>
              <w:t>a) Nom de l’activité n</w:t>
            </w:r>
            <w:r w:rsidRPr="00076704">
              <w:rPr>
                <w:rFonts w:ascii="Aptos" w:eastAsia="Calibri" w:hAnsi="Aptos" w:cs="Calibri"/>
                <w:bCs/>
                <w:vertAlign w:val="superscript"/>
                <w:lang w:val="fr-CA"/>
              </w:rPr>
              <w:t>o</w:t>
            </w:r>
            <w:r w:rsidRPr="00076704">
              <w:rPr>
                <w:rFonts w:ascii="Aptos" w:eastAsia="Calibri" w:hAnsi="Aptos" w:cs="Calibri"/>
                <w:bCs/>
                <w:lang w:val="fr-CA"/>
              </w:rPr>
              <w:t> 1 :</w:t>
            </w:r>
          </w:p>
        </w:tc>
        <w:tc>
          <w:tcPr>
            <w:tcW w:w="6318"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33AC218E" w14:textId="77777777" w:rsidR="00076704" w:rsidRPr="00076704" w:rsidRDefault="00076704" w:rsidP="00076704">
            <w:pPr>
              <w:widowControl/>
              <w:autoSpaceDE/>
              <w:autoSpaceDN/>
              <w:adjustRightInd/>
              <w:rPr>
                <w:rFonts w:ascii="Aptos" w:eastAsia="Calibri" w:hAnsi="Aptos" w:cs="Calibri"/>
                <w:bCs/>
                <w:i/>
                <w:iCs/>
                <w:lang w:val="fr-CA"/>
              </w:rPr>
            </w:pPr>
            <w:r w:rsidRPr="00076704">
              <w:rPr>
                <w:rFonts w:ascii="Aptos" w:eastAsia="Calibri" w:hAnsi="Aptos" w:cs="Calibri"/>
                <w:bCs/>
                <w:i/>
                <w:iCs/>
                <w:lang w:val="fr-CA"/>
              </w:rPr>
              <w:t>Il doit être clair, concis et descriptif de l’activité.</w:t>
            </w:r>
          </w:p>
        </w:tc>
      </w:tr>
      <w:tr w:rsidR="00076704" w:rsidRPr="005B65B8" w14:paraId="59F37CD5" w14:textId="77777777">
        <w:tc>
          <w:tcPr>
            <w:tcW w:w="3147" w:type="dxa"/>
            <w:tcBorders>
              <w:top w:val="single" w:sz="2" w:space="0" w:color="auto"/>
              <w:left w:val="single" w:sz="2" w:space="0" w:color="auto"/>
              <w:bottom w:val="single" w:sz="2" w:space="0" w:color="auto"/>
              <w:right w:val="single" w:sz="4" w:space="0" w:color="auto"/>
            </w:tcBorders>
            <w:shd w:val="clear" w:color="auto" w:fill="F2F2F2" w:themeFill="background1" w:themeFillShade="F2"/>
            <w:hideMark/>
          </w:tcPr>
          <w:p w14:paraId="4DE06247" w14:textId="77777777" w:rsidR="00076704" w:rsidRPr="00076704" w:rsidRDefault="00076704" w:rsidP="00076704">
            <w:pPr>
              <w:widowControl/>
              <w:autoSpaceDE/>
              <w:autoSpaceDN/>
              <w:adjustRightInd/>
              <w:rPr>
                <w:rFonts w:ascii="Aptos" w:eastAsia="Calibri" w:hAnsi="Aptos" w:cs="Calibri"/>
                <w:bCs/>
                <w:lang w:val="fr-CA"/>
              </w:rPr>
            </w:pPr>
            <w:r w:rsidRPr="00076704">
              <w:rPr>
                <w:rFonts w:ascii="Aptos" w:eastAsia="Calibri" w:hAnsi="Aptos" w:cs="Calibri"/>
                <w:bCs/>
                <w:lang w:val="fr-CA"/>
              </w:rPr>
              <w:t>b) Montant demandé pour soutenir l’activité :</w:t>
            </w:r>
          </w:p>
        </w:tc>
        <w:tc>
          <w:tcPr>
            <w:tcW w:w="6318" w:type="dxa"/>
            <w:tcBorders>
              <w:top w:val="single" w:sz="2" w:space="0" w:color="auto"/>
              <w:left w:val="single" w:sz="4" w:space="0" w:color="auto"/>
              <w:bottom w:val="single" w:sz="2" w:space="0" w:color="auto"/>
              <w:right w:val="single" w:sz="2" w:space="0" w:color="auto"/>
            </w:tcBorders>
            <w:shd w:val="clear" w:color="auto" w:fill="DBE5F1" w:themeFill="accent1" w:themeFillTint="33"/>
            <w:hideMark/>
          </w:tcPr>
          <w:p w14:paraId="3427123D" w14:textId="41615299" w:rsidR="00076704" w:rsidRPr="00076704" w:rsidRDefault="00076704" w:rsidP="00076704">
            <w:pPr>
              <w:widowControl/>
              <w:autoSpaceDE/>
              <w:autoSpaceDN/>
              <w:adjustRightInd/>
              <w:rPr>
                <w:rFonts w:ascii="Aptos" w:eastAsia="Calibri" w:hAnsi="Aptos" w:cs="Calibri"/>
                <w:bCs/>
                <w:i/>
                <w:iCs/>
                <w:lang w:val="fr-CA"/>
              </w:rPr>
            </w:pPr>
            <w:r w:rsidRPr="00076704">
              <w:rPr>
                <w:rFonts w:ascii="Aptos" w:eastAsia="Calibri" w:hAnsi="Aptos" w:cs="Calibri"/>
                <w:bCs/>
                <w:i/>
                <w:iCs/>
                <w:lang w:val="fr-CA"/>
              </w:rPr>
              <w:t xml:space="preserve">Il représente </w:t>
            </w:r>
            <w:r w:rsidR="00192B05">
              <w:rPr>
                <w:rFonts w:ascii="Aptos" w:eastAsia="Calibri" w:hAnsi="Aptos" w:cs="Calibri"/>
                <w:bCs/>
                <w:i/>
                <w:iCs/>
                <w:lang w:val="fr-CA"/>
              </w:rPr>
              <w:t>les dépenses du FNCEAP pour cette activité</w:t>
            </w:r>
            <w:r w:rsidRPr="00076704">
              <w:rPr>
                <w:rFonts w:ascii="Aptos" w:eastAsia="Calibri" w:hAnsi="Aptos" w:cs="Calibri"/>
                <w:bCs/>
                <w:i/>
                <w:iCs/>
                <w:lang w:val="fr-CA"/>
              </w:rPr>
              <w:t xml:space="preserve">. Le coût de toutes les activités combinées dans le plan de travail annuel doit être égal au financement annuel total </w:t>
            </w:r>
            <w:r w:rsidR="00893E81">
              <w:rPr>
                <w:rFonts w:ascii="Aptos" w:eastAsia="Calibri" w:hAnsi="Aptos" w:cs="Calibri"/>
                <w:bCs/>
                <w:i/>
                <w:iCs/>
                <w:lang w:val="fr-CA"/>
              </w:rPr>
              <w:t>demandé au</w:t>
            </w:r>
            <w:r w:rsidRPr="00076704">
              <w:rPr>
                <w:rFonts w:ascii="Aptos" w:eastAsia="Calibri" w:hAnsi="Aptos" w:cs="Calibri"/>
                <w:bCs/>
                <w:i/>
                <w:iCs/>
                <w:lang w:val="fr-CA"/>
              </w:rPr>
              <w:t xml:space="preserve"> FNCEAP. </w:t>
            </w:r>
          </w:p>
        </w:tc>
      </w:tr>
      <w:tr w:rsidR="00076704" w:rsidRPr="005B65B8" w14:paraId="06C43564" w14:textId="77777777">
        <w:tc>
          <w:tcPr>
            <w:tcW w:w="3147" w:type="dxa"/>
            <w:tcBorders>
              <w:top w:val="single" w:sz="2" w:space="0" w:color="auto"/>
              <w:left w:val="single" w:sz="2" w:space="0" w:color="auto"/>
              <w:bottom w:val="single" w:sz="2" w:space="0" w:color="auto"/>
              <w:right w:val="single" w:sz="4" w:space="0" w:color="auto"/>
            </w:tcBorders>
            <w:shd w:val="clear" w:color="auto" w:fill="F2F2F2" w:themeFill="background1" w:themeFillShade="F2"/>
            <w:hideMark/>
          </w:tcPr>
          <w:p w14:paraId="6D08ECF0" w14:textId="77777777" w:rsidR="00076704" w:rsidRPr="00076704" w:rsidRDefault="00076704" w:rsidP="00076704">
            <w:pPr>
              <w:widowControl/>
              <w:autoSpaceDE/>
              <w:autoSpaceDN/>
              <w:adjustRightInd/>
              <w:rPr>
                <w:rFonts w:ascii="Aptos" w:eastAsia="Calibri" w:hAnsi="Aptos" w:cs="Calibri"/>
                <w:bCs/>
                <w:lang w:val="fr-CA"/>
              </w:rPr>
            </w:pPr>
            <w:r w:rsidRPr="00076704">
              <w:rPr>
                <w:rFonts w:ascii="Aptos" w:eastAsia="Calibri" w:hAnsi="Aptos" w:cs="Calibri"/>
                <w:bCs/>
                <w:lang w:val="fr-CA"/>
              </w:rPr>
              <w:t>c) Dates de début et de fin prévues</w:t>
            </w:r>
          </w:p>
        </w:tc>
        <w:tc>
          <w:tcPr>
            <w:tcW w:w="6318" w:type="dxa"/>
            <w:tcBorders>
              <w:top w:val="single" w:sz="2" w:space="0" w:color="auto"/>
              <w:left w:val="single" w:sz="4" w:space="0" w:color="auto"/>
              <w:bottom w:val="single" w:sz="2" w:space="0" w:color="auto"/>
              <w:right w:val="single" w:sz="2" w:space="0" w:color="auto"/>
            </w:tcBorders>
            <w:shd w:val="clear" w:color="auto" w:fill="DBE5F1" w:themeFill="accent1" w:themeFillTint="33"/>
            <w:hideMark/>
          </w:tcPr>
          <w:p w14:paraId="0A76B32B" w14:textId="126180F2" w:rsidR="00076704" w:rsidRPr="00076704" w:rsidRDefault="00076704" w:rsidP="00076704">
            <w:pPr>
              <w:widowControl/>
              <w:autoSpaceDE/>
              <w:autoSpaceDN/>
              <w:adjustRightInd/>
              <w:rPr>
                <w:rFonts w:ascii="Aptos" w:eastAsia="Calibri" w:hAnsi="Aptos" w:cs="Calibri"/>
                <w:bCs/>
                <w:i/>
                <w:iCs/>
                <w:lang w:val="fr-CA"/>
              </w:rPr>
            </w:pPr>
            <w:r w:rsidRPr="00076704">
              <w:rPr>
                <w:rFonts w:ascii="Aptos" w:eastAsia="Calibri" w:hAnsi="Aptos" w:cs="Calibri"/>
                <w:bCs/>
                <w:i/>
                <w:iCs/>
                <w:lang w:val="fr-CA"/>
              </w:rPr>
              <w:t>L’échéanc</w:t>
            </w:r>
            <w:r w:rsidR="00DC5A62">
              <w:rPr>
                <w:rFonts w:ascii="Aptos" w:eastAsia="Calibri" w:hAnsi="Aptos" w:cs="Calibri"/>
                <w:bCs/>
                <w:i/>
                <w:iCs/>
                <w:lang w:val="fr-CA"/>
              </w:rPr>
              <w:t>ier</w:t>
            </w:r>
            <w:r w:rsidRPr="00076704">
              <w:rPr>
                <w:rFonts w:ascii="Aptos" w:eastAsia="Calibri" w:hAnsi="Aptos" w:cs="Calibri"/>
                <w:bCs/>
                <w:i/>
                <w:iCs/>
                <w:lang w:val="fr-CA"/>
              </w:rPr>
              <w:t xml:space="preserve"> doit être raisonnable, donc laisser le temps nécessaire à l’accomplissement des tâches liées à l’activité. Toutes les tâches doivent être terminées avant la fin de l’exercice financier du gouvernement fédéral (le 31 mars).</w:t>
            </w:r>
          </w:p>
        </w:tc>
      </w:tr>
      <w:tr w:rsidR="00076704" w:rsidRPr="00076704" w14:paraId="5807793B" w14:textId="77777777">
        <w:trPr>
          <w:trHeight w:val="2731"/>
        </w:trPr>
        <w:tc>
          <w:tcPr>
            <w:tcW w:w="3147"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3040FCB8" w14:textId="77777777" w:rsidR="00076704" w:rsidRPr="00076704" w:rsidRDefault="00076704" w:rsidP="00076704">
            <w:pPr>
              <w:widowControl/>
              <w:autoSpaceDE/>
              <w:autoSpaceDN/>
              <w:adjustRightInd/>
              <w:rPr>
                <w:rFonts w:ascii="Aptos" w:eastAsia="Calibri" w:hAnsi="Aptos" w:cs="Calibri"/>
                <w:bCs/>
                <w:lang w:val="fr-CA"/>
              </w:rPr>
            </w:pPr>
            <w:r w:rsidRPr="00076704">
              <w:rPr>
                <w:rFonts w:ascii="Aptos" w:eastAsia="Calibri" w:hAnsi="Aptos" w:cs="Calibri"/>
                <w:bCs/>
                <w:lang w:val="fr-CA"/>
              </w:rPr>
              <w:t>d) Description générale de l’activité :</w:t>
            </w:r>
          </w:p>
        </w:tc>
        <w:tc>
          <w:tcPr>
            <w:tcW w:w="6318"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482BEBF2" w14:textId="36737CAE" w:rsidR="00076704" w:rsidRPr="00076704" w:rsidRDefault="00076704" w:rsidP="00076704">
            <w:pPr>
              <w:widowControl/>
              <w:autoSpaceDE/>
              <w:autoSpaceDN/>
              <w:adjustRightInd/>
              <w:rPr>
                <w:rFonts w:ascii="Aptos" w:eastAsia="Calibri" w:hAnsi="Aptos" w:cs="Calibri"/>
                <w:bCs/>
                <w:i/>
                <w:iCs/>
              </w:rPr>
            </w:pPr>
            <w:r w:rsidRPr="00076704">
              <w:rPr>
                <w:rFonts w:ascii="Aptos" w:eastAsia="Calibri" w:hAnsi="Aptos" w:cs="Calibri"/>
                <w:bCs/>
                <w:i/>
                <w:iCs/>
                <w:lang w:val="fr-CA"/>
              </w:rPr>
              <w:t xml:space="preserve">Il faut décrire les techniques et les méthodes qui seront utilisées lors de l’activité. De plus, il faut </w:t>
            </w:r>
            <w:r w:rsidR="00DC5A62">
              <w:rPr>
                <w:rFonts w:ascii="Aptos" w:eastAsia="Calibri" w:hAnsi="Aptos" w:cs="Calibri"/>
                <w:bCs/>
                <w:i/>
                <w:iCs/>
                <w:lang w:val="fr-CA"/>
              </w:rPr>
              <w:t>également</w:t>
            </w:r>
            <w:r w:rsidR="00DC5A62" w:rsidRPr="00076704">
              <w:rPr>
                <w:rFonts w:ascii="Aptos" w:eastAsia="Calibri" w:hAnsi="Aptos" w:cs="Calibri"/>
                <w:bCs/>
                <w:i/>
                <w:iCs/>
                <w:lang w:val="fr-CA"/>
              </w:rPr>
              <w:t xml:space="preserve"> </w:t>
            </w:r>
            <w:r w:rsidRPr="00076704">
              <w:rPr>
                <w:rFonts w:ascii="Aptos" w:eastAsia="Calibri" w:hAnsi="Aptos" w:cs="Calibri"/>
                <w:bCs/>
                <w:i/>
                <w:iCs/>
                <w:lang w:val="fr-CA"/>
              </w:rPr>
              <w:t xml:space="preserve">justifier la tenue de l’activité </w:t>
            </w:r>
            <w:r w:rsidR="00DC5A62">
              <w:rPr>
                <w:rFonts w:ascii="Aptos" w:eastAsia="Calibri" w:hAnsi="Aptos" w:cs="Calibri"/>
                <w:bCs/>
                <w:i/>
                <w:iCs/>
                <w:lang w:val="fr-CA"/>
              </w:rPr>
              <w:t xml:space="preserve">et expliquer comment elle </w:t>
            </w:r>
            <w:r w:rsidRPr="00076704">
              <w:rPr>
                <w:rFonts w:ascii="Aptos" w:eastAsia="Calibri" w:hAnsi="Aptos" w:cs="Calibri"/>
                <w:bCs/>
                <w:i/>
                <w:iCs/>
                <w:lang w:val="fr-CA"/>
              </w:rPr>
              <w:t>contribue au</w:t>
            </w:r>
            <w:r w:rsidR="00DC5A62">
              <w:rPr>
                <w:rFonts w:ascii="Aptos" w:eastAsia="Calibri" w:hAnsi="Aptos" w:cs="Calibri"/>
                <w:bCs/>
                <w:i/>
                <w:iCs/>
                <w:lang w:val="fr-CA"/>
              </w:rPr>
              <w:t>x résultats du</w:t>
            </w:r>
            <w:r w:rsidRPr="00076704">
              <w:rPr>
                <w:rFonts w:ascii="Aptos" w:eastAsia="Calibri" w:hAnsi="Aptos" w:cs="Calibri"/>
                <w:bCs/>
                <w:i/>
                <w:iCs/>
                <w:lang w:val="fr-CA"/>
              </w:rPr>
              <w:t xml:space="preserve"> projet. Pour faciliter l’évaluation de votre projet par le MPO, veuillez aussi expliquer la manière dont les activités proposées concordent avec les activités décrites sur le site web du FNCEAP et que le MPO souhaite financer. </w:t>
            </w:r>
            <w:r w:rsidR="001B5D40">
              <w:rPr>
                <w:rFonts w:ascii="Aptos" w:eastAsia="Calibri" w:hAnsi="Aptos" w:cs="Calibri"/>
                <w:bCs/>
                <w:i/>
                <w:iCs/>
                <w:lang w:val="fr-CA"/>
              </w:rPr>
              <w:t>(</w:t>
            </w:r>
            <w:r w:rsidRPr="00076704">
              <w:rPr>
                <w:rFonts w:ascii="Aptos" w:eastAsia="Calibri" w:hAnsi="Aptos" w:cs="Calibri"/>
                <w:bCs/>
                <w:i/>
                <w:iCs/>
              </w:rPr>
              <w:t>Maximum de 500 mots</w:t>
            </w:r>
            <w:r w:rsidR="001B5D40">
              <w:rPr>
                <w:rFonts w:ascii="Aptos" w:eastAsia="Calibri" w:hAnsi="Aptos" w:cs="Calibri"/>
                <w:bCs/>
                <w:i/>
                <w:iCs/>
              </w:rPr>
              <w:t>)</w:t>
            </w:r>
          </w:p>
        </w:tc>
      </w:tr>
      <w:tr w:rsidR="00076704" w:rsidRPr="005B65B8" w14:paraId="2BD9B9D7" w14:textId="77777777">
        <w:tc>
          <w:tcPr>
            <w:tcW w:w="3147"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31C2AFDD" w14:textId="77777777" w:rsidR="00076704" w:rsidRPr="00076704" w:rsidRDefault="00076704" w:rsidP="00076704">
            <w:pPr>
              <w:widowControl/>
              <w:autoSpaceDE/>
              <w:autoSpaceDN/>
              <w:adjustRightInd/>
              <w:rPr>
                <w:rFonts w:ascii="Aptos" w:eastAsia="Calibri" w:hAnsi="Aptos" w:cs="Calibri"/>
                <w:bCs/>
              </w:rPr>
            </w:pPr>
            <w:r w:rsidRPr="00076704">
              <w:rPr>
                <w:rFonts w:ascii="Aptos" w:eastAsia="Calibri" w:hAnsi="Aptos" w:cs="Calibri"/>
                <w:bCs/>
              </w:rPr>
              <w:t xml:space="preserve">e) </w:t>
            </w:r>
            <w:proofErr w:type="spellStart"/>
            <w:r w:rsidRPr="00076704">
              <w:rPr>
                <w:rFonts w:ascii="Aptos" w:eastAsia="Calibri" w:hAnsi="Aptos" w:cs="Calibri"/>
                <w:bCs/>
              </w:rPr>
              <w:t>Tâches</w:t>
            </w:r>
            <w:proofErr w:type="spellEnd"/>
            <w:r w:rsidRPr="00076704">
              <w:rPr>
                <w:rFonts w:ascii="Aptos" w:eastAsia="Calibri" w:hAnsi="Aptos" w:cs="Calibri"/>
                <w:bCs/>
              </w:rPr>
              <w:t> :</w:t>
            </w:r>
          </w:p>
        </w:tc>
        <w:tc>
          <w:tcPr>
            <w:tcW w:w="6318"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14E18C8D" w14:textId="4AE5390C" w:rsidR="00076704" w:rsidRPr="00076704" w:rsidRDefault="00076704" w:rsidP="00076704">
            <w:pPr>
              <w:widowControl/>
              <w:autoSpaceDE/>
              <w:autoSpaceDN/>
              <w:adjustRightInd/>
              <w:rPr>
                <w:rFonts w:ascii="Aptos" w:eastAsia="Calibri" w:hAnsi="Aptos" w:cs="Calibri"/>
                <w:bCs/>
                <w:i/>
                <w:iCs/>
                <w:lang w:val="fr-CA"/>
              </w:rPr>
            </w:pPr>
            <w:r w:rsidRPr="00076704">
              <w:rPr>
                <w:rFonts w:ascii="Aptos" w:eastAsia="Calibri" w:hAnsi="Aptos" w:cs="Calibri"/>
                <w:bCs/>
                <w:i/>
                <w:iCs/>
                <w:lang w:val="fr-CA"/>
              </w:rPr>
              <w:t>Il s’agit de dresser une liste de toutes les principales tâches à entreprendre dans le cadre de l’activité. Les tâches doivent démontrer clairement la quantité de travail associée à chaque activité et doivent également contribuer aux produits livrables mentionnés à la section f ci-dessous.</w:t>
            </w:r>
            <w:r w:rsidR="006B210B">
              <w:rPr>
                <w:rFonts w:ascii="Aptos" w:eastAsia="Calibri" w:hAnsi="Aptos" w:cs="Calibri"/>
                <w:bCs/>
                <w:i/>
                <w:iCs/>
                <w:lang w:val="fr-CA"/>
              </w:rPr>
              <w:t xml:space="preserve"> Les demandeurs doivent </w:t>
            </w:r>
            <w:r w:rsidR="00C846B6">
              <w:rPr>
                <w:rFonts w:ascii="Aptos" w:eastAsia="Calibri" w:hAnsi="Aptos" w:cs="Calibri"/>
                <w:bCs/>
                <w:i/>
                <w:iCs/>
                <w:lang w:val="fr-CA"/>
              </w:rPr>
              <w:t>s’assurer que toutes les tâches sont admissibles.</w:t>
            </w:r>
          </w:p>
        </w:tc>
      </w:tr>
      <w:tr w:rsidR="00076704" w:rsidRPr="005B65B8" w14:paraId="5D60BFD5" w14:textId="77777777">
        <w:trPr>
          <w:trHeight w:val="82"/>
        </w:trPr>
        <w:tc>
          <w:tcPr>
            <w:tcW w:w="3147" w:type="dxa"/>
            <w:tcBorders>
              <w:top w:val="single" w:sz="2" w:space="0" w:color="auto"/>
              <w:left w:val="single" w:sz="2" w:space="0" w:color="auto"/>
              <w:bottom w:val="single" w:sz="2" w:space="0" w:color="auto"/>
              <w:right w:val="single" w:sz="2" w:space="0" w:color="auto"/>
            </w:tcBorders>
            <w:shd w:val="clear" w:color="auto" w:fill="F2F2F2" w:themeFill="background1" w:themeFillShade="F2"/>
            <w:hideMark/>
          </w:tcPr>
          <w:p w14:paraId="5ABB44EC" w14:textId="5D127AC9" w:rsidR="00076704" w:rsidRPr="00076704" w:rsidRDefault="00076704" w:rsidP="00076704">
            <w:pPr>
              <w:widowControl/>
              <w:autoSpaceDE/>
              <w:autoSpaceDN/>
              <w:adjustRightInd/>
              <w:rPr>
                <w:rFonts w:ascii="Aptos" w:eastAsia="Calibri" w:hAnsi="Aptos" w:cs="Calibri"/>
                <w:bCs/>
              </w:rPr>
            </w:pPr>
            <w:r w:rsidRPr="00076704">
              <w:rPr>
                <w:rFonts w:ascii="Aptos" w:eastAsia="Calibri" w:hAnsi="Aptos" w:cs="Calibri"/>
                <w:bCs/>
              </w:rPr>
              <w:t xml:space="preserve">f) </w:t>
            </w:r>
            <w:proofErr w:type="spellStart"/>
            <w:r w:rsidR="00677333">
              <w:rPr>
                <w:rFonts w:ascii="Aptos" w:eastAsia="Calibri" w:hAnsi="Aptos" w:cs="Calibri"/>
                <w:bCs/>
              </w:rPr>
              <w:t>Produits</w:t>
            </w:r>
            <w:proofErr w:type="spellEnd"/>
            <w:r w:rsidR="00677333">
              <w:rPr>
                <w:rFonts w:ascii="Aptos" w:eastAsia="Calibri" w:hAnsi="Aptos" w:cs="Calibri"/>
                <w:bCs/>
              </w:rPr>
              <w:t xml:space="preserve"> </w:t>
            </w:r>
            <w:proofErr w:type="spellStart"/>
            <w:r w:rsidR="00677333">
              <w:rPr>
                <w:rFonts w:ascii="Aptos" w:eastAsia="Calibri" w:hAnsi="Aptos" w:cs="Calibri"/>
                <w:bCs/>
              </w:rPr>
              <w:t>l</w:t>
            </w:r>
            <w:r w:rsidRPr="00076704">
              <w:rPr>
                <w:rFonts w:ascii="Aptos" w:eastAsia="Calibri" w:hAnsi="Aptos" w:cs="Calibri"/>
                <w:bCs/>
              </w:rPr>
              <w:t>ivrables</w:t>
            </w:r>
            <w:proofErr w:type="spellEnd"/>
            <w:r w:rsidRPr="00076704">
              <w:rPr>
                <w:rFonts w:ascii="Aptos" w:eastAsia="Calibri" w:hAnsi="Aptos" w:cs="Calibri"/>
                <w:bCs/>
              </w:rPr>
              <w:t> :</w:t>
            </w:r>
          </w:p>
        </w:tc>
        <w:tc>
          <w:tcPr>
            <w:tcW w:w="6318"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5D4FE714" w14:textId="07830258" w:rsidR="00076704" w:rsidRPr="00076704" w:rsidRDefault="00076704" w:rsidP="00076704">
            <w:pPr>
              <w:widowControl/>
              <w:autoSpaceDE/>
              <w:autoSpaceDN/>
              <w:adjustRightInd/>
              <w:rPr>
                <w:rFonts w:ascii="Aptos" w:eastAsia="Calibri" w:hAnsi="Aptos" w:cs="Calibri"/>
                <w:bCs/>
                <w:i/>
                <w:iCs/>
                <w:lang w:val="fr-CA"/>
              </w:rPr>
            </w:pPr>
            <w:r w:rsidRPr="00076704">
              <w:rPr>
                <w:rFonts w:ascii="Aptos" w:eastAsia="Calibri" w:hAnsi="Aptos" w:cs="Calibri"/>
                <w:bCs/>
                <w:i/>
                <w:iCs/>
                <w:lang w:val="fr-CA"/>
              </w:rPr>
              <w:t xml:space="preserve">Ils </w:t>
            </w:r>
            <w:r w:rsidR="00CA6627">
              <w:rPr>
                <w:rFonts w:ascii="Aptos" w:eastAsia="Calibri" w:hAnsi="Aptos" w:cs="Calibri"/>
                <w:bCs/>
                <w:i/>
                <w:iCs/>
                <w:lang w:val="fr-CA"/>
              </w:rPr>
              <w:t>permettent</w:t>
            </w:r>
            <w:r w:rsidRPr="00076704">
              <w:rPr>
                <w:rFonts w:ascii="Aptos" w:eastAsia="Calibri" w:hAnsi="Aptos" w:cs="Calibri"/>
                <w:bCs/>
                <w:i/>
                <w:iCs/>
                <w:lang w:val="fr-CA"/>
              </w:rPr>
              <w:t xml:space="preserve"> de confirmer</w:t>
            </w:r>
            <w:r w:rsidR="00D103C9">
              <w:rPr>
                <w:rFonts w:ascii="Aptos" w:eastAsia="Calibri" w:hAnsi="Aptos" w:cs="Calibri"/>
                <w:bCs/>
                <w:i/>
                <w:iCs/>
                <w:lang w:val="fr-CA"/>
              </w:rPr>
              <w:t xml:space="preserve"> au MPO</w:t>
            </w:r>
            <w:r w:rsidRPr="00076704">
              <w:rPr>
                <w:rFonts w:ascii="Aptos" w:eastAsia="Calibri" w:hAnsi="Aptos" w:cs="Calibri"/>
                <w:bCs/>
                <w:i/>
                <w:iCs/>
                <w:lang w:val="fr-CA"/>
              </w:rPr>
              <w:t xml:space="preserve"> que les objectifs de l’initiative ont été atteints, comme il est décrit dans l’entente. Les produits livrables peuvent prendre la forme d’un rapport sommaire, de photos, de plans de conception, etc.  </w:t>
            </w:r>
          </w:p>
        </w:tc>
      </w:tr>
    </w:tbl>
    <w:p w14:paraId="01E2CCB9" w14:textId="0868C4EF" w:rsidR="0094322A" w:rsidRPr="00A20DE8" w:rsidRDefault="0094322A" w:rsidP="00D727E7">
      <w:pPr>
        <w:widowControl/>
        <w:autoSpaceDE/>
        <w:autoSpaceDN/>
        <w:adjustRightInd/>
        <w:rPr>
          <w:rFonts w:ascii="Aptos" w:eastAsia="Calibri" w:hAnsi="Aptos" w:cs="Calibri"/>
          <w:b/>
          <w:lang w:val="fr-CA"/>
        </w:rPr>
      </w:pPr>
    </w:p>
    <w:p w14:paraId="5E09E845" w14:textId="62C22D79" w:rsidR="0094322A" w:rsidRPr="00A20DE8" w:rsidRDefault="00AD140B" w:rsidP="00533149">
      <w:pPr>
        <w:pStyle w:val="Heading3"/>
        <w:spacing w:before="0"/>
        <w:rPr>
          <w:rFonts w:ascii="Aptos" w:hAnsi="Aptos" w:cs="Calibri"/>
          <w:b/>
          <w:color w:val="006666"/>
          <w:lang w:val="fr-CA"/>
        </w:rPr>
      </w:pPr>
      <w:r w:rsidRPr="00A20DE8">
        <w:rPr>
          <w:rFonts w:ascii="Aptos" w:hAnsi="Aptos" w:cs="Calibri"/>
          <w:b/>
          <w:color w:val="006666"/>
          <w:lang w:val="fr-CA"/>
        </w:rPr>
        <w:t>8</w:t>
      </w:r>
      <w:r w:rsidR="72DA49AC" w:rsidRPr="00A20DE8">
        <w:rPr>
          <w:rFonts w:ascii="Aptos" w:hAnsi="Aptos" w:cs="Calibri"/>
          <w:b/>
          <w:color w:val="006666"/>
          <w:lang w:val="fr-CA"/>
        </w:rPr>
        <w:t>.1</w:t>
      </w:r>
      <w:r w:rsidR="0094322A" w:rsidRPr="00A20DE8">
        <w:rPr>
          <w:rFonts w:ascii="Aptos" w:hAnsi="Aptos" w:cs="Calibri"/>
          <w:b/>
          <w:color w:val="006666"/>
          <w:lang w:val="fr-CA"/>
        </w:rPr>
        <w:tab/>
      </w:r>
      <w:r w:rsidR="00DA398E">
        <w:rPr>
          <w:rFonts w:ascii="Aptos" w:hAnsi="Aptos" w:cs="Calibri"/>
          <w:b/>
          <w:color w:val="006666"/>
          <w:lang w:val="fr-CA"/>
        </w:rPr>
        <w:t xml:space="preserve">Plan de travail annuel pour les activités faisant </w:t>
      </w:r>
      <w:r w:rsidR="00CF4421">
        <w:rPr>
          <w:rFonts w:ascii="Aptos" w:hAnsi="Aptos" w:cs="Calibri"/>
          <w:b/>
          <w:color w:val="006666"/>
          <w:lang w:val="fr-CA"/>
        </w:rPr>
        <w:t>l’objet d’une demande de financement auprès du FNCEAP pour l’exercice</w:t>
      </w:r>
      <w:r w:rsidR="00BE7FB8">
        <w:rPr>
          <w:rFonts w:ascii="Aptos" w:hAnsi="Aptos" w:cs="Calibri"/>
          <w:b/>
          <w:color w:val="006666"/>
          <w:lang w:val="fr-CA"/>
        </w:rPr>
        <w:t> </w:t>
      </w:r>
      <w:r w:rsidR="00CF4421">
        <w:rPr>
          <w:rFonts w:ascii="Aptos" w:hAnsi="Aptos" w:cs="Calibri"/>
          <w:b/>
          <w:color w:val="006666"/>
          <w:lang w:val="fr-CA"/>
        </w:rPr>
        <w:t>2027-2028</w:t>
      </w:r>
    </w:p>
    <w:p w14:paraId="0F3977DA" w14:textId="797011ED" w:rsidR="1338B5A9" w:rsidRPr="00A20DE8" w:rsidRDefault="1338B5A9" w:rsidP="00D727E7">
      <w:pPr>
        <w:widowControl/>
        <w:rPr>
          <w:rFonts w:ascii="Aptos" w:hAnsi="Aptos" w:cstheme="minorBidi"/>
          <w:lang w:val="fr-CA"/>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147"/>
        <w:gridCol w:w="2856"/>
        <w:gridCol w:w="3351"/>
      </w:tblGrid>
      <w:tr w:rsidR="00B83BB9" w:rsidRPr="00B83BB9" w14:paraId="732C0BC8"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66ADFC2D" w14:textId="77777777" w:rsidR="00B83BB9" w:rsidRPr="00B83BB9" w:rsidRDefault="00B83BB9" w:rsidP="00B83BB9">
            <w:pPr>
              <w:widowControl/>
              <w:numPr>
                <w:ilvl w:val="0"/>
                <w:numId w:val="41"/>
              </w:numPr>
              <w:rPr>
                <w:rFonts w:ascii="Aptos" w:hAnsi="Aptos" w:cstheme="minorBidi"/>
              </w:rPr>
            </w:pPr>
            <w:r w:rsidRPr="00B83BB9">
              <w:rPr>
                <w:rFonts w:ascii="Aptos" w:hAnsi="Aptos" w:cstheme="minorBidi"/>
              </w:rPr>
              <w:t xml:space="preserve">Nom de </w:t>
            </w:r>
            <w:proofErr w:type="spellStart"/>
            <w:r w:rsidRPr="00B83BB9">
              <w:rPr>
                <w:rFonts w:ascii="Aptos" w:hAnsi="Aptos" w:cstheme="minorBidi"/>
              </w:rPr>
              <w:t>l’activité</w:t>
            </w:r>
            <w:proofErr w:type="spellEnd"/>
            <w:r w:rsidRPr="00B83BB9">
              <w:rPr>
                <w:rFonts w:ascii="Aptos" w:hAnsi="Aptos" w:cstheme="minorBidi"/>
              </w:rPr>
              <w:t> n</w:t>
            </w:r>
            <w:r w:rsidRPr="00B83BB9">
              <w:rPr>
                <w:rFonts w:ascii="Aptos" w:hAnsi="Aptos" w:cstheme="minorBidi"/>
                <w:vertAlign w:val="superscript"/>
              </w:rPr>
              <w:t>o</w:t>
            </w:r>
            <w:r w:rsidRPr="00B83BB9">
              <w:rPr>
                <w:rFonts w:ascii="Aptos" w:hAnsi="Aptos" w:cstheme="minorBidi"/>
              </w:rPr>
              <w:t>1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3BB03D4A" w14:textId="77777777" w:rsidR="00B83BB9" w:rsidRPr="00B83BB9" w:rsidRDefault="00B83BB9" w:rsidP="00B83BB9">
            <w:pPr>
              <w:widowControl/>
              <w:rPr>
                <w:rFonts w:ascii="Aptos" w:hAnsi="Aptos" w:cstheme="minorBidi"/>
                <w:i/>
              </w:rPr>
            </w:pPr>
          </w:p>
        </w:tc>
      </w:tr>
      <w:tr w:rsidR="00B83BB9" w:rsidRPr="005B65B8" w14:paraId="042AFE94" w14:textId="77777777">
        <w:trPr>
          <w:trHeight w:val="300"/>
        </w:trPr>
        <w:tc>
          <w:tcPr>
            <w:tcW w:w="3147" w:type="dxa"/>
            <w:tcBorders>
              <w:top w:val="single" w:sz="2" w:space="0" w:color="auto"/>
              <w:left w:val="single" w:sz="2" w:space="0" w:color="auto"/>
              <w:bottom w:val="single" w:sz="2" w:space="0" w:color="auto"/>
              <w:right w:val="single" w:sz="4" w:space="0" w:color="auto"/>
            </w:tcBorders>
            <w:shd w:val="clear" w:color="auto" w:fill="CCCCCC"/>
            <w:hideMark/>
          </w:tcPr>
          <w:p w14:paraId="7BCCF7EE" w14:textId="77777777" w:rsidR="00B83BB9" w:rsidRPr="00B83BB9" w:rsidRDefault="00B83BB9" w:rsidP="00B83BB9">
            <w:pPr>
              <w:widowControl/>
              <w:numPr>
                <w:ilvl w:val="0"/>
                <w:numId w:val="41"/>
              </w:numPr>
              <w:rPr>
                <w:rFonts w:ascii="Aptos" w:hAnsi="Aptos" w:cstheme="minorBidi"/>
                <w:lang w:val="fr-CA"/>
              </w:rPr>
            </w:pPr>
            <w:r w:rsidRPr="00B83BB9">
              <w:rPr>
                <w:rFonts w:ascii="Aptos" w:hAnsi="Aptos" w:cstheme="minorBidi"/>
                <w:lang w:val="fr-CA"/>
              </w:rPr>
              <w:t>Montant demandé pour soutenir l’activité :</w:t>
            </w:r>
          </w:p>
        </w:tc>
        <w:tc>
          <w:tcPr>
            <w:tcW w:w="6207" w:type="dxa"/>
            <w:gridSpan w:val="2"/>
            <w:tcBorders>
              <w:top w:val="single" w:sz="2" w:space="0" w:color="auto"/>
              <w:left w:val="single" w:sz="4" w:space="0" w:color="auto"/>
              <w:bottom w:val="single" w:sz="2" w:space="0" w:color="auto"/>
              <w:right w:val="single" w:sz="2" w:space="0" w:color="auto"/>
            </w:tcBorders>
            <w:shd w:val="clear" w:color="auto" w:fill="DBE5F1" w:themeFill="accent1" w:themeFillTint="33"/>
          </w:tcPr>
          <w:p w14:paraId="01506478" w14:textId="77777777" w:rsidR="00B83BB9" w:rsidRPr="00B83BB9" w:rsidRDefault="00B83BB9" w:rsidP="00B83BB9">
            <w:pPr>
              <w:widowControl/>
              <w:rPr>
                <w:rFonts w:ascii="Aptos" w:hAnsi="Aptos" w:cstheme="minorBidi"/>
                <w:i/>
                <w:iCs/>
                <w:lang w:val="fr-CA"/>
              </w:rPr>
            </w:pPr>
          </w:p>
        </w:tc>
      </w:tr>
      <w:tr w:rsidR="00B83BB9" w:rsidRPr="005B65B8" w14:paraId="7B8FB75B"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007522FA" w14:textId="77777777" w:rsidR="00B83BB9" w:rsidRPr="00B83BB9" w:rsidRDefault="00B83BB9" w:rsidP="00B83BB9">
            <w:pPr>
              <w:widowControl/>
              <w:numPr>
                <w:ilvl w:val="0"/>
                <w:numId w:val="41"/>
              </w:numPr>
              <w:rPr>
                <w:rFonts w:ascii="Aptos" w:hAnsi="Aptos" w:cstheme="minorBidi"/>
                <w:lang w:val="fr-CA"/>
              </w:rPr>
            </w:pPr>
            <w:r w:rsidRPr="00B83BB9">
              <w:rPr>
                <w:rFonts w:ascii="Aptos" w:hAnsi="Aptos" w:cstheme="minorBidi"/>
                <w:lang w:val="fr-CA"/>
              </w:rPr>
              <w:t>Dates de début et de fin prévues :</w:t>
            </w:r>
          </w:p>
        </w:tc>
        <w:tc>
          <w:tcPr>
            <w:tcW w:w="2856"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28CB7A11" w14:textId="5E33D51F" w:rsidR="00B83BB9" w:rsidRPr="007F1328" w:rsidRDefault="00B83BB9" w:rsidP="00B83BB9">
            <w:pPr>
              <w:widowControl/>
              <w:rPr>
                <w:rFonts w:ascii="Aptos" w:hAnsi="Aptos" w:cstheme="minorBidi"/>
                <w:lang w:val="fr-FR"/>
              </w:rPr>
            </w:pPr>
            <w:r w:rsidRPr="007F1328">
              <w:rPr>
                <w:rFonts w:ascii="Aptos" w:hAnsi="Aptos" w:cstheme="minorBidi"/>
                <w:lang w:val="fr-FR"/>
              </w:rPr>
              <w:t xml:space="preserve">De : </w:t>
            </w:r>
            <w:sdt>
              <w:sdtPr>
                <w:rPr>
                  <w:rFonts w:ascii="Aptos" w:hAnsi="Aptos" w:cstheme="minorBidi"/>
                </w:rPr>
                <w:id w:val="1243139151"/>
                <w:placeholder>
                  <w:docPart w:val="3AEA2B24C3BF45519254ECB0E224200E"/>
                </w:placeholder>
                <w:showingPlcHdr/>
                <w:date>
                  <w:dateFormat w:val="d MMMM yyyy"/>
                  <w:lid w:val="fr-CA"/>
                  <w:storeMappedDataAs w:val="dateTime"/>
                  <w:calendar w:val="gregorian"/>
                </w:date>
              </w:sdtPr>
              <w:sdtContent>
                <w:r w:rsidR="004C7CCC" w:rsidRPr="004C7CCC">
                  <w:rPr>
                    <w:rFonts w:ascii="Aptos" w:hAnsi="Aptos" w:cstheme="minorBidi"/>
                    <w:lang w:val="fr-FR"/>
                  </w:rPr>
                  <w:t>Cliquez pour saisir une date.</w:t>
                </w:r>
              </w:sdtContent>
            </w:sdt>
          </w:p>
        </w:tc>
        <w:tc>
          <w:tcPr>
            <w:tcW w:w="3351"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21169CF2" w14:textId="0CE36CAA" w:rsidR="00B83BB9" w:rsidRPr="007F1328" w:rsidRDefault="00B83BB9" w:rsidP="00B83BB9">
            <w:pPr>
              <w:widowControl/>
              <w:rPr>
                <w:rFonts w:ascii="Aptos" w:hAnsi="Aptos" w:cstheme="minorBidi"/>
                <w:lang w:val="fr-FR"/>
              </w:rPr>
            </w:pPr>
            <w:r w:rsidRPr="007F1328">
              <w:rPr>
                <w:rFonts w:ascii="Aptos" w:hAnsi="Aptos" w:cstheme="minorBidi"/>
                <w:lang w:val="fr-FR"/>
              </w:rPr>
              <w:t xml:space="preserve">À : </w:t>
            </w:r>
            <w:sdt>
              <w:sdtPr>
                <w:rPr>
                  <w:rFonts w:ascii="Aptos" w:hAnsi="Aptos" w:cstheme="minorBidi"/>
                </w:rPr>
                <w:id w:val="-1853568311"/>
                <w:placeholder>
                  <w:docPart w:val="401ABE92E8904C7EBA95CC189DD8B802"/>
                </w:placeholder>
                <w:showingPlcHdr/>
                <w:date>
                  <w:dateFormat w:val="d MMMM yyyy"/>
                  <w:lid w:val="fr-CA"/>
                  <w:storeMappedDataAs w:val="dateTime"/>
                  <w:calendar w:val="gregorian"/>
                </w:date>
              </w:sdtPr>
              <w:sdtContent>
                <w:r w:rsidR="004C7CCC" w:rsidRPr="004C7CCC">
                  <w:rPr>
                    <w:rFonts w:ascii="Aptos" w:hAnsi="Aptos" w:cstheme="minorBidi"/>
                    <w:lang w:val="fr-FR"/>
                  </w:rPr>
                  <w:t>Cliquez pour saisir une date.</w:t>
                </w:r>
              </w:sdtContent>
            </w:sdt>
          </w:p>
        </w:tc>
      </w:tr>
      <w:tr w:rsidR="00B83BB9" w:rsidRPr="00B83BB9" w14:paraId="02035A67"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537A1289" w14:textId="77777777" w:rsidR="00B83BB9" w:rsidRPr="00B83BB9" w:rsidRDefault="00B83BB9" w:rsidP="00B83BB9">
            <w:pPr>
              <w:widowControl/>
              <w:numPr>
                <w:ilvl w:val="0"/>
                <w:numId w:val="41"/>
              </w:numPr>
              <w:rPr>
                <w:rFonts w:ascii="Aptos" w:hAnsi="Aptos" w:cstheme="minorBidi"/>
              </w:rPr>
            </w:pPr>
            <w:r w:rsidRPr="00B83BB9">
              <w:rPr>
                <w:rFonts w:ascii="Aptos" w:hAnsi="Aptos" w:cstheme="minorBidi"/>
              </w:rPr>
              <w:t xml:space="preserve">Description </w:t>
            </w:r>
            <w:proofErr w:type="spellStart"/>
            <w:r w:rsidRPr="00B83BB9">
              <w:rPr>
                <w:rFonts w:ascii="Aptos" w:hAnsi="Aptos" w:cstheme="minorBidi"/>
              </w:rPr>
              <w:t>générale</w:t>
            </w:r>
            <w:proofErr w:type="spellEnd"/>
            <w:r w:rsidRPr="00B83BB9">
              <w:rPr>
                <w:rFonts w:ascii="Aptos" w:hAnsi="Aptos" w:cstheme="minorBidi"/>
              </w:rPr>
              <w:t xml:space="preserve"> de </w:t>
            </w:r>
            <w:proofErr w:type="spellStart"/>
            <w:r w:rsidRPr="00B83BB9">
              <w:rPr>
                <w:rFonts w:ascii="Aptos" w:hAnsi="Aptos" w:cstheme="minorBidi"/>
              </w:rPr>
              <w:t>l’activité</w:t>
            </w:r>
            <w:proofErr w:type="spellEnd"/>
            <w:r w:rsidRPr="00B83BB9">
              <w:rPr>
                <w:rFonts w:ascii="Aptos" w:hAnsi="Aptos" w:cstheme="minorBidi"/>
              </w:rPr>
              <w:t>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0D25E65E" w14:textId="77777777" w:rsidR="00B83BB9" w:rsidRPr="00B83BB9" w:rsidRDefault="00B83BB9" w:rsidP="00B83BB9">
            <w:pPr>
              <w:widowControl/>
              <w:rPr>
                <w:rFonts w:ascii="Aptos" w:hAnsi="Aptos" w:cstheme="minorBidi"/>
                <w:i/>
              </w:rPr>
            </w:pPr>
          </w:p>
        </w:tc>
      </w:tr>
      <w:tr w:rsidR="00B83BB9" w:rsidRPr="00B83BB9" w14:paraId="2F9AA03B"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55AFC203" w14:textId="77777777" w:rsidR="00B83BB9" w:rsidRPr="00B83BB9" w:rsidRDefault="00B83BB9" w:rsidP="00B83BB9">
            <w:pPr>
              <w:widowControl/>
              <w:numPr>
                <w:ilvl w:val="0"/>
                <w:numId w:val="41"/>
              </w:numPr>
              <w:rPr>
                <w:rFonts w:ascii="Aptos" w:hAnsi="Aptos" w:cstheme="minorBidi"/>
              </w:rPr>
            </w:pPr>
            <w:proofErr w:type="spellStart"/>
            <w:r w:rsidRPr="00B83BB9">
              <w:rPr>
                <w:rFonts w:ascii="Aptos" w:hAnsi="Aptos" w:cstheme="minorBidi"/>
              </w:rPr>
              <w:t>Tâches</w:t>
            </w:r>
            <w:proofErr w:type="spellEnd"/>
            <w:r w:rsidRPr="00B83BB9">
              <w:rPr>
                <w:rFonts w:ascii="Aptos" w:hAnsi="Aptos" w:cstheme="minorBidi"/>
              </w:rPr>
              <w:t>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52B2C774" w14:textId="77777777" w:rsidR="00B83BB9" w:rsidRPr="00B83BB9" w:rsidRDefault="00B83BB9" w:rsidP="00B83BB9">
            <w:pPr>
              <w:widowControl/>
              <w:rPr>
                <w:rFonts w:ascii="Aptos" w:hAnsi="Aptos" w:cstheme="minorBidi"/>
              </w:rPr>
            </w:pPr>
          </w:p>
        </w:tc>
      </w:tr>
      <w:tr w:rsidR="00B83BB9" w:rsidRPr="00B83BB9" w14:paraId="59FC8AD5"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5A01D145" w14:textId="001781D0" w:rsidR="00B83BB9" w:rsidRPr="00B83BB9" w:rsidRDefault="008264BE" w:rsidP="00B83BB9">
            <w:pPr>
              <w:widowControl/>
              <w:numPr>
                <w:ilvl w:val="0"/>
                <w:numId w:val="41"/>
              </w:numPr>
              <w:rPr>
                <w:rFonts w:ascii="Aptos" w:hAnsi="Aptos" w:cstheme="minorBidi"/>
              </w:rPr>
            </w:pPr>
            <w:proofErr w:type="spellStart"/>
            <w:r>
              <w:rPr>
                <w:rFonts w:ascii="Aptos" w:hAnsi="Aptos" w:cstheme="minorBidi"/>
              </w:rPr>
              <w:t>Produits</w:t>
            </w:r>
            <w:proofErr w:type="spellEnd"/>
            <w:r>
              <w:rPr>
                <w:rFonts w:ascii="Aptos" w:hAnsi="Aptos" w:cstheme="minorBidi"/>
              </w:rPr>
              <w:t xml:space="preserve"> </w:t>
            </w:r>
            <w:proofErr w:type="spellStart"/>
            <w:r>
              <w:rPr>
                <w:rFonts w:ascii="Aptos" w:hAnsi="Aptos" w:cstheme="minorBidi"/>
              </w:rPr>
              <w:t>l</w:t>
            </w:r>
            <w:r w:rsidR="00B83BB9" w:rsidRPr="00B83BB9">
              <w:rPr>
                <w:rFonts w:ascii="Aptos" w:hAnsi="Aptos" w:cstheme="minorBidi"/>
              </w:rPr>
              <w:t>ivrables</w:t>
            </w:r>
            <w:proofErr w:type="spellEnd"/>
            <w:r w:rsidR="00B83BB9" w:rsidRPr="00B83BB9">
              <w:rPr>
                <w:rFonts w:ascii="Aptos" w:hAnsi="Aptos" w:cstheme="minorBidi"/>
              </w:rPr>
              <w:t>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12C63C1B" w14:textId="77777777" w:rsidR="00B83BB9" w:rsidRPr="00B83BB9" w:rsidRDefault="00B83BB9" w:rsidP="00B83BB9">
            <w:pPr>
              <w:widowControl/>
              <w:rPr>
                <w:rFonts w:ascii="Aptos" w:hAnsi="Aptos" w:cstheme="minorBidi"/>
                <w:i/>
              </w:rPr>
            </w:pPr>
          </w:p>
        </w:tc>
      </w:tr>
    </w:tbl>
    <w:p w14:paraId="486701F8" w14:textId="77777777" w:rsidR="00B83BB9" w:rsidRPr="00B83BB9" w:rsidRDefault="00B83BB9" w:rsidP="00B83BB9">
      <w:pPr>
        <w:widowControl/>
        <w:rPr>
          <w:rFonts w:ascii="Aptos" w:hAnsi="Aptos" w:cstheme="minorBidi"/>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147"/>
        <w:gridCol w:w="3103"/>
        <w:gridCol w:w="3104"/>
      </w:tblGrid>
      <w:tr w:rsidR="00B83BB9" w:rsidRPr="00B83BB9" w14:paraId="71675814"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32C352D9" w14:textId="77777777" w:rsidR="00B83BB9" w:rsidRPr="00B83BB9" w:rsidRDefault="00B83BB9" w:rsidP="00B83BB9">
            <w:pPr>
              <w:widowControl/>
              <w:numPr>
                <w:ilvl w:val="0"/>
                <w:numId w:val="42"/>
              </w:numPr>
              <w:rPr>
                <w:rFonts w:ascii="Aptos" w:hAnsi="Aptos" w:cstheme="minorBidi"/>
              </w:rPr>
            </w:pPr>
            <w:r w:rsidRPr="00B83BB9">
              <w:rPr>
                <w:rFonts w:ascii="Aptos" w:hAnsi="Aptos" w:cstheme="minorBidi"/>
              </w:rPr>
              <w:t xml:space="preserve">Nom de </w:t>
            </w:r>
            <w:proofErr w:type="spellStart"/>
            <w:r w:rsidRPr="00B83BB9">
              <w:rPr>
                <w:rFonts w:ascii="Aptos" w:hAnsi="Aptos" w:cstheme="minorBidi"/>
              </w:rPr>
              <w:t>l’activité</w:t>
            </w:r>
            <w:proofErr w:type="spellEnd"/>
            <w:r w:rsidRPr="00B83BB9">
              <w:rPr>
                <w:rFonts w:ascii="Aptos" w:hAnsi="Aptos" w:cstheme="minorBidi"/>
              </w:rPr>
              <w:t> n</w:t>
            </w:r>
            <w:r w:rsidRPr="00B83BB9">
              <w:rPr>
                <w:rFonts w:ascii="Aptos" w:hAnsi="Aptos" w:cstheme="minorBidi"/>
                <w:vertAlign w:val="superscript"/>
              </w:rPr>
              <w:t>o</w:t>
            </w:r>
            <w:r w:rsidRPr="00B83BB9">
              <w:rPr>
                <w:rFonts w:ascii="Aptos" w:hAnsi="Aptos" w:cstheme="minorBidi"/>
              </w:rPr>
              <w:t>2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0A4E1AD0" w14:textId="77777777" w:rsidR="00B83BB9" w:rsidRPr="00B83BB9" w:rsidRDefault="00B83BB9" w:rsidP="00B83BB9">
            <w:pPr>
              <w:widowControl/>
              <w:rPr>
                <w:rFonts w:ascii="Aptos" w:hAnsi="Aptos" w:cstheme="minorBidi"/>
                <w:i/>
              </w:rPr>
            </w:pPr>
          </w:p>
        </w:tc>
      </w:tr>
      <w:tr w:rsidR="00B83BB9" w:rsidRPr="005B65B8" w14:paraId="3DC513DB" w14:textId="77777777">
        <w:trPr>
          <w:trHeight w:val="300"/>
        </w:trPr>
        <w:tc>
          <w:tcPr>
            <w:tcW w:w="3147" w:type="dxa"/>
            <w:tcBorders>
              <w:top w:val="single" w:sz="2" w:space="0" w:color="auto"/>
              <w:left w:val="single" w:sz="2" w:space="0" w:color="auto"/>
              <w:bottom w:val="single" w:sz="2" w:space="0" w:color="auto"/>
              <w:right w:val="single" w:sz="4" w:space="0" w:color="auto"/>
            </w:tcBorders>
            <w:shd w:val="clear" w:color="auto" w:fill="CCCCCC"/>
            <w:hideMark/>
          </w:tcPr>
          <w:p w14:paraId="24AAF226" w14:textId="77777777" w:rsidR="00B83BB9" w:rsidRPr="00B83BB9" w:rsidRDefault="00B83BB9" w:rsidP="00B83BB9">
            <w:pPr>
              <w:widowControl/>
              <w:numPr>
                <w:ilvl w:val="0"/>
                <w:numId w:val="42"/>
              </w:numPr>
              <w:rPr>
                <w:rFonts w:ascii="Aptos" w:hAnsi="Aptos" w:cstheme="minorBidi"/>
                <w:lang w:val="fr-CA"/>
              </w:rPr>
            </w:pPr>
            <w:r w:rsidRPr="00B83BB9">
              <w:rPr>
                <w:rFonts w:ascii="Aptos" w:hAnsi="Aptos" w:cstheme="minorBidi"/>
                <w:lang w:val="fr-CA"/>
              </w:rPr>
              <w:t>Montant demandé pour soutenir l’activité :</w:t>
            </w:r>
          </w:p>
        </w:tc>
        <w:tc>
          <w:tcPr>
            <w:tcW w:w="6207" w:type="dxa"/>
            <w:gridSpan w:val="2"/>
            <w:tcBorders>
              <w:top w:val="single" w:sz="2" w:space="0" w:color="auto"/>
              <w:left w:val="single" w:sz="4" w:space="0" w:color="auto"/>
              <w:bottom w:val="single" w:sz="2" w:space="0" w:color="auto"/>
              <w:right w:val="single" w:sz="2" w:space="0" w:color="auto"/>
            </w:tcBorders>
            <w:shd w:val="clear" w:color="auto" w:fill="DBE5F1" w:themeFill="accent1" w:themeFillTint="33"/>
          </w:tcPr>
          <w:p w14:paraId="4D187172" w14:textId="77777777" w:rsidR="00B83BB9" w:rsidRPr="00B83BB9" w:rsidRDefault="00B83BB9" w:rsidP="00B83BB9">
            <w:pPr>
              <w:widowControl/>
              <w:rPr>
                <w:rFonts w:ascii="Aptos" w:hAnsi="Aptos" w:cstheme="minorBidi"/>
                <w:i/>
                <w:iCs/>
                <w:lang w:val="fr-CA"/>
              </w:rPr>
            </w:pPr>
          </w:p>
        </w:tc>
      </w:tr>
      <w:tr w:rsidR="004E73BC" w:rsidRPr="005B65B8" w14:paraId="382D6813"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4C97928C" w14:textId="77777777" w:rsidR="004E73BC" w:rsidRPr="00B83BB9" w:rsidRDefault="004E73BC" w:rsidP="004E73BC">
            <w:pPr>
              <w:widowControl/>
              <w:numPr>
                <w:ilvl w:val="0"/>
                <w:numId w:val="42"/>
              </w:numPr>
              <w:rPr>
                <w:rFonts w:ascii="Aptos" w:hAnsi="Aptos" w:cstheme="minorBidi"/>
                <w:lang w:val="fr-CA"/>
              </w:rPr>
            </w:pPr>
            <w:r w:rsidRPr="00B83BB9">
              <w:rPr>
                <w:rFonts w:ascii="Aptos" w:hAnsi="Aptos" w:cstheme="minorBidi"/>
                <w:lang w:val="fr-CA"/>
              </w:rPr>
              <w:t>Dates de début et de fin prévues :</w:t>
            </w:r>
          </w:p>
        </w:tc>
        <w:tc>
          <w:tcPr>
            <w:tcW w:w="3103"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6DDDE477" w14:textId="443E82B8" w:rsidR="004E73BC" w:rsidRPr="007F1328" w:rsidRDefault="004E73BC" w:rsidP="004E73BC">
            <w:pPr>
              <w:widowControl/>
              <w:rPr>
                <w:rFonts w:ascii="Aptos" w:hAnsi="Aptos" w:cstheme="minorBidi"/>
                <w:lang w:val="fr-FR"/>
              </w:rPr>
            </w:pPr>
            <w:r w:rsidRPr="007F1328">
              <w:rPr>
                <w:rFonts w:ascii="Aptos" w:hAnsi="Aptos" w:cstheme="minorBidi"/>
                <w:lang w:val="fr-FR"/>
              </w:rPr>
              <w:t xml:space="preserve">De : </w:t>
            </w:r>
            <w:sdt>
              <w:sdtPr>
                <w:rPr>
                  <w:rFonts w:ascii="Aptos" w:hAnsi="Aptos" w:cstheme="minorBidi"/>
                </w:rPr>
                <w:id w:val="626356456"/>
                <w:placeholder>
                  <w:docPart w:val="49E728C0A94E45A983B7874843B1C7DE"/>
                </w:placeholder>
                <w:showingPlcHdr/>
                <w:date>
                  <w:dateFormat w:val="d MMMM yyyy"/>
                  <w:lid w:val="fr-CA"/>
                  <w:storeMappedDataAs w:val="dateTime"/>
                  <w:calendar w:val="gregorian"/>
                </w:date>
              </w:sdtPr>
              <w:sdtContent>
                <w:r w:rsidR="004C7CCC" w:rsidRPr="004C7CCC">
                  <w:rPr>
                    <w:rFonts w:ascii="Aptos" w:hAnsi="Aptos" w:cstheme="minorBidi"/>
                    <w:lang w:val="fr-FR"/>
                  </w:rPr>
                  <w:t>Cliquez pour saisir une date.</w:t>
                </w:r>
              </w:sdtContent>
            </w:sdt>
          </w:p>
        </w:tc>
        <w:tc>
          <w:tcPr>
            <w:tcW w:w="3104"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7492A0BD" w14:textId="158B2526" w:rsidR="004E73BC" w:rsidRPr="007F1328" w:rsidRDefault="004E73BC" w:rsidP="004E73BC">
            <w:pPr>
              <w:widowControl/>
              <w:rPr>
                <w:rFonts w:ascii="Aptos" w:hAnsi="Aptos" w:cstheme="minorBidi"/>
                <w:lang w:val="fr-FR"/>
              </w:rPr>
            </w:pPr>
            <w:r w:rsidRPr="007F1328">
              <w:rPr>
                <w:rFonts w:ascii="Aptos" w:hAnsi="Aptos" w:cstheme="minorBidi"/>
                <w:lang w:val="fr-FR"/>
              </w:rPr>
              <w:t xml:space="preserve">À : </w:t>
            </w:r>
            <w:sdt>
              <w:sdtPr>
                <w:rPr>
                  <w:rFonts w:ascii="Aptos" w:hAnsi="Aptos" w:cstheme="minorBidi"/>
                </w:rPr>
                <w:id w:val="-1019939248"/>
                <w:placeholder>
                  <w:docPart w:val="D2C34A826F714A64AD37706EC979E7EB"/>
                </w:placeholder>
                <w:showingPlcHdr/>
                <w:date>
                  <w:dateFormat w:val="d MMMM yyyy"/>
                  <w:lid w:val="fr-CA"/>
                  <w:storeMappedDataAs w:val="dateTime"/>
                  <w:calendar w:val="gregorian"/>
                </w:date>
              </w:sdtPr>
              <w:sdtContent>
                <w:r w:rsidR="004C7CCC" w:rsidRPr="004C7CCC">
                  <w:rPr>
                    <w:rFonts w:ascii="Aptos" w:hAnsi="Aptos" w:cstheme="minorBidi"/>
                    <w:lang w:val="fr-FR"/>
                  </w:rPr>
                  <w:t>Cliquez pour saisir une date.</w:t>
                </w:r>
              </w:sdtContent>
            </w:sdt>
          </w:p>
        </w:tc>
      </w:tr>
      <w:tr w:rsidR="00B83BB9" w:rsidRPr="00B83BB9" w14:paraId="0C4D6E9D"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40FE6CA8" w14:textId="77777777" w:rsidR="00B83BB9" w:rsidRPr="00B83BB9" w:rsidRDefault="00B83BB9" w:rsidP="00B83BB9">
            <w:pPr>
              <w:widowControl/>
              <w:numPr>
                <w:ilvl w:val="0"/>
                <w:numId w:val="42"/>
              </w:numPr>
              <w:rPr>
                <w:rFonts w:ascii="Aptos" w:hAnsi="Aptos" w:cstheme="minorBidi"/>
              </w:rPr>
            </w:pPr>
            <w:r w:rsidRPr="00B83BB9">
              <w:rPr>
                <w:rFonts w:ascii="Aptos" w:hAnsi="Aptos" w:cstheme="minorBidi"/>
              </w:rPr>
              <w:t xml:space="preserve">Description </w:t>
            </w:r>
            <w:proofErr w:type="spellStart"/>
            <w:r w:rsidRPr="00B83BB9">
              <w:rPr>
                <w:rFonts w:ascii="Aptos" w:hAnsi="Aptos" w:cstheme="minorBidi"/>
              </w:rPr>
              <w:t>générale</w:t>
            </w:r>
            <w:proofErr w:type="spellEnd"/>
            <w:r w:rsidRPr="00B83BB9">
              <w:rPr>
                <w:rFonts w:ascii="Aptos" w:hAnsi="Aptos" w:cstheme="minorBidi"/>
              </w:rPr>
              <w:t xml:space="preserve"> de </w:t>
            </w:r>
            <w:proofErr w:type="spellStart"/>
            <w:r w:rsidRPr="00B83BB9">
              <w:rPr>
                <w:rFonts w:ascii="Aptos" w:hAnsi="Aptos" w:cstheme="minorBidi"/>
              </w:rPr>
              <w:t>l’activité</w:t>
            </w:r>
            <w:proofErr w:type="spellEnd"/>
            <w:r w:rsidRPr="00B83BB9">
              <w:rPr>
                <w:rFonts w:ascii="Aptos" w:hAnsi="Aptos" w:cstheme="minorBidi"/>
              </w:rPr>
              <w:t>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7B9B3501" w14:textId="77777777" w:rsidR="00B83BB9" w:rsidRPr="00B83BB9" w:rsidRDefault="00B83BB9" w:rsidP="00B83BB9">
            <w:pPr>
              <w:widowControl/>
              <w:rPr>
                <w:rFonts w:ascii="Aptos" w:hAnsi="Aptos" w:cstheme="minorBidi"/>
                <w:i/>
              </w:rPr>
            </w:pPr>
          </w:p>
        </w:tc>
      </w:tr>
      <w:tr w:rsidR="00B83BB9" w:rsidRPr="00B83BB9" w14:paraId="59686662"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11992B45" w14:textId="77777777" w:rsidR="00B83BB9" w:rsidRPr="00B83BB9" w:rsidRDefault="00B83BB9" w:rsidP="00B83BB9">
            <w:pPr>
              <w:widowControl/>
              <w:numPr>
                <w:ilvl w:val="0"/>
                <w:numId w:val="42"/>
              </w:numPr>
              <w:rPr>
                <w:rFonts w:ascii="Aptos" w:hAnsi="Aptos" w:cstheme="minorBidi"/>
              </w:rPr>
            </w:pPr>
            <w:proofErr w:type="spellStart"/>
            <w:r w:rsidRPr="00B83BB9">
              <w:rPr>
                <w:rFonts w:ascii="Aptos" w:hAnsi="Aptos" w:cstheme="minorBidi"/>
              </w:rPr>
              <w:t>Tâches</w:t>
            </w:r>
            <w:proofErr w:type="spellEnd"/>
            <w:r w:rsidRPr="00B83BB9">
              <w:rPr>
                <w:rFonts w:ascii="Aptos" w:hAnsi="Aptos" w:cstheme="minorBidi"/>
              </w:rPr>
              <w:t>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3C1DAC51" w14:textId="77777777" w:rsidR="00B83BB9" w:rsidRPr="00B83BB9" w:rsidRDefault="00B83BB9" w:rsidP="00B83BB9">
            <w:pPr>
              <w:widowControl/>
              <w:rPr>
                <w:rFonts w:ascii="Aptos" w:hAnsi="Aptos" w:cstheme="minorBidi"/>
              </w:rPr>
            </w:pPr>
          </w:p>
        </w:tc>
      </w:tr>
      <w:tr w:rsidR="00B83BB9" w:rsidRPr="00B83BB9" w14:paraId="17E1C6D5"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152C97F8" w14:textId="639DB6CC" w:rsidR="00B83BB9" w:rsidRPr="00B83BB9" w:rsidRDefault="008264BE" w:rsidP="00B83BB9">
            <w:pPr>
              <w:widowControl/>
              <w:numPr>
                <w:ilvl w:val="0"/>
                <w:numId w:val="42"/>
              </w:numPr>
              <w:rPr>
                <w:rFonts w:ascii="Aptos" w:hAnsi="Aptos" w:cstheme="minorBidi"/>
              </w:rPr>
            </w:pPr>
            <w:proofErr w:type="spellStart"/>
            <w:r w:rsidRPr="008264BE">
              <w:rPr>
                <w:rFonts w:ascii="Aptos" w:hAnsi="Aptos" w:cstheme="minorBidi"/>
              </w:rPr>
              <w:t>Produits</w:t>
            </w:r>
            <w:proofErr w:type="spellEnd"/>
            <w:r w:rsidRPr="008264BE">
              <w:rPr>
                <w:rFonts w:ascii="Aptos" w:hAnsi="Aptos" w:cstheme="minorBidi"/>
              </w:rPr>
              <w:t xml:space="preserve"> </w:t>
            </w:r>
            <w:proofErr w:type="spellStart"/>
            <w:r w:rsidRPr="008264BE">
              <w:rPr>
                <w:rFonts w:ascii="Aptos" w:hAnsi="Aptos" w:cstheme="minorBidi"/>
              </w:rPr>
              <w:t>livrables</w:t>
            </w:r>
            <w:proofErr w:type="spellEnd"/>
            <w:r w:rsidRPr="008264BE">
              <w:rPr>
                <w:rFonts w:ascii="Aptos" w:hAnsi="Aptos" w:cstheme="minorBidi"/>
              </w:rPr>
              <w:t> </w:t>
            </w:r>
            <w:r w:rsidR="00B83BB9" w:rsidRPr="00B83BB9">
              <w:rPr>
                <w:rFonts w:ascii="Aptos" w:hAnsi="Aptos" w:cstheme="minorBidi"/>
              </w:rPr>
              <w:t>:</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6ACEBAD1" w14:textId="77777777" w:rsidR="00B83BB9" w:rsidRPr="00B83BB9" w:rsidRDefault="00B83BB9" w:rsidP="00B83BB9">
            <w:pPr>
              <w:widowControl/>
              <w:rPr>
                <w:rFonts w:ascii="Aptos" w:hAnsi="Aptos" w:cstheme="minorBidi"/>
                <w:i/>
              </w:rPr>
            </w:pPr>
          </w:p>
        </w:tc>
      </w:tr>
    </w:tbl>
    <w:p w14:paraId="4F13EA83" w14:textId="20ABA9D4" w:rsidR="1338B5A9" w:rsidRPr="00A20DE8" w:rsidRDefault="1338B5A9" w:rsidP="00D727E7">
      <w:pPr>
        <w:widowControl/>
        <w:rPr>
          <w:rFonts w:ascii="Aptos" w:hAnsi="Aptos" w:cstheme="minorBidi"/>
          <w:lang w:val="fr-CA"/>
        </w:rPr>
      </w:pPr>
    </w:p>
    <w:p w14:paraId="37646670" w14:textId="1490B6D5" w:rsidR="004D254E" w:rsidRPr="00A20DE8" w:rsidRDefault="00AD140B" w:rsidP="00533149">
      <w:pPr>
        <w:pStyle w:val="Heading3"/>
        <w:spacing w:before="0"/>
        <w:rPr>
          <w:rFonts w:ascii="Aptos" w:hAnsi="Aptos" w:cs="Calibri"/>
          <w:b/>
          <w:color w:val="006666"/>
          <w:lang w:val="fr-CA"/>
        </w:rPr>
      </w:pPr>
      <w:r w:rsidRPr="00A20DE8">
        <w:rPr>
          <w:rFonts w:ascii="Aptos" w:hAnsi="Aptos" w:cs="Calibri"/>
          <w:b/>
          <w:color w:val="006666"/>
          <w:lang w:val="fr-CA"/>
        </w:rPr>
        <w:t>8</w:t>
      </w:r>
      <w:r w:rsidR="004D254E" w:rsidRPr="00A20DE8">
        <w:rPr>
          <w:rFonts w:ascii="Aptos" w:hAnsi="Aptos" w:cs="Calibri"/>
          <w:b/>
          <w:color w:val="006666"/>
          <w:lang w:val="fr-CA"/>
        </w:rPr>
        <w:t>.2</w:t>
      </w:r>
      <w:r w:rsidR="004D254E" w:rsidRPr="00A20DE8">
        <w:rPr>
          <w:rFonts w:ascii="Aptos" w:hAnsi="Aptos" w:cs="Calibri"/>
          <w:b/>
          <w:color w:val="006666"/>
          <w:lang w:val="fr-CA"/>
        </w:rPr>
        <w:tab/>
      </w:r>
      <w:r w:rsidR="009237A5" w:rsidRPr="009237A5">
        <w:rPr>
          <w:rFonts w:ascii="Aptos" w:hAnsi="Aptos" w:cs="Calibri"/>
          <w:b/>
          <w:color w:val="006666"/>
          <w:lang w:val="fr-CA"/>
        </w:rPr>
        <w:t>Plan de travail annuel pour les activités faisant l’objet d’une demande de financement auprès du FNCEAP pour l’exercice</w:t>
      </w:r>
      <w:r w:rsidR="00BE7FB8">
        <w:rPr>
          <w:rFonts w:ascii="Aptos" w:hAnsi="Aptos" w:cs="Calibri"/>
          <w:b/>
          <w:color w:val="006666"/>
          <w:lang w:val="fr-CA"/>
        </w:rPr>
        <w:t> </w:t>
      </w:r>
      <w:r w:rsidR="009237A5" w:rsidRPr="009237A5">
        <w:rPr>
          <w:rFonts w:ascii="Aptos" w:hAnsi="Aptos" w:cs="Calibri"/>
          <w:b/>
          <w:color w:val="006666"/>
          <w:lang w:val="fr-CA"/>
        </w:rPr>
        <w:t>202</w:t>
      </w:r>
      <w:r w:rsidR="009237A5">
        <w:rPr>
          <w:rFonts w:ascii="Aptos" w:hAnsi="Aptos" w:cs="Calibri"/>
          <w:b/>
          <w:color w:val="006666"/>
          <w:lang w:val="fr-CA"/>
        </w:rPr>
        <w:t>8</w:t>
      </w:r>
      <w:r w:rsidR="009237A5" w:rsidRPr="009237A5">
        <w:rPr>
          <w:rFonts w:ascii="Aptos" w:hAnsi="Aptos" w:cs="Calibri"/>
          <w:b/>
          <w:color w:val="006666"/>
          <w:lang w:val="fr-CA"/>
        </w:rPr>
        <w:t>-202</w:t>
      </w:r>
      <w:r w:rsidR="009237A5">
        <w:rPr>
          <w:rFonts w:ascii="Aptos" w:hAnsi="Aptos" w:cs="Calibri"/>
          <w:b/>
          <w:color w:val="006666"/>
          <w:lang w:val="fr-CA"/>
        </w:rPr>
        <w:t>9</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147"/>
        <w:gridCol w:w="2856"/>
        <w:gridCol w:w="3351"/>
      </w:tblGrid>
      <w:tr w:rsidR="004E73BC" w:rsidRPr="004E73BC" w14:paraId="6EF16C17"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3BE46574" w14:textId="77777777" w:rsidR="004E73BC" w:rsidRPr="004E73BC" w:rsidRDefault="004E73BC" w:rsidP="004E73BC">
            <w:pPr>
              <w:widowControl/>
              <w:numPr>
                <w:ilvl w:val="0"/>
                <w:numId w:val="43"/>
              </w:numPr>
              <w:rPr>
                <w:rFonts w:ascii="Aptos" w:hAnsi="Aptos" w:cstheme="minorBidi"/>
              </w:rPr>
            </w:pPr>
            <w:r w:rsidRPr="004E73BC">
              <w:rPr>
                <w:rFonts w:ascii="Aptos" w:hAnsi="Aptos" w:cstheme="minorBidi"/>
              </w:rPr>
              <w:t xml:space="preserve">Nom de </w:t>
            </w:r>
            <w:proofErr w:type="spellStart"/>
            <w:r w:rsidRPr="004E73BC">
              <w:rPr>
                <w:rFonts w:ascii="Aptos" w:hAnsi="Aptos" w:cstheme="minorBidi"/>
              </w:rPr>
              <w:t>l’activité</w:t>
            </w:r>
            <w:proofErr w:type="spellEnd"/>
            <w:r w:rsidRPr="004E73BC">
              <w:rPr>
                <w:rFonts w:ascii="Aptos" w:hAnsi="Aptos" w:cstheme="minorBidi"/>
              </w:rPr>
              <w:t> n</w:t>
            </w:r>
            <w:r w:rsidRPr="004E73BC">
              <w:rPr>
                <w:rFonts w:ascii="Aptos" w:hAnsi="Aptos" w:cstheme="minorBidi"/>
                <w:vertAlign w:val="superscript"/>
              </w:rPr>
              <w:t>o</w:t>
            </w:r>
            <w:r w:rsidRPr="004E73BC">
              <w:rPr>
                <w:rFonts w:ascii="Aptos" w:hAnsi="Aptos" w:cstheme="minorBidi"/>
              </w:rPr>
              <w:t>1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4414D9B9" w14:textId="77777777" w:rsidR="004E73BC" w:rsidRPr="004E73BC" w:rsidRDefault="004E73BC" w:rsidP="004E73BC">
            <w:pPr>
              <w:widowControl/>
              <w:rPr>
                <w:rFonts w:ascii="Aptos" w:hAnsi="Aptos" w:cstheme="minorBidi"/>
                <w:i/>
              </w:rPr>
            </w:pPr>
          </w:p>
        </w:tc>
      </w:tr>
      <w:tr w:rsidR="004E73BC" w:rsidRPr="005B65B8" w14:paraId="1E2A8EC9" w14:textId="77777777">
        <w:trPr>
          <w:trHeight w:val="300"/>
        </w:trPr>
        <w:tc>
          <w:tcPr>
            <w:tcW w:w="3147" w:type="dxa"/>
            <w:tcBorders>
              <w:top w:val="single" w:sz="2" w:space="0" w:color="auto"/>
              <w:left w:val="single" w:sz="2" w:space="0" w:color="auto"/>
              <w:bottom w:val="single" w:sz="2" w:space="0" w:color="auto"/>
              <w:right w:val="single" w:sz="4" w:space="0" w:color="auto"/>
            </w:tcBorders>
            <w:shd w:val="clear" w:color="auto" w:fill="CCCCCC"/>
            <w:hideMark/>
          </w:tcPr>
          <w:p w14:paraId="3ECC9F0C" w14:textId="77777777" w:rsidR="004E73BC" w:rsidRPr="004E73BC" w:rsidRDefault="004E73BC" w:rsidP="004E73BC">
            <w:pPr>
              <w:widowControl/>
              <w:numPr>
                <w:ilvl w:val="0"/>
                <w:numId w:val="43"/>
              </w:numPr>
              <w:rPr>
                <w:rFonts w:ascii="Aptos" w:hAnsi="Aptos" w:cstheme="minorBidi"/>
                <w:lang w:val="fr-CA"/>
              </w:rPr>
            </w:pPr>
            <w:r w:rsidRPr="004E73BC">
              <w:rPr>
                <w:rFonts w:ascii="Aptos" w:hAnsi="Aptos" w:cstheme="minorBidi"/>
                <w:lang w:val="fr-CA"/>
              </w:rPr>
              <w:t>Montant demandé pour soutenir l’activité :</w:t>
            </w:r>
          </w:p>
        </w:tc>
        <w:tc>
          <w:tcPr>
            <w:tcW w:w="6207" w:type="dxa"/>
            <w:gridSpan w:val="2"/>
            <w:tcBorders>
              <w:top w:val="single" w:sz="2" w:space="0" w:color="auto"/>
              <w:left w:val="single" w:sz="4" w:space="0" w:color="auto"/>
              <w:bottom w:val="single" w:sz="2" w:space="0" w:color="auto"/>
              <w:right w:val="single" w:sz="2" w:space="0" w:color="auto"/>
            </w:tcBorders>
            <w:shd w:val="clear" w:color="auto" w:fill="DBE5F1" w:themeFill="accent1" w:themeFillTint="33"/>
          </w:tcPr>
          <w:p w14:paraId="4AFE7064" w14:textId="77777777" w:rsidR="004E73BC" w:rsidRPr="004E73BC" w:rsidRDefault="004E73BC" w:rsidP="004E73BC">
            <w:pPr>
              <w:widowControl/>
              <w:rPr>
                <w:rFonts w:ascii="Aptos" w:hAnsi="Aptos" w:cstheme="minorBidi"/>
                <w:i/>
                <w:iCs/>
                <w:lang w:val="fr-CA"/>
              </w:rPr>
            </w:pPr>
          </w:p>
        </w:tc>
      </w:tr>
      <w:tr w:rsidR="004E73BC" w:rsidRPr="005B65B8" w14:paraId="3A27E43D"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61B4826B" w14:textId="77777777" w:rsidR="004E73BC" w:rsidRPr="004E73BC" w:rsidRDefault="004E73BC" w:rsidP="004E73BC">
            <w:pPr>
              <w:widowControl/>
              <w:numPr>
                <w:ilvl w:val="0"/>
                <w:numId w:val="43"/>
              </w:numPr>
              <w:rPr>
                <w:rFonts w:ascii="Aptos" w:hAnsi="Aptos" w:cstheme="minorBidi"/>
                <w:lang w:val="fr-CA"/>
              </w:rPr>
            </w:pPr>
            <w:r w:rsidRPr="004E73BC">
              <w:rPr>
                <w:rFonts w:ascii="Aptos" w:hAnsi="Aptos" w:cstheme="minorBidi"/>
                <w:lang w:val="fr-CA"/>
              </w:rPr>
              <w:t>Dates de début et de fin prévues :</w:t>
            </w:r>
          </w:p>
        </w:tc>
        <w:tc>
          <w:tcPr>
            <w:tcW w:w="2856"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64FC350F" w14:textId="295DC0A6" w:rsidR="004E73BC" w:rsidRPr="004C7CCC" w:rsidRDefault="004E73BC" w:rsidP="004E73BC">
            <w:pPr>
              <w:widowControl/>
              <w:rPr>
                <w:rFonts w:ascii="Aptos" w:hAnsi="Aptos" w:cstheme="minorBidi"/>
                <w:lang w:val="fr-FR"/>
              </w:rPr>
            </w:pPr>
            <w:r w:rsidRPr="004C7CCC">
              <w:rPr>
                <w:rFonts w:ascii="Aptos" w:hAnsi="Aptos" w:cstheme="minorBidi"/>
                <w:lang w:val="fr-FR"/>
              </w:rPr>
              <w:t xml:space="preserve">De : </w:t>
            </w:r>
            <w:sdt>
              <w:sdtPr>
                <w:rPr>
                  <w:rFonts w:ascii="Aptos" w:hAnsi="Aptos" w:cstheme="minorBidi"/>
                </w:rPr>
                <w:id w:val="-1874068680"/>
                <w:placeholder>
                  <w:docPart w:val="E6B4B9FAD9DA466D9433E454923E49A2"/>
                </w:placeholder>
                <w:showingPlcHdr/>
                <w:date>
                  <w:dateFormat w:val="d MMMM yyyy"/>
                  <w:lid w:val="fr-CA"/>
                  <w:storeMappedDataAs w:val="dateTime"/>
                  <w:calendar w:val="gregorian"/>
                </w:date>
              </w:sdtPr>
              <w:sdtContent>
                <w:r w:rsidR="004C7CCC" w:rsidRPr="004C7CCC">
                  <w:rPr>
                    <w:rFonts w:ascii="Aptos" w:hAnsi="Aptos" w:cstheme="minorBidi"/>
                    <w:lang w:val="fr-FR"/>
                  </w:rPr>
                  <w:t>Cliquez pour saisir une date.</w:t>
                </w:r>
              </w:sdtContent>
            </w:sdt>
          </w:p>
        </w:tc>
        <w:tc>
          <w:tcPr>
            <w:tcW w:w="3351"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3A8C79C2" w14:textId="701DF3A6" w:rsidR="004E73BC" w:rsidRPr="004C7CCC" w:rsidRDefault="004E73BC" w:rsidP="004E73BC">
            <w:pPr>
              <w:widowControl/>
              <w:rPr>
                <w:rFonts w:ascii="Aptos" w:hAnsi="Aptos" w:cstheme="minorBidi"/>
                <w:lang w:val="fr-FR"/>
              </w:rPr>
            </w:pPr>
            <w:r w:rsidRPr="004C7CCC">
              <w:rPr>
                <w:rFonts w:ascii="Aptos" w:hAnsi="Aptos" w:cstheme="minorBidi"/>
                <w:lang w:val="fr-FR"/>
              </w:rPr>
              <w:t xml:space="preserve">À : </w:t>
            </w:r>
            <w:sdt>
              <w:sdtPr>
                <w:rPr>
                  <w:rFonts w:ascii="Aptos" w:hAnsi="Aptos" w:cstheme="minorBidi"/>
                </w:rPr>
                <w:id w:val="-196773482"/>
                <w:placeholder>
                  <w:docPart w:val="FB1CA6B63E204DDEA1E2D4CCB9D66EFD"/>
                </w:placeholder>
                <w:showingPlcHdr/>
                <w:date>
                  <w:dateFormat w:val="d MMMM yyyy"/>
                  <w:lid w:val="fr-CA"/>
                  <w:storeMappedDataAs w:val="dateTime"/>
                  <w:calendar w:val="gregorian"/>
                </w:date>
              </w:sdtPr>
              <w:sdtContent>
                <w:r w:rsidR="004C7CCC" w:rsidRPr="004C7CCC">
                  <w:rPr>
                    <w:rFonts w:ascii="Aptos" w:hAnsi="Aptos" w:cstheme="minorBidi"/>
                    <w:lang w:val="fr-FR"/>
                  </w:rPr>
                  <w:t>Cliquez pour saisir une date.</w:t>
                </w:r>
              </w:sdtContent>
            </w:sdt>
          </w:p>
        </w:tc>
      </w:tr>
      <w:tr w:rsidR="004E73BC" w:rsidRPr="004E73BC" w14:paraId="235F2218"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276BCD0E" w14:textId="77777777" w:rsidR="004E73BC" w:rsidRPr="004E73BC" w:rsidRDefault="004E73BC" w:rsidP="004E73BC">
            <w:pPr>
              <w:widowControl/>
              <w:numPr>
                <w:ilvl w:val="0"/>
                <w:numId w:val="43"/>
              </w:numPr>
              <w:rPr>
                <w:rFonts w:ascii="Aptos" w:hAnsi="Aptos" w:cstheme="minorBidi"/>
              </w:rPr>
            </w:pPr>
            <w:r w:rsidRPr="004E73BC">
              <w:rPr>
                <w:rFonts w:ascii="Aptos" w:hAnsi="Aptos" w:cstheme="minorBidi"/>
              </w:rPr>
              <w:t xml:space="preserve">Description </w:t>
            </w:r>
            <w:proofErr w:type="spellStart"/>
            <w:r w:rsidRPr="004E73BC">
              <w:rPr>
                <w:rFonts w:ascii="Aptos" w:hAnsi="Aptos" w:cstheme="minorBidi"/>
              </w:rPr>
              <w:t>générale</w:t>
            </w:r>
            <w:proofErr w:type="spellEnd"/>
            <w:r w:rsidRPr="004E73BC">
              <w:rPr>
                <w:rFonts w:ascii="Aptos" w:hAnsi="Aptos" w:cstheme="minorBidi"/>
              </w:rPr>
              <w:t xml:space="preserve"> de </w:t>
            </w:r>
            <w:proofErr w:type="spellStart"/>
            <w:r w:rsidRPr="004E73BC">
              <w:rPr>
                <w:rFonts w:ascii="Aptos" w:hAnsi="Aptos" w:cstheme="minorBidi"/>
              </w:rPr>
              <w:t>l’activité</w:t>
            </w:r>
            <w:proofErr w:type="spellEnd"/>
            <w:r w:rsidRPr="004E73BC">
              <w:rPr>
                <w:rFonts w:ascii="Aptos" w:hAnsi="Aptos" w:cstheme="minorBidi"/>
              </w:rPr>
              <w:t>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6DA66434" w14:textId="77777777" w:rsidR="004E73BC" w:rsidRPr="004E73BC" w:rsidRDefault="004E73BC" w:rsidP="004E73BC">
            <w:pPr>
              <w:widowControl/>
              <w:rPr>
                <w:rFonts w:ascii="Aptos" w:hAnsi="Aptos" w:cstheme="minorBidi"/>
                <w:i/>
              </w:rPr>
            </w:pPr>
          </w:p>
        </w:tc>
      </w:tr>
      <w:tr w:rsidR="004E73BC" w:rsidRPr="004E73BC" w14:paraId="0A4E8913"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13ABA84C" w14:textId="77777777" w:rsidR="004E73BC" w:rsidRPr="004E73BC" w:rsidRDefault="004E73BC" w:rsidP="004E73BC">
            <w:pPr>
              <w:widowControl/>
              <w:numPr>
                <w:ilvl w:val="0"/>
                <w:numId w:val="43"/>
              </w:numPr>
              <w:rPr>
                <w:rFonts w:ascii="Aptos" w:hAnsi="Aptos" w:cstheme="minorBidi"/>
              </w:rPr>
            </w:pPr>
            <w:proofErr w:type="spellStart"/>
            <w:r w:rsidRPr="004E73BC">
              <w:rPr>
                <w:rFonts w:ascii="Aptos" w:hAnsi="Aptos" w:cstheme="minorBidi"/>
              </w:rPr>
              <w:t>Tâches</w:t>
            </w:r>
            <w:proofErr w:type="spellEnd"/>
            <w:r w:rsidRPr="004E73BC">
              <w:rPr>
                <w:rFonts w:ascii="Aptos" w:hAnsi="Aptos" w:cstheme="minorBidi"/>
              </w:rPr>
              <w:t>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3B641A37" w14:textId="77777777" w:rsidR="004E73BC" w:rsidRPr="004E73BC" w:rsidRDefault="004E73BC" w:rsidP="004E73BC">
            <w:pPr>
              <w:widowControl/>
              <w:rPr>
                <w:rFonts w:ascii="Aptos" w:hAnsi="Aptos" w:cstheme="minorBidi"/>
              </w:rPr>
            </w:pPr>
          </w:p>
        </w:tc>
      </w:tr>
      <w:tr w:rsidR="004E73BC" w:rsidRPr="004E73BC" w14:paraId="347CDAAD"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01ED5042" w14:textId="2822F96B" w:rsidR="004E73BC" w:rsidRPr="004E73BC" w:rsidRDefault="008264BE" w:rsidP="004E73BC">
            <w:pPr>
              <w:widowControl/>
              <w:numPr>
                <w:ilvl w:val="0"/>
                <w:numId w:val="43"/>
              </w:numPr>
              <w:rPr>
                <w:rFonts w:ascii="Aptos" w:hAnsi="Aptos" w:cstheme="minorBidi"/>
              </w:rPr>
            </w:pPr>
            <w:proofErr w:type="spellStart"/>
            <w:r w:rsidRPr="008264BE">
              <w:rPr>
                <w:rFonts w:ascii="Aptos" w:hAnsi="Aptos" w:cstheme="minorBidi"/>
              </w:rPr>
              <w:t>Produits</w:t>
            </w:r>
            <w:proofErr w:type="spellEnd"/>
            <w:r w:rsidRPr="008264BE">
              <w:rPr>
                <w:rFonts w:ascii="Aptos" w:hAnsi="Aptos" w:cstheme="minorBidi"/>
              </w:rPr>
              <w:t xml:space="preserve"> </w:t>
            </w:r>
            <w:proofErr w:type="spellStart"/>
            <w:r w:rsidRPr="008264BE">
              <w:rPr>
                <w:rFonts w:ascii="Aptos" w:hAnsi="Aptos" w:cstheme="minorBidi"/>
              </w:rPr>
              <w:t>livrables</w:t>
            </w:r>
            <w:proofErr w:type="spellEnd"/>
            <w:r w:rsidRPr="008264BE">
              <w:rPr>
                <w:rFonts w:ascii="Aptos" w:hAnsi="Aptos" w:cstheme="minorBidi"/>
              </w:rPr>
              <w:t> </w:t>
            </w:r>
            <w:r w:rsidR="004E73BC" w:rsidRPr="004E73BC">
              <w:rPr>
                <w:rFonts w:ascii="Aptos" w:hAnsi="Aptos" w:cstheme="minorBidi"/>
              </w:rPr>
              <w:t>:</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082CA9DB" w14:textId="77777777" w:rsidR="004E73BC" w:rsidRPr="004E73BC" w:rsidRDefault="004E73BC" w:rsidP="004E73BC">
            <w:pPr>
              <w:widowControl/>
              <w:rPr>
                <w:rFonts w:ascii="Aptos" w:hAnsi="Aptos" w:cstheme="minorBidi"/>
                <w:i/>
              </w:rPr>
            </w:pPr>
          </w:p>
        </w:tc>
      </w:tr>
    </w:tbl>
    <w:p w14:paraId="34DDFE73" w14:textId="77777777" w:rsidR="004E73BC" w:rsidRPr="004E73BC" w:rsidRDefault="004E73BC" w:rsidP="004E73BC">
      <w:pPr>
        <w:widowControl/>
        <w:rPr>
          <w:rFonts w:ascii="Aptos" w:hAnsi="Aptos" w:cstheme="minorBidi"/>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147"/>
        <w:gridCol w:w="3103"/>
        <w:gridCol w:w="3104"/>
      </w:tblGrid>
      <w:tr w:rsidR="004E73BC" w:rsidRPr="004E73BC" w14:paraId="3D2FF9E6"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437743AD" w14:textId="77777777" w:rsidR="004E73BC" w:rsidRPr="004E73BC" w:rsidRDefault="004E73BC" w:rsidP="004E73BC">
            <w:pPr>
              <w:widowControl/>
              <w:numPr>
                <w:ilvl w:val="0"/>
                <w:numId w:val="44"/>
              </w:numPr>
              <w:rPr>
                <w:rFonts w:ascii="Aptos" w:hAnsi="Aptos" w:cstheme="minorBidi"/>
              </w:rPr>
            </w:pPr>
            <w:r w:rsidRPr="004E73BC">
              <w:rPr>
                <w:rFonts w:ascii="Aptos" w:hAnsi="Aptos" w:cstheme="minorBidi"/>
              </w:rPr>
              <w:t xml:space="preserve">Nom de </w:t>
            </w:r>
            <w:proofErr w:type="spellStart"/>
            <w:r w:rsidRPr="004E73BC">
              <w:rPr>
                <w:rFonts w:ascii="Aptos" w:hAnsi="Aptos" w:cstheme="minorBidi"/>
              </w:rPr>
              <w:t>l’activité</w:t>
            </w:r>
            <w:proofErr w:type="spellEnd"/>
            <w:r w:rsidRPr="004E73BC">
              <w:rPr>
                <w:rFonts w:ascii="Aptos" w:hAnsi="Aptos" w:cstheme="minorBidi"/>
              </w:rPr>
              <w:t> n</w:t>
            </w:r>
            <w:r w:rsidRPr="004E73BC">
              <w:rPr>
                <w:rFonts w:ascii="Aptos" w:hAnsi="Aptos" w:cstheme="minorBidi"/>
                <w:vertAlign w:val="superscript"/>
              </w:rPr>
              <w:t>o</w:t>
            </w:r>
            <w:r w:rsidRPr="004E73BC">
              <w:rPr>
                <w:rFonts w:ascii="Aptos" w:hAnsi="Aptos" w:cstheme="minorBidi"/>
              </w:rPr>
              <w:t>2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516C2764" w14:textId="77777777" w:rsidR="004E73BC" w:rsidRPr="004E73BC" w:rsidRDefault="004E73BC" w:rsidP="004E73BC">
            <w:pPr>
              <w:widowControl/>
              <w:rPr>
                <w:rFonts w:ascii="Aptos" w:hAnsi="Aptos" w:cstheme="minorBidi"/>
                <w:i/>
              </w:rPr>
            </w:pPr>
          </w:p>
        </w:tc>
      </w:tr>
      <w:tr w:rsidR="004E73BC" w:rsidRPr="005B65B8" w14:paraId="438D75C6" w14:textId="77777777">
        <w:trPr>
          <w:trHeight w:val="300"/>
        </w:trPr>
        <w:tc>
          <w:tcPr>
            <w:tcW w:w="3147" w:type="dxa"/>
            <w:tcBorders>
              <w:top w:val="single" w:sz="2" w:space="0" w:color="auto"/>
              <w:left w:val="single" w:sz="2" w:space="0" w:color="auto"/>
              <w:bottom w:val="single" w:sz="2" w:space="0" w:color="auto"/>
              <w:right w:val="single" w:sz="4" w:space="0" w:color="auto"/>
            </w:tcBorders>
            <w:shd w:val="clear" w:color="auto" w:fill="CCCCCC"/>
            <w:hideMark/>
          </w:tcPr>
          <w:p w14:paraId="7492CCD6" w14:textId="77777777" w:rsidR="004E73BC" w:rsidRPr="004E73BC" w:rsidRDefault="004E73BC" w:rsidP="004E73BC">
            <w:pPr>
              <w:widowControl/>
              <w:numPr>
                <w:ilvl w:val="0"/>
                <w:numId w:val="44"/>
              </w:numPr>
              <w:rPr>
                <w:rFonts w:ascii="Aptos" w:hAnsi="Aptos" w:cstheme="minorBidi"/>
                <w:lang w:val="fr-CA"/>
              </w:rPr>
            </w:pPr>
            <w:r w:rsidRPr="004E73BC">
              <w:rPr>
                <w:rFonts w:ascii="Aptos" w:hAnsi="Aptos" w:cstheme="minorBidi"/>
                <w:lang w:val="fr-CA"/>
              </w:rPr>
              <w:t>Montant demandé pour soutenir l’activité :</w:t>
            </w:r>
          </w:p>
        </w:tc>
        <w:tc>
          <w:tcPr>
            <w:tcW w:w="6207" w:type="dxa"/>
            <w:gridSpan w:val="2"/>
            <w:tcBorders>
              <w:top w:val="single" w:sz="2" w:space="0" w:color="auto"/>
              <w:left w:val="single" w:sz="4" w:space="0" w:color="auto"/>
              <w:bottom w:val="single" w:sz="2" w:space="0" w:color="auto"/>
              <w:right w:val="single" w:sz="2" w:space="0" w:color="auto"/>
            </w:tcBorders>
            <w:shd w:val="clear" w:color="auto" w:fill="DBE5F1" w:themeFill="accent1" w:themeFillTint="33"/>
          </w:tcPr>
          <w:p w14:paraId="3EC9173E" w14:textId="77777777" w:rsidR="004E73BC" w:rsidRPr="004E73BC" w:rsidRDefault="004E73BC" w:rsidP="004E73BC">
            <w:pPr>
              <w:widowControl/>
              <w:rPr>
                <w:rFonts w:ascii="Aptos" w:hAnsi="Aptos" w:cstheme="minorBidi"/>
                <w:i/>
                <w:iCs/>
                <w:lang w:val="fr-CA"/>
              </w:rPr>
            </w:pPr>
          </w:p>
        </w:tc>
      </w:tr>
      <w:tr w:rsidR="004E73BC" w:rsidRPr="005B65B8" w14:paraId="36CC0565"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24EBF503" w14:textId="77777777" w:rsidR="004E73BC" w:rsidRPr="004E73BC" w:rsidRDefault="004E73BC" w:rsidP="004E73BC">
            <w:pPr>
              <w:widowControl/>
              <w:numPr>
                <w:ilvl w:val="0"/>
                <w:numId w:val="44"/>
              </w:numPr>
              <w:rPr>
                <w:rFonts w:ascii="Aptos" w:hAnsi="Aptos" w:cstheme="minorBidi"/>
                <w:lang w:val="fr-CA"/>
              </w:rPr>
            </w:pPr>
            <w:r w:rsidRPr="004E73BC">
              <w:rPr>
                <w:rFonts w:ascii="Aptos" w:hAnsi="Aptos" w:cstheme="minorBidi"/>
                <w:lang w:val="fr-CA"/>
              </w:rPr>
              <w:t>Dates de début et de fin prévues :</w:t>
            </w:r>
          </w:p>
        </w:tc>
        <w:tc>
          <w:tcPr>
            <w:tcW w:w="3103"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0B2343E4" w14:textId="638CEA3A" w:rsidR="004E73BC" w:rsidRPr="004C7CCC" w:rsidRDefault="004E73BC" w:rsidP="004E73BC">
            <w:pPr>
              <w:widowControl/>
              <w:rPr>
                <w:rFonts w:ascii="Aptos" w:hAnsi="Aptos" w:cstheme="minorBidi"/>
                <w:lang w:val="fr-FR"/>
              </w:rPr>
            </w:pPr>
            <w:r w:rsidRPr="004C7CCC">
              <w:rPr>
                <w:rFonts w:ascii="Aptos" w:hAnsi="Aptos" w:cstheme="minorBidi"/>
                <w:lang w:val="fr-FR"/>
              </w:rPr>
              <w:t xml:space="preserve">De : </w:t>
            </w:r>
            <w:sdt>
              <w:sdtPr>
                <w:rPr>
                  <w:rFonts w:ascii="Aptos" w:hAnsi="Aptos" w:cstheme="minorBidi"/>
                </w:rPr>
                <w:id w:val="-1110741564"/>
                <w:placeholder>
                  <w:docPart w:val="520E1046988747C58EE2C3B9725BC01B"/>
                </w:placeholder>
                <w:showingPlcHdr/>
                <w:date>
                  <w:dateFormat w:val="d MMMM yyyy"/>
                  <w:lid w:val="fr-CA"/>
                  <w:storeMappedDataAs w:val="dateTime"/>
                  <w:calendar w:val="gregorian"/>
                </w:date>
              </w:sdtPr>
              <w:sdtContent>
                <w:r w:rsidR="004C7CCC" w:rsidRPr="004C7CCC">
                  <w:rPr>
                    <w:rFonts w:ascii="Aptos" w:hAnsi="Aptos" w:cstheme="minorBidi"/>
                    <w:lang w:val="fr-FR"/>
                  </w:rPr>
                  <w:t>Cliquez pour saisir une date.</w:t>
                </w:r>
              </w:sdtContent>
            </w:sdt>
          </w:p>
        </w:tc>
        <w:tc>
          <w:tcPr>
            <w:tcW w:w="3104"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62F04676" w14:textId="6DDB075F" w:rsidR="004E73BC" w:rsidRPr="004C7CCC" w:rsidRDefault="004E73BC" w:rsidP="004E73BC">
            <w:pPr>
              <w:widowControl/>
              <w:rPr>
                <w:rFonts w:ascii="Aptos" w:hAnsi="Aptos" w:cstheme="minorBidi"/>
                <w:lang w:val="fr-FR"/>
              </w:rPr>
            </w:pPr>
            <w:r w:rsidRPr="004C7CCC">
              <w:rPr>
                <w:rFonts w:ascii="Aptos" w:hAnsi="Aptos" w:cstheme="minorBidi"/>
                <w:lang w:val="fr-FR"/>
              </w:rPr>
              <w:t xml:space="preserve">À : </w:t>
            </w:r>
            <w:sdt>
              <w:sdtPr>
                <w:rPr>
                  <w:rFonts w:ascii="Aptos" w:hAnsi="Aptos" w:cstheme="minorBidi"/>
                </w:rPr>
                <w:id w:val="1493603097"/>
                <w:placeholder>
                  <w:docPart w:val="761EB0D92B3C4B7CA4B58AB429CB6B5F"/>
                </w:placeholder>
                <w:showingPlcHdr/>
                <w:date>
                  <w:dateFormat w:val="d MMMM yyyy"/>
                  <w:lid w:val="fr-CA"/>
                  <w:storeMappedDataAs w:val="dateTime"/>
                  <w:calendar w:val="gregorian"/>
                </w:date>
              </w:sdtPr>
              <w:sdtContent>
                <w:r w:rsidR="004C7CCC" w:rsidRPr="004C7CCC">
                  <w:rPr>
                    <w:rFonts w:ascii="Aptos" w:hAnsi="Aptos" w:cstheme="minorBidi"/>
                    <w:lang w:val="fr-FR"/>
                  </w:rPr>
                  <w:t>Cliquez pour saisir une date.</w:t>
                </w:r>
              </w:sdtContent>
            </w:sdt>
          </w:p>
        </w:tc>
      </w:tr>
      <w:tr w:rsidR="004E73BC" w:rsidRPr="004E73BC" w14:paraId="1A82DCE1"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4BF7B614" w14:textId="77777777" w:rsidR="004E73BC" w:rsidRPr="004E73BC" w:rsidRDefault="004E73BC" w:rsidP="004E73BC">
            <w:pPr>
              <w:widowControl/>
              <w:numPr>
                <w:ilvl w:val="0"/>
                <w:numId w:val="44"/>
              </w:numPr>
              <w:rPr>
                <w:rFonts w:ascii="Aptos" w:hAnsi="Aptos" w:cstheme="minorBidi"/>
              </w:rPr>
            </w:pPr>
            <w:r w:rsidRPr="004E73BC">
              <w:rPr>
                <w:rFonts w:ascii="Aptos" w:hAnsi="Aptos" w:cstheme="minorBidi"/>
              </w:rPr>
              <w:t xml:space="preserve">Description </w:t>
            </w:r>
            <w:proofErr w:type="spellStart"/>
            <w:r w:rsidRPr="004E73BC">
              <w:rPr>
                <w:rFonts w:ascii="Aptos" w:hAnsi="Aptos" w:cstheme="minorBidi"/>
              </w:rPr>
              <w:t>générale</w:t>
            </w:r>
            <w:proofErr w:type="spellEnd"/>
            <w:r w:rsidRPr="004E73BC">
              <w:rPr>
                <w:rFonts w:ascii="Aptos" w:hAnsi="Aptos" w:cstheme="minorBidi"/>
              </w:rPr>
              <w:t xml:space="preserve"> de </w:t>
            </w:r>
            <w:proofErr w:type="spellStart"/>
            <w:r w:rsidRPr="004E73BC">
              <w:rPr>
                <w:rFonts w:ascii="Aptos" w:hAnsi="Aptos" w:cstheme="minorBidi"/>
              </w:rPr>
              <w:t>l’activité</w:t>
            </w:r>
            <w:proofErr w:type="spellEnd"/>
            <w:r w:rsidRPr="004E73BC">
              <w:rPr>
                <w:rFonts w:ascii="Aptos" w:hAnsi="Aptos" w:cstheme="minorBidi"/>
              </w:rPr>
              <w:t>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7910F48E" w14:textId="77777777" w:rsidR="004E73BC" w:rsidRPr="004E73BC" w:rsidRDefault="004E73BC" w:rsidP="004E73BC">
            <w:pPr>
              <w:widowControl/>
              <w:rPr>
                <w:rFonts w:ascii="Aptos" w:hAnsi="Aptos" w:cstheme="minorBidi"/>
                <w:i/>
              </w:rPr>
            </w:pPr>
          </w:p>
        </w:tc>
      </w:tr>
      <w:tr w:rsidR="004E73BC" w:rsidRPr="004E73BC" w14:paraId="621D4E31"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29606FCB" w14:textId="77777777" w:rsidR="004E73BC" w:rsidRPr="004E73BC" w:rsidRDefault="004E73BC" w:rsidP="004E73BC">
            <w:pPr>
              <w:widowControl/>
              <w:numPr>
                <w:ilvl w:val="0"/>
                <w:numId w:val="44"/>
              </w:numPr>
              <w:rPr>
                <w:rFonts w:ascii="Aptos" w:hAnsi="Aptos" w:cstheme="minorBidi"/>
              </w:rPr>
            </w:pPr>
            <w:proofErr w:type="spellStart"/>
            <w:r w:rsidRPr="004E73BC">
              <w:rPr>
                <w:rFonts w:ascii="Aptos" w:hAnsi="Aptos" w:cstheme="minorBidi"/>
              </w:rPr>
              <w:t>Tâches</w:t>
            </w:r>
            <w:proofErr w:type="spellEnd"/>
            <w:r w:rsidRPr="004E73BC">
              <w:rPr>
                <w:rFonts w:ascii="Aptos" w:hAnsi="Aptos" w:cstheme="minorBidi"/>
              </w:rPr>
              <w:t>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73AD803B" w14:textId="77777777" w:rsidR="004E73BC" w:rsidRPr="004E73BC" w:rsidRDefault="004E73BC" w:rsidP="004E73BC">
            <w:pPr>
              <w:widowControl/>
              <w:rPr>
                <w:rFonts w:ascii="Aptos" w:hAnsi="Aptos" w:cstheme="minorBidi"/>
              </w:rPr>
            </w:pPr>
          </w:p>
        </w:tc>
      </w:tr>
      <w:tr w:rsidR="004E73BC" w:rsidRPr="004E73BC" w14:paraId="5B473A20"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194DAA42" w14:textId="2569D934" w:rsidR="004E73BC" w:rsidRPr="004E73BC" w:rsidRDefault="008264BE" w:rsidP="004E73BC">
            <w:pPr>
              <w:widowControl/>
              <w:numPr>
                <w:ilvl w:val="0"/>
                <w:numId w:val="44"/>
              </w:numPr>
              <w:rPr>
                <w:rFonts w:ascii="Aptos" w:hAnsi="Aptos" w:cstheme="minorBidi"/>
              </w:rPr>
            </w:pPr>
            <w:proofErr w:type="spellStart"/>
            <w:r w:rsidRPr="008264BE">
              <w:rPr>
                <w:rFonts w:ascii="Aptos" w:hAnsi="Aptos" w:cstheme="minorBidi"/>
              </w:rPr>
              <w:t>Produits</w:t>
            </w:r>
            <w:proofErr w:type="spellEnd"/>
            <w:r w:rsidRPr="008264BE">
              <w:rPr>
                <w:rFonts w:ascii="Aptos" w:hAnsi="Aptos" w:cstheme="minorBidi"/>
              </w:rPr>
              <w:t xml:space="preserve"> </w:t>
            </w:r>
            <w:proofErr w:type="spellStart"/>
            <w:r w:rsidRPr="008264BE">
              <w:rPr>
                <w:rFonts w:ascii="Aptos" w:hAnsi="Aptos" w:cstheme="minorBidi"/>
              </w:rPr>
              <w:t>livrables</w:t>
            </w:r>
            <w:proofErr w:type="spellEnd"/>
            <w:r w:rsidRPr="008264BE">
              <w:rPr>
                <w:rFonts w:ascii="Aptos" w:hAnsi="Aptos" w:cstheme="minorBidi"/>
              </w:rPr>
              <w:t> </w:t>
            </w:r>
            <w:r w:rsidR="004E73BC" w:rsidRPr="004E73BC">
              <w:rPr>
                <w:rFonts w:ascii="Aptos" w:hAnsi="Aptos" w:cstheme="minorBidi"/>
              </w:rPr>
              <w:t>:</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53897480" w14:textId="77777777" w:rsidR="004E73BC" w:rsidRPr="004E73BC" w:rsidRDefault="004E73BC" w:rsidP="004E73BC">
            <w:pPr>
              <w:widowControl/>
              <w:rPr>
                <w:rFonts w:ascii="Aptos" w:hAnsi="Aptos" w:cstheme="minorBidi"/>
                <w:i/>
              </w:rPr>
            </w:pPr>
          </w:p>
        </w:tc>
      </w:tr>
    </w:tbl>
    <w:p w14:paraId="39D903B9" w14:textId="77777777" w:rsidR="004D254E" w:rsidRPr="00A20DE8" w:rsidRDefault="004D254E" w:rsidP="00D727E7">
      <w:pPr>
        <w:widowControl/>
        <w:rPr>
          <w:rFonts w:ascii="Aptos" w:hAnsi="Aptos" w:cstheme="minorBidi"/>
          <w:lang w:val="fr-CA"/>
        </w:rPr>
      </w:pPr>
    </w:p>
    <w:p w14:paraId="35545F97" w14:textId="2E2AA476" w:rsidR="004D254E" w:rsidRPr="00A20DE8" w:rsidRDefault="00AD140B" w:rsidP="00533149">
      <w:pPr>
        <w:pStyle w:val="Heading3"/>
        <w:spacing w:before="0"/>
        <w:rPr>
          <w:rFonts w:ascii="Aptos" w:hAnsi="Aptos" w:cs="Calibri"/>
          <w:b/>
          <w:color w:val="006666"/>
          <w:lang w:val="fr-CA"/>
        </w:rPr>
      </w:pPr>
      <w:r w:rsidRPr="00A20DE8">
        <w:rPr>
          <w:rFonts w:ascii="Aptos" w:hAnsi="Aptos" w:cs="Calibri"/>
          <w:b/>
          <w:color w:val="006666"/>
          <w:lang w:val="fr-CA"/>
        </w:rPr>
        <w:t>8</w:t>
      </w:r>
      <w:r w:rsidR="004D254E" w:rsidRPr="00A20DE8">
        <w:rPr>
          <w:rFonts w:ascii="Aptos" w:hAnsi="Aptos" w:cs="Calibri"/>
          <w:b/>
          <w:color w:val="006666"/>
          <w:lang w:val="fr-CA"/>
        </w:rPr>
        <w:t>.3</w:t>
      </w:r>
      <w:r w:rsidR="004D254E" w:rsidRPr="00A20DE8">
        <w:rPr>
          <w:rFonts w:ascii="Aptos" w:hAnsi="Aptos" w:cs="Calibri"/>
          <w:b/>
          <w:color w:val="006666"/>
          <w:lang w:val="fr-CA"/>
        </w:rPr>
        <w:tab/>
      </w:r>
      <w:r w:rsidR="009237A5" w:rsidRPr="009237A5">
        <w:rPr>
          <w:rFonts w:ascii="Aptos" w:hAnsi="Aptos" w:cs="Calibri"/>
          <w:b/>
          <w:color w:val="006666"/>
          <w:lang w:val="fr-CA"/>
        </w:rPr>
        <w:t>Plan de travail annuel pour les activités faisant l’objet d’une demande de financement auprès du FNCEAP pour l’exercice</w:t>
      </w:r>
      <w:r w:rsidR="00BE7FB8">
        <w:rPr>
          <w:rFonts w:ascii="Aptos" w:hAnsi="Aptos" w:cs="Calibri"/>
          <w:b/>
          <w:color w:val="006666"/>
          <w:lang w:val="fr-CA"/>
        </w:rPr>
        <w:t> </w:t>
      </w:r>
      <w:r w:rsidR="009237A5" w:rsidRPr="009237A5">
        <w:rPr>
          <w:rFonts w:ascii="Aptos" w:hAnsi="Aptos" w:cs="Calibri"/>
          <w:b/>
          <w:color w:val="006666"/>
          <w:lang w:val="fr-CA"/>
        </w:rPr>
        <w:t>202</w:t>
      </w:r>
      <w:r w:rsidR="009237A5">
        <w:rPr>
          <w:rFonts w:ascii="Aptos" w:hAnsi="Aptos" w:cs="Calibri"/>
          <w:b/>
          <w:color w:val="006666"/>
          <w:lang w:val="fr-CA"/>
        </w:rPr>
        <w:t>9</w:t>
      </w:r>
      <w:r w:rsidR="009237A5" w:rsidRPr="009237A5">
        <w:rPr>
          <w:rFonts w:ascii="Aptos" w:hAnsi="Aptos" w:cs="Calibri"/>
          <w:b/>
          <w:color w:val="006666"/>
          <w:lang w:val="fr-CA"/>
        </w:rPr>
        <w:t>-20</w:t>
      </w:r>
      <w:r w:rsidR="009237A5">
        <w:rPr>
          <w:rFonts w:ascii="Aptos" w:hAnsi="Aptos" w:cs="Calibri"/>
          <w:b/>
          <w:color w:val="006666"/>
          <w:lang w:val="fr-CA"/>
        </w:rPr>
        <w:t>30</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147"/>
        <w:gridCol w:w="2856"/>
        <w:gridCol w:w="3351"/>
      </w:tblGrid>
      <w:tr w:rsidR="004E73BC" w:rsidRPr="004E73BC" w14:paraId="43F314BA"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69A9C0AD" w14:textId="77777777" w:rsidR="004E73BC" w:rsidRPr="004E73BC" w:rsidRDefault="004E73BC" w:rsidP="004E73BC">
            <w:pPr>
              <w:widowControl/>
              <w:numPr>
                <w:ilvl w:val="0"/>
                <w:numId w:val="45"/>
              </w:numPr>
              <w:rPr>
                <w:rFonts w:ascii="Aptos" w:hAnsi="Aptos" w:cstheme="minorBidi"/>
              </w:rPr>
            </w:pPr>
            <w:r w:rsidRPr="004E73BC">
              <w:rPr>
                <w:rFonts w:ascii="Aptos" w:hAnsi="Aptos" w:cstheme="minorBidi"/>
              </w:rPr>
              <w:t xml:space="preserve">Nom de </w:t>
            </w:r>
            <w:proofErr w:type="spellStart"/>
            <w:r w:rsidRPr="004E73BC">
              <w:rPr>
                <w:rFonts w:ascii="Aptos" w:hAnsi="Aptos" w:cstheme="minorBidi"/>
              </w:rPr>
              <w:t>l’activité</w:t>
            </w:r>
            <w:proofErr w:type="spellEnd"/>
            <w:r w:rsidRPr="004E73BC">
              <w:rPr>
                <w:rFonts w:ascii="Aptos" w:hAnsi="Aptos" w:cstheme="minorBidi"/>
              </w:rPr>
              <w:t> n</w:t>
            </w:r>
            <w:r w:rsidRPr="004E73BC">
              <w:rPr>
                <w:rFonts w:ascii="Aptos" w:hAnsi="Aptos" w:cstheme="minorBidi"/>
                <w:vertAlign w:val="superscript"/>
              </w:rPr>
              <w:t>o</w:t>
            </w:r>
            <w:r w:rsidRPr="004E73BC">
              <w:rPr>
                <w:rFonts w:ascii="Aptos" w:hAnsi="Aptos" w:cstheme="minorBidi"/>
              </w:rPr>
              <w:t>1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30518F4C" w14:textId="77777777" w:rsidR="004E73BC" w:rsidRPr="004E73BC" w:rsidRDefault="004E73BC" w:rsidP="004E73BC">
            <w:pPr>
              <w:widowControl/>
              <w:rPr>
                <w:rFonts w:ascii="Aptos" w:hAnsi="Aptos" w:cstheme="minorBidi"/>
                <w:i/>
              </w:rPr>
            </w:pPr>
          </w:p>
        </w:tc>
      </w:tr>
      <w:tr w:rsidR="004E73BC" w:rsidRPr="005B65B8" w14:paraId="36441AD3" w14:textId="77777777">
        <w:trPr>
          <w:trHeight w:val="300"/>
        </w:trPr>
        <w:tc>
          <w:tcPr>
            <w:tcW w:w="3147" w:type="dxa"/>
            <w:tcBorders>
              <w:top w:val="single" w:sz="2" w:space="0" w:color="auto"/>
              <w:left w:val="single" w:sz="2" w:space="0" w:color="auto"/>
              <w:bottom w:val="single" w:sz="2" w:space="0" w:color="auto"/>
              <w:right w:val="single" w:sz="4" w:space="0" w:color="auto"/>
            </w:tcBorders>
            <w:shd w:val="clear" w:color="auto" w:fill="CCCCCC"/>
            <w:hideMark/>
          </w:tcPr>
          <w:p w14:paraId="5F6EED4C" w14:textId="77777777" w:rsidR="004E73BC" w:rsidRPr="004E73BC" w:rsidRDefault="004E73BC" w:rsidP="004E73BC">
            <w:pPr>
              <w:widowControl/>
              <w:numPr>
                <w:ilvl w:val="0"/>
                <w:numId w:val="45"/>
              </w:numPr>
              <w:rPr>
                <w:rFonts w:ascii="Aptos" w:hAnsi="Aptos" w:cstheme="minorBidi"/>
                <w:lang w:val="fr-CA"/>
              </w:rPr>
            </w:pPr>
            <w:r w:rsidRPr="004E73BC">
              <w:rPr>
                <w:rFonts w:ascii="Aptos" w:hAnsi="Aptos" w:cstheme="minorBidi"/>
                <w:lang w:val="fr-CA"/>
              </w:rPr>
              <w:t>Montant demandé pour soutenir l’activité :</w:t>
            </w:r>
          </w:p>
        </w:tc>
        <w:tc>
          <w:tcPr>
            <w:tcW w:w="6207" w:type="dxa"/>
            <w:gridSpan w:val="2"/>
            <w:tcBorders>
              <w:top w:val="single" w:sz="2" w:space="0" w:color="auto"/>
              <w:left w:val="single" w:sz="4" w:space="0" w:color="auto"/>
              <w:bottom w:val="single" w:sz="2" w:space="0" w:color="auto"/>
              <w:right w:val="single" w:sz="2" w:space="0" w:color="auto"/>
            </w:tcBorders>
            <w:shd w:val="clear" w:color="auto" w:fill="DBE5F1" w:themeFill="accent1" w:themeFillTint="33"/>
          </w:tcPr>
          <w:p w14:paraId="3D92729F" w14:textId="77777777" w:rsidR="004E73BC" w:rsidRPr="004E73BC" w:rsidRDefault="004E73BC" w:rsidP="004E73BC">
            <w:pPr>
              <w:widowControl/>
              <w:rPr>
                <w:rFonts w:ascii="Aptos" w:hAnsi="Aptos" w:cstheme="minorBidi"/>
                <w:i/>
                <w:iCs/>
                <w:lang w:val="fr-CA"/>
              </w:rPr>
            </w:pPr>
          </w:p>
        </w:tc>
      </w:tr>
      <w:tr w:rsidR="004E73BC" w:rsidRPr="005B65B8" w14:paraId="20AEB64B"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6DC5DB0E" w14:textId="77777777" w:rsidR="004E73BC" w:rsidRPr="004E73BC" w:rsidRDefault="004E73BC" w:rsidP="004E73BC">
            <w:pPr>
              <w:widowControl/>
              <w:numPr>
                <w:ilvl w:val="0"/>
                <w:numId w:val="45"/>
              </w:numPr>
              <w:rPr>
                <w:rFonts w:ascii="Aptos" w:hAnsi="Aptos" w:cstheme="minorBidi"/>
                <w:lang w:val="fr-CA"/>
              </w:rPr>
            </w:pPr>
            <w:r w:rsidRPr="004E73BC">
              <w:rPr>
                <w:rFonts w:ascii="Aptos" w:hAnsi="Aptos" w:cstheme="minorBidi"/>
                <w:lang w:val="fr-CA"/>
              </w:rPr>
              <w:t>Dates de début et de fin prévues :</w:t>
            </w:r>
          </w:p>
        </w:tc>
        <w:tc>
          <w:tcPr>
            <w:tcW w:w="2856"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5A719016" w14:textId="676EE22F" w:rsidR="004E73BC" w:rsidRPr="004C7CCC" w:rsidRDefault="004E73BC" w:rsidP="004E73BC">
            <w:pPr>
              <w:widowControl/>
              <w:rPr>
                <w:rFonts w:ascii="Aptos" w:hAnsi="Aptos" w:cstheme="minorBidi"/>
                <w:lang w:val="fr-FR"/>
              </w:rPr>
            </w:pPr>
            <w:r w:rsidRPr="004C7CCC">
              <w:rPr>
                <w:rFonts w:ascii="Aptos" w:hAnsi="Aptos" w:cstheme="minorBidi"/>
                <w:lang w:val="fr-FR"/>
              </w:rPr>
              <w:t xml:space="preserve">De : </w:t>
            </w:r>
            <w:sdt>
              <w:sdtPr>
                <w:rPr>
                  <w:rFonts w:ascii="Aptos" w:hAnsi="Aptos" w:cstheme="minorBidi"/>
                </w:rPr>
                <w:id w:val="-303925971"/>
                <w:placeholder>
                  <w:docPart w:val="4A8CD89ABB2F42788413837C4E514394"/>
                </w:placeholder>
                <w:showingPlcHdr/>
                <w:date>
                  <w:dateFormat w:val="d MMMM yyyy"/>
                  <w:lid w:val="fr-CA"/>
                  <w:storeMappedDataAs w:val="dateTime"/>
                  <w:calendar w:val="gregorian"/>
                </w:date>
              </w:sdtPr>
              <w:sdtContent>
                <w:r w:rsidR="004C7CCC" w:rsidRPr="004C7CCC">
                  <w:rPr>
                    <w:rFonts w:ascii="Aptos" w:hAnsi="Aptos" w:cstheme="minorBidi"/>
                    <w:lang w:val="fr-FR"/>
                  </w:rPr>
                  <w:t>Cliquez pour saisir une date.</w:t>
                </w:r>
              </w:sdtContent>
            </w:sdt>
          </w:p>
        </w:tc>
        <w:tc>
          <w:tcPr>
            <w:tcW w:w="3351"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51B17A53" w14:textId="23179DD0" w:rsidR="004E73BC" w:rsidRPr="004C7CCC" w:rsidRDefault="004E73BC" w:rsidP="004E73BC">
            <w:pPr>
              <w:widowControl/>
              <w:rPr>
                <w:rFonts w:ascii="Aptos" w:hAnsi="Aptos" w:cstheme="minorBidi"/>
                <w:lang w:val="fr-FR"/>
              </w:rPr>
            </w:pPr>
            <w:r w:rsidRPr="004C7CCC">
              <w:rPr>
                <w:rFonts w:ascii="Aptos" w:hAnsi="Aptos" w:cstheme="minorBidi"/>
                <w:lang w:val="fr-FR"/>
              </w:rPr>
              <w:t xml:space="preserve">À : </w:t>
            </w:r>
            <w:sdt>
              <w:sdtPr>
                <w:rPr>
                  <w:rFonts w:ascii="Aptos" w:hAnsi="Aptos" w:cstheme="minorBidi"/>
                </w:rPr>
                <w:id w:val="-1797827886"/>
                <w:placeholder>
                  <w:docPart w:val="3E7D59B14CEA414EB66A4AFF37961F57"/>
                </w:placeholder>
                <w:showingPlcHdr/>
                <w:date>
                  <w:dateFormat w:val="d MMMM yyyy"/>
                  <w:lid w:val="fr-CA"/>
                  <w:storeMappedDataAs w:val="dateTime"/>
                  <w:calendar w:val="gregorian"/>
                </w:date>
              </w:sdtPr>
              <w:sdtContent>
                <w:r w:rsidR="004C7CCC" w:rsidRPr="004C7CCC">
                  <w:rPr>
                    <w:rFonts w:ascii="Aptos" w:hAnsi="Aptos" w:cstheme="minorBidi"/>
                    <w:lang w:val="fr-FR"/>
                  </w:rPr>
                  <w:t>Cliquez pour saisir une date.</w:t>
                </w:r>
              </w:sdtContent>
            </w:sdt>
          </w:p>
        </w:tc>
      </w:tr>
      <w:tr w:rsidR="004E73BC" w:rsidRPr="004E73BC" w14:paraId="6370AEBB"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6994238D" w14:textId="77777777" w:rsidR="004E73BC" w:rsidRPr="004E73BC" w:rsidRDefault="004E73BC" w:rsidP="004E73BC">
            <w:pPr>
              <w:widowControl/>
              <w:numPr>
                <w:ilvl w:val="0"/>
                <w:numId w:val="45"/>
              </w:numPr>
              <w:rPr>
                <w:rFonts w:ascii="Aptos" w:hAnsi="Aptos" w:cstheme="minorBidi"/>
              </w:rPr>
            </w:pPr>
            <w:r w:rsidRPr="004E73BC">
              <w:rPr>
                <w:rFonts w:ascii="Aptos" w:hAnsi="Aptos" w:cstheme="minorBidi"/>
              </w:rPr>
              <w:t xml:space="preserve">Description </w:t>
            </w:r>
            <w:proofErr w:type="spellStart"/>
            <w:r w:rsidRPr="004E73BC">
              <w:rPr>
                <w:rFonts w:ascii="Aptos" w:hAnsi="Aptos" w:cstheme="minorBidi"/>
              </w:rPr>
              <w:t>générale</w:t>
            </w:r>
            <w:proofErr w:type="spellEnd"/>
            <w:r w:rsidRPr="004E73BC">
              <w:rPr>
                <w:rFonts w:ascii="Aptos" w:hAnsi="Aptos" w:cstheme="minorBidi"/>
              </w:rPr>
              <w:t xml:space="preserve"> de </w:t>
            </w:r>
            <w:proofErr w:type="spellStart"/>
            <w:r w:rsidRPr="004E73BC">
              <w:rPr>
                <w:rFonts w:ascii="Aptos" w:hAnsi="Aptos" w:cstheme="minorBidi"/>
              </w:rPr>
              <w:t>l’activité</w:t>
            </w:r>
            <w:proofErr w:type="spellEnd"/>
            <w:r w:rsidRPr="004E73BC">
              <w:rPr>
                <w:rFonts w:ascii="Aptos" w:hAnsi="Aptos" w:cstheme="minorBidi"/>
              </w:rPr>
              <w:t>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7324BCEC" w14:textId="77777777" w:rsidR="004E73BC" w:rsidRPr="004E73BC" w:rsidRDefault="004E73BC" w:rsidP="004E73BC">
            <w:pPr>
              <w:widowControl/>
              <w:rPr>
                <w:rFonts w:ascii="Aptos" w:hAnsi="Aptos" w:cstheme="minorBidi"/>
                <w:i/>
              </w:rPr>
            </w:pPr>
          </w:p>
        </w:tc>
      </w:tr>
      <w:tr w:rsidR="004E73BC" w:rsidRPr="004E73BC" w14:paraId="5E4E844E"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74EC25A8" w14:textId="77777777" w:rsidR="004E73BC" w:rsidRPr="004E73BC" w:rsidRDefault="004E73BC" w:rsidP="004E73BC">
            <w:pPr>
              <w:widowControl/>
              <w:numPr>
                <w:ilvl w:val="0"/>
                <w:numId w:val="45"/>
              </w:numPr>
              <w:rPr>
                <w:rFonts w:ascii="Aptos" w:hAnsi="Aptos" w:cstheme="minorBidi"/>
              </w:rPr>
            </w:pPr>
            <w:proofErr w:type="spellStart"/>
            <w:r w:rsidRPr="004E73BC">
              <w:rPr>
                <w:rFonts w:ascii="Aptos" w:hAnsi="Aptos" w:cstheme="minorBidi"/>
              </w:rPr>
              <w:t>Tâches</w:t>
            </w:r>
            <w:proofErr w:type="spellEnd"/>
            <w:r w:rsidRPr="004E73BC">
              <w:rPr>
                <w:rFonts w:ascii="Aptos" w:hAnsi="Aptos" w:cstheme="minorBidi"/>
              </w:rPr>
              <w:t>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226D8330" w14:textId="77777777" w:rsidR="004E73BC" w:rsidRPr="004E73BC" w:rsidRDefault="004E73BC" w:rsidP="004E73BC">
            <w:pPr>
              <w:widowControl/>
              <w:rPr>
                <w:rFonts w:ascii="Aptos" w:hAnsi="Aptos" w:cstheme="minorBidi"/>
              </w:rPr>
            </w:pPr>
          </w:p>
        </w:tc>
      </w:tr>
      <w:tr w:rsidR="004E73BC" w:rsidRPr="004E73BC" w14:paraId="09C58DE2"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05368333" w14:textId="20C04723" w:rsidR="004E73BC" w:rsidRPr="004E73BC" w:rsidRDefault="008264BE" w:rsidP="004E73BC">
            <w:pPr>
              <w:widowControl/>
              <w:numPr>
                <w:ilvl w:val="0"/>
                <w:numId w:val="45"/>
              </w:numPr>
              <w:rPr>
                <w:rFonts w:ascii="Aptos" w:hAnsi="Aptos" w:cstheme="minorBidi"/>
              </w:rPr>
            </w:pPr>
            <w:proofErr w:type="spellStart"/>
            <w:r w:rsidRPr="008264BE">
              <w:rPr>
                <w:rFonts w:ascii="Aptos" w:hAnsi="Aptos" w:cstheme="minorBidi"/>
              </w:rPr>
              <w:t>Produits</w:t>
            </w:r>
            <w:proofErr w:type="spellEnd"/>
            <w:r w:rsidRPr="008264BE">
              <w:rPr>
                <w:rFonts w:ascii="Aptos" w:hAnsi="Aptos" w:cstheme="minorBidi"/>
              </w:rPr>
              <w:t xml:space="preserve"> </w:t>
            </w:r>
            <w:proofErr w:type="spellStart"/>
            <w:r w:rsidRPr="008264BE">
              <w:rPr>
                <w:rFonts w:ascii="Aptos" w:hAnsi="Aptos" w:cstheme="minorBidi"/>
              </w:rPr>
              <w:t>livrables</w:t>
            </w:r>
            <w:proofErr w:type="spellEnd"/>
            <w:r w:rsidRPr="008264BE">
              <w:rPr>
                <w:rFonts w:ascii="Aptos" w:hAnsi="Aptos" w:cstheme="minorBidi"/>
              </w:rPr>
              <w:t> </w:t>
            </w:r>
            <w:r w:rsidR="004E73BC" w:rsidRPr="004E73BC">
              <w:rPr>
                <w:rFonts w:ascii="Aptos" w:hAnsi="Aptos" w:cstheme="minorBidi"/>
              </w:rPr>
              <w:t>:</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1753ED5C" w14:textId="77777777" w:rsidR="004E73BC" w:rsidRPr="004E73BC" w:rsidRDefault="004E73BC" w:rsidP="004E73BC">
            <w:pPr>
              <w:widowControl/>
              <w:rPr>
                <w:rFonts w:ascii="Aptos" w:hAnsi="Aptos" w:cstheme="minorBidi"/>
                <w:i/>
              </w:rPr>
            </w:pPr>
          </w:p>
        </w:tc>
      </w:tr>
    </w:tbl>
    <w:p w14:paraId="7AE0D810" w14:textId="77777777" w:rsidR="004E73BC" w:rsidRPr="004E73BC" w:rsidRDefault="004E73BC" w:rsidP="004E73BC">
      <w:pPr>
        <w:widowControl/>
        <w:rPr>
          <w:rFonts w:ascii="Aptos" w:hAnsi="Aptos" w:cstheme="minorBidi"/>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147"/>
        <w:gridCol w:w="3103"/>
        <w:gridCol w:w="3104"/>
      </w:tblGrid>
      <w:tr w:rsidR="004E73BC" w:rsidRPr="004E73BC" w14:paraId="147EF4BC"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1ECDCA29" w14:textId="77777777" w:rsidR="004E73BC" w:rsidRPr="004E73BC" w:rsidRDefault="004E73BC" w:rsidP="004E73BC">
            <w:pPr>
              <w:widowControl/>
              <w:numPr>
                <w:ilvl w:val="0"/>
                <w:numId w:val="46"/>
              </w:numPr>
              <w:rPr>
                <w:rFonts w:ascii="Aptos" w:hAnsi="Aptos" w:cstheme="minorBidi"/>
              </w:rPr>
            </w:pPr>
            <w:r w:rsidRPr="004E73BC">
              <w:rPr>
                <w:rFonts w:ascii="Aptos" w:hAnsi="Aptos" w:cstheme="minorBidi"/>
              </w:rPr>
              <w:t xml:space="preserve">Nom de </w:t>
            </w:r>
            <w:proofErr w:type="spellStart"/>
            <w:r w:rsidRPr="004E73BC">
              <w:rPr>
                <w:rFonts w:ascii="Aptos" w:hAnsi="Aptos" w:cstheme="minorBidi"/>
              </w:rPr>
              <w:t>l’activité</w:t>
            </w:r>
            <w:proofErr w:type="spellEnd"/>
            <w:r w:rsidRPr="004E73BC">
              <w:rPr>
                <w:rFonts w:ascii="Aptos" w:hAnsi="Aptos" w:cstheme="minorBidi"/>
              </w:rPr>
              <w:t> n</w:t>
            </w:r>
            <w:r w:rsidRPr="004E73BC">
              <w:rPr>
                <w:rFonts w:ascii="Aptos" w:hAnsi="Aptos" w:cstheme="minorBidi"/>
                <w:vertAlign w:val="superscript"/>
              </w:rPr>
              <w:t>o</w:t>
            </w:r>
            <w:r w:rsidRPr="004E73BC">
              <w:rPr>
                <w:rFonts w:ascii="Aptos" w:hAnsi="Aptos" w:cstheme="minorBidi"/>
              </w:rPr>
              <w:t>2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57D1538C" w14:textId="77777777" w:rsidR="004E73BC" w:rsidRPr="004E73BC" w:rsidRDefault="004E73BC" w:rsidP="004E73BC">
            <w:pPr>
              <w:widowControl/>
              <w:rPr>
                <w:rFonts w:ascii="Aptos" w:hAnsi="Aptos" w:cstheme="minorBidi"/>
                <w:i/>
              </w:rPr>
            </w:pPr>
          </w:p>
        </w:tc>
      </w:tr>
      <w:tr w:rsidR="004E73BC" w:rsidRPr="005B65B8" w14:paraId="171BDB3E" w14:textId="77777777">
        <w:trPr>
          <w:trHeight w:val="300"/>
        </w:trPr>
        <w:tc>
          <w:tcPr>
            <w:tcW w:w="3147" w:type="dxa"/>
            <w:tcBorders>
              <w:top w:val="single" w:sz="2" w:space="0" w:color="auto"/>
              <w:left w:val="single" w:sz="2" w:space="0" w:color="auto"/>
              <w:bottom w:val="single" w:sz="2" w:space="0" w:color="auto"/>
              <w:right w:val="single" w:sz="4" w:space="0" w:color="auto"/>
            </w:tcBorders>
            <w:shd w:val="clear" w:color="auto" w:fill="CCCCCC"/>
            <w:hideMark/>
          </w:tcPr>
          <w:p w14:paraId="657F7FB9" w14:textId="77777777" w:rsidR="004E73BC" w:rsidRPr="004E73BC" w:rsidRDefault="004E73BC" w:rsidP="004E73BC">
            <w:pPr>
              <w:widowControl/>
              <w:numPr>
                <w:ilvl w:val="0"/>
                <w:numId w:val="46"/>
              </w:numPr>
              <w:rPr>
                <w:rFonts w:ascii="Aptos" w:hAnsi="Aptos" w:cstheme="minorBidi"/>
                <w:lang w:val="fr-CA"/>
              </w:rPr>
            </w:pPr>
            <w:r w:rsidRPr="004E73BC">
              <w:rPr>
                <w:rFonts w:ascii="Aptos" w:hAnsi="Aptos" w:cstheme="minorBidi"/>
                <w:lang w:val="fr-CA"/>
              </w:rPr>
              <w:t>Montant demandé pour soutenir l’activité :</w:t>
            </w:r>
          </w:p>
        </w:tc>
        <w:tc>
          <w:tcPr>
            <w:tcW w:w="6207" w:type="dxa"/>
            <w:gridSpan w:val="2"/>
            <w:tcBorders>
              <w:top w:val="single" w:sz="2" w:space="0" w:color="auto"/>
              <w:left w:val="single" w:sz="4" w:space="0" w:color="auto"/>
              <w:bottom w:val="single" w:sz="2" w:space="0" w:color="auto"/>
              <w:right w:val="single" w:sz="2" w:space="0" w:color="auto"/>
            </w:tcBorders>
            <w:shd w:val="clear" w:color="auto" w:fill="DBE5F1" w:themeFill="accent1" w:themeFillTint="33"/>
          </w:tcPr>
          <w:p w14:paraId="6753DB95" w14:textId="77777777" w:rsidR="004E73BC" w:rsidRPr="004E73BC" w:rsidRDefault="004E73BC" w:rsidP="004E73BC">
            <w:pPr>
              <w:widowControl/>
              <w:rPr>
                <w:rFonts w:ascii="Aptos" w:hAnsi="Aptos" w:cstheme="minorBidi"/>
                <w:i/>
                <w:iCs/>
                <w:lang w:val="fr-CA"/>
              </w:rPr>
            </w:pPr>
          </w:p>
        </w:tc>
      </w:tr>
      <w:tr w:rsidR="004E73BC" w:rsidRPr="005B65B8" w14:paraId="77D53E3D"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22B69385" w14:textId="77777777" w:rsidR="004E73BC" w:rsidRPr="004E73BC" w:rsidRDefault="004E73BC" w:rsidP="004E73BC">
            <w:pPr>
              <w:widowControl/>
              <w:numPr>
                <w:ilvl w:val="0"/>
                <w:numId w:val="46"/>
              </w:numPr>
              <w:rPr>
                <w:rFonts w:ascii="Aptos" w:hAnsi="Aptos" w:cstheme="minorBidi"/>
                <w:lang w:val="fr-CA"/>
              </w:rPr>
            </w:pPr>
            <w:r w:rsidRPr="004E73BC">
              <w:rPr>
                <w:rFonts w:ascii="Aptos" w:hAnsi="Aptos" w:cstheme="minorBidi"/>
                <w:lang w:val="fr-CA"/>
              </w:rPr>
              <w:t>Dates de début et de fin prévues :</w:t>
            </w:r>
          </w:p>
        </w:tc>
        <w:tc>
          <w:tcPr>
            <w:tcW w:w="3103"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51461F6B" w14:textId="5C3D962E" w:rsidR="004E73BC" w:rsidRPr="004C7CCC" w:rsidRDefault="004E73BC" w:rsidP="004E73BC">
            <w:pPr>
              <w:widowControl/>
              <w:rPr>
                <w:rFonts w:ascii="Aptos" w:hAnsi="Aptos" w:cstheme="minorBidi"/>
                <w:lang w:val="fr-FR"/>
              </w:rPr>
            </w:pPr>
            <w:r w:rsidRPr="004C7CCC">
              <w:rPr>
                <w:rFonts w:ascii="Aptos" w:hAnsi="Aptos" w:cstheme="minorBidi"/>
                <w:lang w:val="fr-FR"/>
              </w:rPr>
              <w:t xml:space="preserve">De : </w:t>
            </w:r>
            <w:sdt>
              <w:sdtPr>
                <w:rPr>
                  <w:rFonts w:ascii="Aptos" w:hAnsi="Aptos" w:cstheme="minorBidi"/>
                </w:rPr>
                <w:id w:val="-1528633582"/>
                <w:placeholder>
                  <w:docPart w:val="7BAC762EB2D44A3D932501F27FC2F742"/>
                </w:placeholder>
                <w:showingPlcHdr/>
                <w:date>
                  <w:dateFormat w:val="d MMMM yyyy"/>
                  <w:lid w:val="fr-CA"/>
                  <w:storeMappedDataAs w:val="dateTime"/>
                  <w:calendar w:val="gregorian"/>
                </w:date>
              </w:sdtPr>
              <w:sdtContent>
                <w:r w:rsidR="004C7CCC" w:rsidRPr="004C7CCC">
                  <w:rPr>
                    <w:rFonts w:ascii="Aptos" w:hAnsi="Aptos" w:cstheme="minorBidi"/>
                    <w:lang w:val="fr-FR"/>
                  </w:rPr>
                  <w:t>Cliquez pour saisir une date.</w:t>
                </w:r>
              </w:sdtContent>
            </w:sdt>
          </w:p>
        </w:tc>
        <w:tc>
          <w:tcPr>
            <w:tcW w:w="3104"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0A303E5D" w14:textId="0D250E07" w:rsidR="004E73BC" w:rsidRPr="004C7CCC" w:rsidRDefault="004E73BC" w:rsidP="004E73BC">
            <w:pPr>
              <w:widowControl/>
              <w:rPr>
                <w:rFonts w:ascii="Aptos" w:hAnsi="Aptos" w:cstheme="minorBidi"/>
                <w:lang w:val="fr-FR"/>
              </w:rPr>
            </w:pPr>
            <w:r w:rsidRPr="004C7CCC">
              <w:rPr>
                <w:rFonts w:ascii="Aptos" w:hAnsi="Aptos" w:cstheme="minorBidi"/>
                <w:lang w:val="fr-FR"/>
              </w:rPr>
              <w:t xml:space="preserve">À : </w:t>
            </w:r>
            <w:sdt>
              <w:sdtPr>
                <w:rPr>
                  <w:rFonts w:ascii="Aptos" w:hAnsi="Aptos" w:cstheme="minorBidi"/>
                </w:rPr>
                <w:id w:val="99228120"/>
                <w:placeholder>
                  <w:docPart w:val="56D364A5AF814BF0875E937005921361"/>
                </w:placeholder>
                <w:showingPlcHdr/>
                <w:date>
                  <w:dateFormat w:val="d MMMM yyyy"/>
                  <w:lid w:val="fr-CA"/>
                  <w:storeMappedDataAs w:val="dateTime"/>
                  <w:calendar w:val="gregorian"/>
                </w:date>
              </w:sdtPr>
              <w:sdtContent>
                <w:r w:rsidR="004C7CCC" w:rsidRPr="004C7CCC">
                  <w:rPr>
                    <w:rFonts w:ascii="Aptos" w:hAnsi="Aptos" w:cstheme="minorBidi"/>
                    <w:lang w:val="fr-FR"/>
                  </w:rPr>
                  <w:t>Cliquez pour saisir une date.</w:t>
                </w:r>
              </w:sdtContent>
            </w:sdt>
          </w:p>
        </w:tc>
      </w:tr>
      <w:tr w:rsidR="004E73BC" w:rsidRPr="004E73BC" w14:paraId="7749DA6C"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4AC19CCD" w14:textId="77777777" w:rsidR="004E73BC" w:rsidRPr="004E73BC" w:rsidRDefault="004E73BC" w:rsidP="004E73BC">
            <w:pPr>
              <w:widowControl/>
              <w:numPr>
                <w:ilvl w:val="0"/>
                <w:numId w:val="46"/>
              </w:numPr>
              <w:rPr>
                <w:rFonts w:ascii="Aptos" w:hAnsi="Aptos" w:cstheme="minorBidi"/>
              </w:rPr>
            </w:pPr>
            <w:r w:rsidRPr="004E73BC">
              <w:rPr>
                <w:rFonts w:ascii="Aptos" w:hAnsi="Aptos" w:cstheme="minorBidi"/>
              </w:rPr>
              <w:t xml:space="preserve">Description </w:t>
            </w:r>
            <w:proofErr w:type="spellStart"/>
            <w:r w:rsidRPr="004E73BC">
              <w:rPr>
                <w:rFonts w:ascii="Aptos" w:hAnsi="Aptos" w:cstheme="minorBidi"/>
              </w:rPr>
              <w:t>générale</w:t>
            </w:r>
            <w:proofErr w:type="spellEnd"/>
            <w:r w:rsidRPr="004E73BC">
              <w:rPr>
                <w:rFonts w:ascii="Aptos" w:hAnsi="Aptos" w:cstheme="minorBidi"/>
              </w:rPr>
              <w:t xml:space="preserve"> de </w:t>
            </w:r>
            <w:proofErr w:type="spellStart"/>
            <w:r w:rsidRPr="004E73BC">
              <w:rPr>
                <w:rFonts w:ascii="Aptos" w:hAnsi="Aptos" w:cstheme="minorBidi"/>
              </w:rPr>
              <w:t>l’activité</w:t>
            </w:r>
            <w:proofErr w:type="spellEnd"/>
            <w:r w:rsidRPr="004E73BC">
              <w:rPr>
                <w:rFonts w:ascii="Aptos" w:hAnsi="Aptos" w:cstheme="minorBidi"/>
              </w:rPr>
              <w:t>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00A93B05" w14:textId="77777777" w:rsidR="004E73BC" w:rsidRPr="004E73BC" w:rsidRDefault="004E73BC" w:rsidP="004E73BC">
            <w:pPr>
              <w:widowControl/>
              <w:rPr>
                <w:rFonts w:ascii="Aptos" w:hAnsi="Aptos" w:cstheme="minorBidi"/>
                <w:i/>
              </w:rPr>
            </w:pPr>
          </w:p>
        </w:tc>
      </w:tr>
      <w:tr w:rsidR="004E73BC" w:rsidRPr="004E73BC" w14:paraId="12AAE5BB"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674D567F" w14:textId="77777777" w:rsidR="004E73BC" w:rsidRPr="004E73BC" w:rsidRDefault="004E73BC" w:rsidP="004E73BC">
            <w:pPr>
              <w:widowControl/>
              <w:numPr>
                <w:ilvl w:val="0"/>
                <w:numId w:val="46"/>
              </w:numPr>
              <w:rPr>
                <w:rFonts w:ascii="Aptos" w:hAnsi="Aptos" w:cstheme="minorBidi"/>
              </w:rPr>
            </w:pPr>
            <w:proofErr w:type="spellStart"/>
            <w:r w:rsidRPr="004E73BC">
              <w:rPr>
                <w:rFonts w:ascii="Aptos" w:hAnsi="Aptos" w:cstheme="minorBidi"/>
              </w:rPr>
              <w:t>Tâches</w:t>
            </w:r>
            <w:proofErr w:type="spellEnd"/>
            <w:r w:rsidRPr="004E73BC">
              <w:rPr>
                <w:rFonts w:ascii="Aptos" w:hAnsi="Aptos" w:cstheme="minorBidi"/>
              </w:rPr>
              <w:t>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1CFC35DB" w14:textId="77777777" w:rsidR="004E73BC" w:rsidRPr="004E73BC" w:rsidRDefault="004E73BC" w:rsidP="004E73BC">
            <w:pPr>
              <w:widowControl/>
              <w:rPr>
                <w:rFonts w:ascii="Aptos" w:hAnsi="Aptos" w:cstheme="minorBidi"/>
              </w:rPr>
            </w:pPr>
          </w:p>
        </w:tc>
      </w:tr>
      <w:tr w:rsidR="004E73BC" w:rsidRPr="004E73BC" w14:paraId="36BDA78C"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413C023D" w14:textId="2DBC6F12" w:rsidR="004E73BC" w:rsidRPr="004E73BC" w:rsidRDefault="008264BE" w:rsidP="004E73BC">
            <w:pPr>
              <w:widowControl/>
              <w:numPr>
                <w:ilvl w:val="0"/>
                <w:numId w:val="46"/>
              </w:numPr>
              <w:rPr>
                <w:rFonts w:ascii="Aptos" w:hAnsi="Aptos" w:cstheme="minorBidi"/>
              </w:rPr>
            </w:pPr>
            <w:proofErr w:type="spellStart"/>
            <w:r w:rsidRPr="008264BE">
              <w:rPr>
                <w:rFonts w:ascii="Aptos" w:hAnsi="Aptos" w:cstheme="minorBidi"/>
              </w:rPr>
              <w:t>Produits</w:t>
            </w:r>
            <w:proofErr w:type="spellEnd"/>
            <w:r w:rsidRPr="008264BE">
              <w:rPr>
                <w:rFonts w:ascii="Aptos" w:hAnsi="Aptos" w:cstheme="minorBidi"/>
              </w:rPr>
              <w:t xml:space="preserve"> </w:t>
            </w:r>
            <w:proofErr w:type="spellStart"/>
            <w:r w:rsidRPr="008264BE">
              <w:rPr>
                <w:rFonts w:ascii="Aptos" w:hAnsi="Aptos" w:cstheme="minorBidi"/>
              </w:rPr>
              <w:t>livrables</w:t>
            </w:r>
            <w:proofErr w:type="spellEnd"/>
            <w:r w:rsidRPr="008264BE">
              <w:rPr>
                <w:rFonts w:ascii="Aptos" w:hAnsi="Aptos" w:cstheme="minorBidi"/>
              </w:rPr>
              <w:t> </w:t>
            </w:r>
            <w:r w:rsidR="004E73BC" w:rsidRPr="004E73BC">
              <w:rPr>
                <w:rFonts w:ascii="Aptos" w:hAnsi="Aptos" w:cstheme="minorBidi"/>
              </w:rPr>
              <w:t>:</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362EA6B1" w14:textId="77777777" w:rsidR="004E73BC" w:rsidRPr="004E73BC" w:rsidRDefault="004E73BC" w:rsidP="004E73BC">
            <w:pPr>
              <w:widowControl/>
              <w:rPr>
                <w:rFonts w:ascii="Aptos" w:hAnsi="Aptos" w:cstheme="minorBidi"/>
                <w:i/>
              </w:rPr>
            </w:pPr>
          </w:p>
        </w:tc>
      </w:tr>
    </w:tbl>
    <w:p w14:paraId="2266CC81" w14:textId="77777777" w:rsidR="004D254E" w:rsidRPr="00A20DE8" w:rsidRDefault="004D254E" w:rsidP="00D727E7">
      <w:pPr>
        <w:widowControl/>
        <w:rPr>
          <w:rFonts w:ascii="Aptos" w:hAnsi="Aptos" w:cstheme="minorBidi"/>
          <w:lang w:val="fr-CA"/>
        </w:rPr>
      </w:pPr>
    </w:p>
    <w:p w14:paraId="71C79202" w14:textId="7773612C" w:rsidR="00F53919" w:rsidRPr="00A20DE8" w:rsidRDefault="00AD140B" w:rsidP="00533149">
      <w:pPr>
        <w:pStyle w:val="Heading3"/>
        <w:spacing w:before="0"/>
        <w:rPr>
          <w:rFonts w:ascii="Aptos" w:hAnsi="Aptos" w:cs="Calibri"/>
          <w:b/>
          <w:color w:val="006666"/>
          <w:lang w:val="fr-CA"/>
        </w:rPr>
      </w:pPr>
      <w:r w:rsidRPr="00A20DE8">
        <w:rPr>
          <w:rFonts w:ascii="Aptos" w:hAnsi="Aptos" w:cs="Calibri"/>
          <w:b/>
          <w:color w:val="006666"/>
          <w:lang w:val="fr-CA"/>
        </w:rPr>
        <w:t>8</w:t>
      </w:r>
      <w:r w:rsidR="00F53919" w:rsidRPr="00A20DE8">
        <w:rPr>
          <w:rFonts w:ascii="Aptos" w:hAnsi="Aptos" w:cs="Calibri"/>
          <w:b/>
          <w:color w:val="006666"/>
          <w:lang w:val="fr-CA"/>
        </w:rPr>
        <w:t>.4</w:t>
      </w:r>
      <w:r w:rsidR="00F53919" w:rsidRPr="00A20DE8">
        <w:rPr>
          <w:rFonts w:ascii="Aptos" w:hAnsi="Aptos" w:cs="Calibri"/>
          <w:b/>
          <w:color w:val="006666"/>
          <w:lang w:val="fr-CA"/>
        </w:rPr>
        <w:tab/>
      </w:r>
      <w:r w:rsidR="009237A5" w:rsidRPr="009237A5">
        <w:rPr>
          <w:rFonts w:ascii="Aptos" w:hAnsi="Aptos" w:cs="Calibri"/>
          <w:b/>
          <w:color w:val="006666"/>
          <w:lang w:val="fr-CA"/>
        </w:rPr>
        <w:t>Plan de travail annuel pour les activités faisant l’objet d’une demande de financement auprès du FNCEAP pour l’exercice</w:t>
      </w:r>
      <w:r w:rsidR="00BE7FB8">
        <w:rPr>
          <w:rFonts w:ascii="Aptos" w:hAnsi="Aptos" w:cs="Calibri"/>
          <w:b/>
          <w:color w:val="006666"/>
          <w:lang w:val="fr-CA"/>
        </w:rPr>
        <w:t> </w:t>
      </w:r>
      <w:r w:rsidR="009237A5">
        <w:rPr>
          <w:rFonts w:ascii="Aptos" w:hAnsi="Aptos" w:cs="Calibri"/>
          <w:b/>
          <w:color w:val="006666"/>
          <w:lang w:val="fr-CA"/>
        </w:rPr>
        <w:t>2030-2031</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147"/>
        <w:gridCol w:w="2856"/>
        <w:gridCol w:w="3351"/>
      </w:tblGrid>
      <w:tr w:rsidR="004668E5" w:rsidRPr="004668E5" w14:paraId="4BBF00F4"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65CD0313" w14:textId="77777777" w:rsidR="004668E5" w:rsidRPr="004668E5" w:rsidRDefault="004668E5" w:rsidP="004668E5">
            <w:pPr>
              <w:numPr>
                <w:ilvl w:val="0"/>
                <w:numId w:val="47"/>
              </w:numPr>
              <w:rPr>
                <w:rFonts w:ascii="Aptos" w:hAnsi="Aptos" w:cstheme="minorBidi"/>
              </w:rPr>
            </w:pPr>
            <w:r w:rsidRPr="004668E5">
              <w:rPr>
                <w:rFonts w:ascii="Aptos" w:hAnsi="Aptos" w:cstheme="minorBidi"/>
              </w:rPr>
              <w:t xml:space="preserve">Nom de </w:t>
            </w:r>
            <w:proofErr w:type="spellStart"/>
            <w:r w:rsidRPr="004668E5">
              <w:rPr>
                <w:rFonts w:ascii="Aptos" w:hAnsi="Aptos" w:cstheme="minorBidi"/>
              </w:rPr>
              <w:t>l’activité</w:t>
            </w:r>
            <w:proofErr w:type="spellEnd"/>
            <w:r w:rsidRPr="004668E5">
              <w:rPr>
                <w:rFonts w:ascii="Aptos" w:hAnsi="Aptos" w:cstheme="minorBidi"/>
              </w:rPr>
              <w:t> n</w:t>
            </w:r>
            <w:r w:rsidRPr="004668E5">
              <w:rPr>
                <w:rFonts w:ascii="Aptos" w:hAnsi="Aptos" w:cstheme="minorBidi"/>
                <w:vertAlign w:val="superscript"/>
              </w:rPr>
              <w:t>o</w:t>
            </w:r>
            <w:r w:rsidRPr="004668E5">
              <w:rPr>
                <w:rFonts w:ascii="Aptos" w:hAnsi="Aptos" w:cstheme="minorBidi"/>
              </w:rPr>
              <w:t>1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04FBD24A" w14:textId="77777777" w:rsidR="004668E5" w:rsidRPr="004668E5" w:rsidRDefault="004668E5" w:rsidP="004668E5">
            <w:pPr>
              <w:rPr>
                <w:rFonts w:ascii="Aptos" w:hAnsi="Aptos" w:cstheme="minorBidi"/>
                <w:i/>
              </w:rPr>
            </w:pPr>
          </w:p>
        </w:tc>
      </w:tr>
      <w:tr w:rsidR="004668E5" w:rsidRPr="005B65B8" w14:paraId="5A6F5D07" w14:textId="77777777">
        <w:trPr>
          <w:trHeight w:val="300"/>
        </w:trPr>
        <w:tc>
          <w:tcPr>
            <w:tcW w:w="3147" w:type="dxa"/>
            <w:tcBorders>
              <w:top w:val="single" w:sz="2" w:space="0" w:color="auto"/>
              <w:left w:val="single" w:sz="2" w:space="0" w:color="auto"/>
              <w:bottom w:val="single" w:sz="2" w:space="0" w:color="auto"/>
              <w:right w:val="single" w:sz="4" w:space="0" w:color="auto"/>
            </w:tcBorders>
            <w:shd w:val="clear" w:color="auto" w:fill="CCCCCC"/>
            <w:hideMark/>
          </w:tcPr>
          <w:p w14:paraId="79946096" w14:textId="77777777" w:rsidR="004668E5" w:rsidRPr="004668E5" w:rsidRDefault="004668E5" w:rsidP="004668E5">
            <w:pPr>
              <w:numPr>
                <w:ilvl w:val="0"/>
                <w:numId w:val="47"/>
              </w:numPr>
              <w:rPr>
                <w:rFonts w:ascii="Aptos" w:hAnsi="Aptos" w:cstheme="minorBidi"/>
                <w:lang w:val="fr-CA"/>
              </w:rPr>
            </w:pPr>
            <w:r w:rsidRPr="004668E5">
              <w:rPr>
                <w:rFonts w:ascii="Aptos" w:hAnsi="Aptos" w:cstheme="minorBidi"/>
                <w:lang w:val="fr-CA"/>
              </w:rPr>
              <w:t>Montant demandé pour soutenir l’activité :</w:t>
            </w:r>
          </w:p>
        </w:tc>
        <w:tc>
          <w:tcPr>
            <w:tcW w:w="6207" w:type="dxa"/>
            <w:gridSpan w:val="2"/>
            <w:tcBorders>
              <w:top w:val="single" w:sz="2" w:space="0" w:color="auto"/>
              <w:left w:val="single" w:sz="4" w:space="0" w:color="auto"/>
              <w:bottom w:val="single" w:sz="2" w:space="0" w:color="auto"/>
              <w:right w:val="single" w:sz="2" w:space="0" w:color="auto"/>
            </w:tcBorders>
            <w:shd w:val="clear" w:color="auto" w:fill="DBE5F1" w:themeFill="accent1" w:themeFillTint="33"/>
          </w:tcPr>
          <w:p w14:paraId="4C4A536D" w14:textId="77777777" w:rsidR="004668E5" w:rsidRPr="004668E5" w:rsidRDefault="004668E5" w:rsidP="004668E5">
            <w:pPr>
              <w:rPr>
                <w:rFonts w:ascii="Aptos" w:hAnsi="Aptos" w:cstheme="minorBidi"/>
                <w:i/>
                <w:iCs/>
                <w:lang w:val="fr-CA"/>
              </w:rPr>
            </w:pPr>
          </w:p>
        </w:tc>
      </w:tr>
      <w:tr w:rsidR="004668E5" w:rsidRPr="005B65B8" w14:paraId="0E4DD87B"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7D50CCFA" w14:textId="77777777" w:rsidR="004668E5" w:rsidRPr="004668E5" w:rsidRDefault="004668E5" w:rsidP="004668E5">
            <w:pPr>
              <w:numPr>
                <w:ilvl w:val="0"/>
                <w:numId w:val="47"/>
              </w:numPr>
              <w:rPr>
                <w:rFonts w:ascii="Aptos" w:hAnsi="Aptos" w:cstheme="minorBidi"/>
                <w:lang w:val="fr-CA"/>
              </w:rPr>
            </w:pPr>
            <w:r w:rsidRPr="004668E5">
              <w:rPr>
                <w:rFonts w:ascii="Aptos" w:hAnsi="Aptos" w:cstheme="minorBidi"/>
                <w:lang w:val="fr-CA"/>
              </w:rPr>
              <w:t>Dates de début et de fin prévues :</w:t>
            </w:r>
          </w:p>
        </w:tc>
        <w:tc>
          <w:tcPr>
            <w:tcW w:w="2856"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1FD48131" w14:textId="07DAC67A" w:rsidR="004668E5" w:rsidRPr="004C7CCC" w:rsidRDefault="004668E5" w:rsidP="004668E5">
            <w:pPr>
              <w:rPr>
                <w:rFonts w:ascii="Aptos" w:hAnsi="Aptos" w:cstheme="minorBidi"/>
                <w:lang w:val="fr-FR"/>
              </w:rPr>
            </w:pPr>
            <w:r w:rsidRPr="004C7CCC">
              <w:rPr>
                <w:rFonts w:ascii="Aptos" w:hAnsi="Aptos" w:cstheme="minorBidi"/>
                <w:lang w:val="fr-FR"/>
              </w:rPr>
              <w:t xml:space="preserve">De : </w:t>
            </w:r>
            <w:sdt>
              <w:sdtPr>
                <w:rPr>
                  <w:rFonts w:ascii="Aptos" w:hAnsi="Aptos" w:cstheme="minorBidi"/>
                </w:rPr>
                <w:id w:val="-1644030151"/>
                <w:placeholder>
                  <w:docPart w:val="CADE67281BF4406C98F8F90BA1F1A09A"/>
                </w:placeholder>
                <w:showingPlcHdr/>
                <w:date>
                  <w:dateFormat w:val="d MMMM yyyy"/>
                  <w:lid w:val="fr-CA"/>
                  <w:storeMappedDataAs w:val="dateTime"/>
                  <w:calendar w:val="gregorian"/>
                </w:date>
              </w:sdtPr>
              <w:sdtContent>
                <w:r w:rsidR="004C7CCC" w:rsidRPr="004C7CCC">
                  <w:rPr>
                    <w:rFonts w:ascii="Aptos" w:hAnsi="Aptos" w:cstheme="minorBidi"/>
                    <w:lang w:val="fr-FR"/>
                  </w:rPr>
                  <w:t>Cliquez pour saisir une date</w:t>
                </w:r>
                <w:r w:rsidRPr="004C7CCC">
                  <w:rPr>
                    <w:rFonts w:ascii="Aptos" w:hAnsi="Aptos" w:cstheme="minorBidi"/>
                    <w:lang w:val="fr-FR"/>
                  </w:rPr>
                  <w:t>.</w:t>
                </w:r>
              </w:sdtContent>
            </w:sdt>
          </w:p>
        </w:tc>
        <w:tc>
          <w:tcPr>
            <w:tcW w:w="3351"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366CFDB5" w14:textId="0CE34CBB" w:rsidR="004668E5" w:rsidRPr="004C7CCC" w:rsidRDefault="004668E5" w:rsidP="004668E5">
            <w:pPr>
              <w:rPr>
                <w:rFonts w:ascii="Aptos" w:hAnsi="Aptos" w:cstheme="minorBidi"/>
                <w:lang w:val="fr-FR"/>
              </w:rPr>
            </w:pPr>
            <w:r w:rsidRPr="004C7CCC">
              <w:rPr>
                <w:rFonts w:ascii="Aptos" w:hAnsi="Aptos" w:cstheme="minorBidi"/>
                <w:lang w:val="fr-FR"/>
              </w:rPr>
              <w:t xml:space="preserve">À : </w:t>
            </w:r>
            <w:sdt>
              <w:sdtPr>
                <w:rPr>
                  <w:rFonts w:ascii="Aptos" w:hAnsi="Aptos" w:cstheme="minorBidi"/>
                </w:rPr>
                <w:id w:val="913905613"/>
                <w:placeholder>
                  <w:docPart w:val="366AF90F1BB04491A5EEB1A397069C19"/>
                </w:placeholder>
                <w:showingPlcHdr/>
                <w:date>
                  <w:dateFormat w:val="d MMMM yyyy"/>
                  <w:lid w:val="fr-CA"/>
                  <w:storeMappedDataAs w:val="dateTime"/>
                  <w:calendar w:val="gregorian"/>
                </w:date>
              </w:sdtPr>
              <w:sdtContent>
                <w:r w:rsidR="004C7CCC" w:rsidRPr="004C7CCC">
                  <w:rPr>
                    <w:rFonts w:ascii="Aptos" w:hAnsi="Aptos" w:cstheme="minorBidi"/>
                    <w:lang w:val="fr-FR"/>
                  </w:rPr>
                  <w:t>Cliquez pour saisir une date.</w:t>
                </w:r>
              </w:sdtContent>
            </w:sdt>
          </w:p>
        </w:tc>
      </w:tr>
      <w:tr w:rsidR="004668E5" w:rsidRPr="004668E5" w14:paraId="1CC31D33"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5B76A459" w14:textId="77777777" w:rsidR="004668E5" w:rsidRPr="004668E5" w:rsidRDefault="004668E5" w:rsidP="004668E5">
            <w:pPr>
              <w:numPr>
                <w:ilvl w:val="0"/>
                <w:numId w:val="47"/>
              </w:numPr>
              <w:rPr>
                <w:rFonts w:ascii="Aptos" w:hAnsi="Aptos" w:cstheme="minorBidi"/>
              </w:rPr>
            </w:pPr>
            <w:r w:rsidRPr="004668E5">
              <w:rPr>
                <w:rFonts w:ascii="Aptos" w:hAnsi="Aptos" w:cstheme="minorBidi"/>
              </w:rPr>
              <w:t xml:space="preserve">Description </w:t>
            </w:r>
            <w:proofErr w:type="spellStart"/>
            <w:r w:rsidRPr="004668E5">
              <w:rPr>
                <w:rFonts w:ascii="Aptos" w:hAnsi="Aptos" w:cstheme="minorBidi"/>
              </w:rPr>
              <w:t>générale</w:t>
            </w:r>
            <w:proofErr w:type="spellEnd"/>
            <w:r w:rsidRPr="004668E5">
              <w:rPr>
                <w:rFonts w:ascii="Aptos" w:hAnsi="Aptos" w:cstheme="minorBidi"/>
              </w:rPr>
              <w:t xml:space="preserve"> de </w:t>
            </w:r>
            <w:proofErr w:type="spellStart"/>
            <w:r w:rsidRPr="004668E5">
              <w:rPr>
                <w:rFonts w:ascii="Aptos" w:hAnsi="Aptos" w:cstheme="minorBidi"/>
              </w:rPr>
              <w:t>l’activité</w:t>
            </w:r>
            <w:proofErr w:type="spellEnd"/>
            <w:r w:rsidRPr="004668E5">
              <w:rPr>
                <w:rFonts w:ascii="Aptos" w:hAnsi="Aptos" w:cstheme="minorBidi"/>
              </w:rPr>
              <w:t>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718BD6FA" w14:textId="77777777" w:rsidR="004668E5" w:rsidRPr="004668E5" w:rsidRDefault="004668E5" w:rsidP="004668E5">
            <w:pPr>
              <w:rPr>
                <w:rFonts w:ascii="Aptos" w:hAnsi="Aptos" w:cstheme="minorBidi"/>
                <w:i/>
              </w:rPr>
            </w:pPr>
          </w:p>
        </w:tc>
      </w:tr>
      <w:tr w:rsidR="004668E5" w:rsidRPr="004668E5" w14:paraId="38D6BE21"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0443E20E" w14:textId="77777777" w:rsidR="004668E5" w:rsidRPr="004668E5" w:rsidRDefault="004668E5" w:rsidP="004668E5">
            <w:pPr>
              <w:numPr>
                <w:ilvl w:val="0"/>
                <w:numId w:val="47"/>
              </w:numPr>
              <w:rPr>
                <w:rFonts w:ascii="Aptos" w:hAnsi="Aptos" w:cstheme="minorBidi"/>
              </w:rPr>
            </w:pPr>
            <w:proofErr w:type="spellStart"/>
            <w:r w:rsidRPr="004668E5">
              <w:rPr>
                <w:rFonts w:ascii="Aptos" w:hAnsi="Aptos" w:cstheme="minorBidi"/>
              </w:rPr>
              <w:t>Tâches</w:t>
            </w:r>
            <w:proofErr w:type="spellEnd"/>
            <w:r w:rsidRPr="004668E5">
              <w:rPr>
                <w:rFonts w:ascii="Aptos" w:hAnsi="Aptos" w:cstheme="minorBidi"/>
              </w:rPr>
              <w:t>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3B43F33A" w14:textId="77777777" w:rsidR="004668E5" w:rsidRPr="004668E5" w:rsidRDefault="004668E5" w:rsidP="004668E5">
            <w:pPr>
              <w:rPr>
                <w:rFonts w:ascii="Aptos" w:hAnsi="Aptos" w:cstheme="minorBidi"/>
              </w:rPr>
            </w:pPr>
          </w:p>
        </w:tc>
      </w:tr>
      <w:tr w:rsidR="004668E5" w:rsidRPr="004668E5" w14:paraId="4EB5A79F"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2148CB76" w14:textId="370A90A8" w:rsidR="004668E5" w:rsidRPr="004668E5" w:rsidRDefault="008264BE" w:rsidP="004668E5">
            <w:pPr>
              <w:numPr>
                <w:ilvl w:val="0"/>
                <w:numId w:val="47"/>
              </w:numPr>
              <w:rPr>
                <w:rFonts w:ascii="Aptos" w:hAnsi="Aptos" w:cstheme="minorBidi"/>
              </w:rPr>
            </w:pPr>
            <w:proofErr w:type="spellStart"/>
            <w:r w:rsidRPr="008264BE">
              <w:rPr>
                <w:rFonts w:ascii="Aptos" w:hAnsi="Aptos" w:cstheme="minorBidi"/>
              </w:rPr>
              <w:t>Produits</w:t>
            </w:r>
            <w:proofErr w:type="spellEnd"/>
            <w:r w:rsidRPr="008264BE">
              <w:rPr>
                <w:rFonts w:ascii="Aptos" w:hAnsi="Aptos" w:cstheme="minorBidi"/>
              </w:rPr>
              <w:t xml:space="preserve"> </w:t>
            </w:r>
            <w:proofErr w:type="spellStart"/>
            <w:r w:rsidRPr="008264BE">
              <w:rPr>
                <w:rFonts w:ascii="Aptos" w:hAnsi="Aptos" w:cstheme="minorBidi"/>
              </w:rPr>
              <w:t>livrables</w:t>
            </w:r>
            <w:proofErr w:type="spellEnd"/>
            <w:r w:rsidRPr="008264BE">
              <w:rPr>
                <w:rFonts w:ascii="Aptos" w:hAnsi="Aptos" w:cstheme="minorBidi"/>
              </w:rPr>
              <w:t> </w:t>
            </w:r>
            <w:r w:rsidR="004668E5" w:rsidRPr="004668E5">
              <w:rPr>
                <w:rFonts w:ascii="Aptos" w:hAnsi="Aptos" w:cstheme="minorBidi"/>
              </w:rPr>
              <w:t>:</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00B22EAF" w14:textId="77777777" w:rsidR="004668E5" w:rsidRPr="004668E5" w:rsidRDefault="004668E5" w:rsidP="004668E5">
            <w:pPr>
              <w:rPr>
                <w:rFonts w:ascii="Aptos" w:hAnsi="Aptos" w:cstheme="minorBidi"/>
                <w:i/>
              </w:rPr>
            </w:pPr>
          </w:p>
        </w:tc>
      </w:tr>
    </w:tbl>
    <w:p w14:paraId="29EC5382" w14:textId="77777777" w:rsidR="004668E5" w:rsidRPr="004668E5" w:rsidRDefault="004668E5" w:rsidP="004668E5">
      <w:pPr>
        <w:rPr>
          <w:rFonts w:ascii="Aptos" w:hAnsi="Aptos" w:cstheme="minorBidi"/>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147"/>
        <w:gridCol w:w="3103"/>
        <w:gridCol w:w="3104"/>
      </w:tblGrid>
      <w:tr w:rsidR="004668E5" w:rsidRPr="004668E5" w14:paraId="13C14218"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6A4C71E0" w14:textId="77777777" w:rsidR="004668E5" w:rsidRPr="004668E5" w:rsidRDefault="004668E5" w:rsidP="004668E5">
            <w:pPr>
              <w:numPr>
                <w:ilvl w:val="0"/>
                <w:numId w:val="48"/>
              </w:numPr>
              <w:rPr>
                <w:rFonts w:ascii="Aptos" w:hAnsi="Aptos" w:cstheme="minorBidi"/>
              </w:rPr>
            </w:pPr>
            <w:r w:rsidRPr="004668E5">
              <w:rPr>
                <w:rFonts w:ascii="Aptos" w:hAnsi="Aptos" w:cstheme="minorBidi"/>
              </w:rPr>
              <w:t xml:space="preserve">Nom de </w:t>
            </w:r>
            <w:proofErr w:type="spellStart"/>
            <w:r w:rsidRPr="004668E5">
              <w:rPr>
                <w:rFonts w:ascii="Aptos" w:hAnsi="Aptos" w:cstheme="minorBidi"/>
              </w:rPr>
              <w:t>l’activité</w:t>
            </w:r>
            <w:proofErr w:type="spellEnd"/>
            <w:r w:rsidRPr="004668E5">
              <w:rPr>
                <w:rFonts w:ascii="Aptos" w:hAnsi="Aptos" w:cstheme="minorBidi"/>
              </w:rPr>
              <w:t> n</w:t>
            </w:r>
            <w:r w:rsidRPr="004668E5">
              <w:rPr>
                <w:rFonts w:ascii="Aptos" w:hAnsi="Aptos" w:cstheme="minorBidi"/>
                <w:vertAlign w:val="superscript"/>
              </w:rPr>
              <w:t>o</w:t>
            </w:r>
            <w:r w:rsidRPr="004668E5">
              <w:rPr>
                <w:rFonts w:ascii="Aptos" w:hAnsi="Aptos" w:cstheme="minorBidi"/>
              </w:rPr>
              <w:t>2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11B97B70" w14:textId="77777777" w:rsidR="004668E5" w:rsidRPr="004668E5" w:rsidRDefault="004668E5" w:rsidP="004668E5">
            <w:pPr>
              <w:rPr>
                <w:rFonts w:ascii="Aptos" w:hAnsi="Aptos" w:cstheme="minorBidi"/>
                <w:i/>
              </w:rPr>
            </w:pPr>
          </w:p>
        </w:tc>
      </w:tr>
      <w:tr w:rsidR="004668E5" w:rsidRPr="005B65B8" w14:paraId="1F81C18B" w14:textId="77777777">
        <w:trPr>
          <w:trHeight w:val="300"/>
        </w:trPr>
        <w:tc>
          <w:tcPr>
            <w:tcW w:w="3147" w:type="dxa"/>
            <w:tcBorders>
              <w:top w:val="single" w:sz="2" w:space="0" w:color="auto"/>
              <w:left w:val="single" w:sz="2" w:space="0" w:color="auto"/>
              <w:bottom w:val="single" w:sz="2" w:space="0" w:color="auto"/>
              <w:right w:val="single" w:sz="4" w:space="0" w:color="auto"/>
            </w:tcBorders>
            <w:shd w:val="clear" w:color="auto" w:fill="CCCCCC"/>
            <w:hideMark/>
          </w:tcPr>
          <w:p w14:paraId="7811545A" w14:textId="77777777" w:rsidR="004668E5" w:rsidRPr="004668E5" w:rsidRDefault="004668E5" w:rsidP="004668E5">
            <w:pPr>
              <w:numPr>
                <w:ilvl w:val="0"/>
                <w:numId w:val="48"/>
              </w:numPr>
              <w:rPr>
                <w:rFonts w:ascii="Aptos" w:hAnsi="Aptos" w:cstheme="minorBidi"/>
                <w:lang w:val="fr-CA"/>
              </w:rPr>
            </w:pPr>
            <w:r w:rsidRPr="004668E5">
              <w:rPr>
                <w:rFonts w:ascii="Aptos" w:hAnsi="Aptos" w:cstheme="minorBidi"/>
                <w:lang w:val="fr-CA"/>
              </w:rPr>
              <w:t>Montant demandé pour soutenir l’activité :</w:t>
            </w:r>
          </w:p>
        </w:tc>
        <w:tc>
          <w:tcPr>
            <w:tcW w:w="6207" w:type="dxa"/>
            <w:gridSpan w:val="2"/>
            <w:tcBorders>
              <w:top w:val="single" w:sz="2" w:space="0" w:color="auto"/>
              <w:left w:val="single" w:sz="4" w:space="0" w:color="auto"/>
              <w:bottom w:val="single" w:sz="2" w:space="0" w:color="auto"/>
              <w:right w:val="single" w:sz="2" w:space="0" w:color="auto"/>
            </w:tcBorders>
            <w:shd w:val="clear" w:color="auto" w:fill="DBE5F1" w:themeFill="accent1" w:themeFillTint="33"/>
          </w:tcPr>
          <w:p w14:paraId="4BDE0565" w14:textId="77777777" w:rsidR="004668E5" w:rsidRPr="004668E5" w:rsidRDefault="004668E5" w:rsidP="004668E5">
            <w:pPr>
              <w:rPr>
                <w:rFonts w:ascii="Aptos" w:hAnsi="Aptos" w:cstheme="minorBidi"/>
                <w:i/>
                <w:iCs/>
                <w:lang w:val="fr-CA"/>
              </w:rPr>
            </w:pPr>
          </w:p>
        </w:tc>
      </w:tr>
      <w:tr w:rsidR="004668E5" w:rsidRPr="005B65B8" w14:paraId="237837B1"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4FEAC0C5" w14:textId="77777777" w:rsidR="004668E5" w:rsidRPr="004668E5" w:rsidRDefault="004668E5" w:rsidP="004668E5">
            <w:pPr>
              <w:numPr>
                <w:ilvl w:val="0"/>
                <w:numId w:val="48"/>
              </w:numPr>
              <w:rPr>
                <w:rFonts w:ascii="Aptos" w:hAnsi="Aptos" w:cstheme="minorBidi"/>
                <w:lang w:val="fr-CA"/>
              </w:rPr>
            </w:pPr>
            <w:r w:rsidRPr="004668E5">
              <w:rPr>
                <w:rFonts w:ascii="Aptos" w:hAnsi="Aptos" w:cstheme="minorBidi"/>
                <w:lang w:val="fr-CA"/>
              </w:rPr>
              <w:t>Dates de début et de fin prévues :</w:t>
            </w:r>
          </w:p>
        </w:tc>
        <w:tc>
          <w:tcPr>
            <w:tcW w:w="3103"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7BF22625" w14:textId="52C3A3F3" w:rsidR="004668E5" w:rsidRPr="004C7CCC" w:rsidRDefault="004668E5" w:rsidP="004668E5">
            <w:pPr>
              <w:rPr>
                <w:rFonts w:ascii="Aptos" w:hAnsi="Aptos" w:cstheme="minorBidi"/>
                <w:lang w:val="fr-FR"/>
              </w:rPr>
            </w:pPr>
            <w:r w:rsidRPr="004C7CCC">
              <w:rPr>
                <w:rFonts w:ascii="Aptos" w:hAnsi="Aptos" w:cstheme="minorBidi"/>
                <w:lang w:val="fr-FR"/>
              </w:rPr>
              <w:t xml:space="preserve">De : </w:t>
            </w:r>
            <w:sdt>
              <w:sdtPr>
                <w:rPr>
                  <w:rFonts w:ascii="Aptos" w:hAnsi="Aptos" w:cstheme="minorBidi"/>
                </w:rPr>
                <w:id w:val="1757941918"/>
                <w:placeholder>
                  <w:docPart w:val="88D46088D8B747E3A0EA2F05F2D964A6"/>
                </w:placeholder>
                <w:showingPlcHdr/>
                <w:date>
                  <w:dateFormat w:val="d MMMM yyyy"/>
                  <w:lid w:val="fr-CA"/>
                  <w:storeMappedDataAs w:val="dateTime"/>
                  <w:calendar w:val="gregorian"/>
                </w:date>
              </w:sdtPr>
              <w:sdtContent>
                <w:r w:rsidR="004C7CCC" w:rsidRPr="004C7CCC">
                  <w:rPr>
                    <w:rFonts w:ascii="Aptos" w:hAnsi="Aptos" w:cstheme="minorBidi"/>
                    <w:lang w:val="fr-FR"/>
                  </w:rPr>
                  <w:t>Cliquez pour saisir une date.</w:t>
                </w:r>
              </w:sdtContent>
            </w:sdt>
          </w:p>
        </w:tc>
        <w:tc>
          <w:tcPr>
            <w:tcW w:w="3104"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13AE5ED1" w14:textId="78946FA4" w:rsidR="004668E5" w:rsidRPr="004C7CCC" w:rsidRDefault="004668E5" w:rsidP="004668E5">
            <w:pPr>
              <w:rPr>
                <w:rFonts w:ascii="Aptos" w:hAnsi="Aptos" w:cstheme="minorBidi"/>
                <w:lang w:val="fr-FR"/>
              </w:rPr>
            </w:pPr>
            <w:r w:rsidRPr="004C7CCC">
              <w:rPr>
                <w:rFonts w:ascii="Aptos" w:hAnsi="Aptos" w:cstheme="minorBidi"/>
                <w:lang w:val="fr-FR"/>
              </w:rPr>
              <w:t xml:space="preserve">À : </w:t>
            </w:r>
            <w:sdt>
              <w:sdtPr>
                <w:rPr>
                  <w:rFonts w:ascii="Aptos" w:hAnsi="Aptos" w:cstheme="minorBidi"/>
                </w:rPr>
                <w:id w:val="-1067417207"/>
                <w:placeholder>
                  <w:docPart w:val="F0C9972D8EE546C194867349A1EA3808"/>
                </w:placeholder>
                <w:showingPlcHdr/>
                <w:date>
                  <w:dateFormat w:val="d MMMM yyyy"/>
                  <w:lid w:val="fr-CA"/>
                  <w:storeMappedDataAs w:val="dateTime"/>
                  <w:calendar w:val="gregorian"/>
                </w:date>
              </w:sdtPr>
              <w:sdtContent>
                <w:r w:rsidR="004C7CCC" w:rsidRPr="004C7CCC">
                  <w:rPr>
                    <w:rFonts w:ascii="Aptos" w:hAnsi="Aptos" w:cstheme="minorBidi"/>
                    <w:lang w:val="fr-FR"/>
                  </w:rPr>
                  <w:t>Cliquez pour saisir une date.</w:t>
                </w:r>
              </w:sdtContent>
            </w:sdt>
          </w:p>
        </w:tc>
      </w:tr>
      <w:tr w:rsidR="004668E5" w:rsidRPr="004668E5" w14:paraId="2036EDDE"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55FD4AE1" w14:textId="77777777" w:rsidR="004668E5" w:rsidRPr="004668E5" w:rsidRDefault="004668E5" w:rsidP="004668E5">
            <w:pPr>
              <w:numPr>
                <w:ilvl w:val="0"/>
                <w:numId w:val="48"/>
              </w:numPr>
              <w:rPr>
                <w:rFonts w:ascii="Aptos" w:hAnsi="Aptos" w:cstheme="minorBidi"/>
              </w:rPr>
            </w:pPr>
            <w:r w:rsidRPr="004668E5">
              <w:rPr>
                <w:rFonts w:ascii="Aptos" w:hAnsi="Aptos" w:cstheme="minorBidi"/>
              </w:rPr>
              <w:t xml:space="preserve">Description </w:t>
            </w:r>
            <w:proofErr w:type="spellStart"/>
            <w:r w:rsidRPr="004668E5">
              <w:rPr>
                <w:rFonts w:ascii="Aptos" w:hAnsi="Aptos" w:cstheme="minorBidi"/>
              </w:rPr>
              <w:t>générale</w:t>
            </w:r>
            <w:proofErr w:type="spellEnd"/>
            <w:r w:rsidRPr="004668E5">
              <w:rPr>
                <w:rFonts w:ascii="Aptos" w:hAnsi="Aptos" w:cstheme="minorBidi"/>
              </w:rPr>
              <w:t xml:space="preserve"> de </w:t>
            </w:r>
            <w:proofErr w:type="spellStart"/>
            <w:r w:rsidRPr="004668E5">
              <w:rPr>
                <w:rFonts w:ascii="Aptos" w:hAnsi="Aptos" w:cstheme="minorBidi"/>
              </w:rPr>
              <w:t>l’activité</w:t>
            </w:r>
            <w:proofErr w:type="spellEnd"/>
            <w:r w:rsidRPr="004668E5">
              <w:rPr>
                <w:rFonts w:ascii="Aptos" w:hAnsi="Aptos" w:cstheme="minorBidi"/>
              </w:rPr>
              <w:t>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712E81D0" w14:textId="77777777" w:rsidR="004668E5" w:rsidRPr="004668E5" w:rsidRDefault="004668E5" w:rsidP="004668E5">
            <w:pPr>
              <w:rPr>
                <w:rFonts w:ascii="Aptos" w:hAnsi="Aptos" w:cstheme="minorBidi"/>
                <w:i/>
              </w:rPr>
            </w:pPr>
          </w:p>
        </w:tc>
      </w:tr>
      <w:tr w:rsidR="004668E5" w:rsidRPr="004668E5" w14:paraId="3FA10EC9"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7650274D" w14:textId="77777777" w:rsidR="004668E5" w:rsidRPr="004668E5" w:rsidRDefault="004668E5" w:rsidP="004668E5">
            <w:pPr>
              <w:numPr>
                <w:ilvl w:val="0"/>
                <w:numId w:val="48"/>
              </w:numPr>
              <w:rPr>
                <w:rFonts w:ascii="Aptos" w:hAnsi="Aptos" w:cstheme="minorBidi"/>
              </w:rPr>
            </w:pPr>
            <w:proofErr w:type="spellStart"/>
            <w:r w:rsidRPr="004668E5">
              <w:rPr>
                <w:rFonts w:ascii="Aptos" w:hAnsi="Aptos" w:cstheme="minorBidi"/>
              </w:rPr>
              <w:t>Tâches</w:t>
            </w:r>
            <w:proofErr w:type="spellEnd"/>
            <w:r w:rsidRPr="004668E5">
              <w:rPr>
                <w:rFonts w:ascii="Aptos" w:hAnsi="Aptos" w:cstheme="minorBidi"/>
              </w:rPr>
              <w:t> :</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7C00A403" w14:textId="77777777" w:rsidR="004668E5" w:rsidRPr="004668E5" w:rsidRDefault="004668E5" w:rsidP="004668E5">
            <w:pPr>
              <w:rPr>
                <w:rFonts w:ascii="Aptos" w:hAnsi="Aptos" w:cstheme="minorBidi"/>
              </w:rPr>
            </w:pPr>
          </w:p>
        </w:tc>
      </w:tr>
      <w:tr w:rsidR="004668E5" w:rsidRPr="004668E5" w14:paraId="20EBB63C" w14:textId="77777777">
        <w:trPr>
          <w:trHeight w:val="300"/>
        </w:trPr>
        <w:tc>
          <w:tcPr>
            <w:tcW w:w="3147" w:type="dxa"/>
            <w:tcBorders>
              <w:top w:val="single" w:sz="2" w:space="0" w:color="auto"/>
              <w:left w:val="single" w:sz="2" w:space="0" w:color="auto"/>
              <w:bottom w:val="single" w:sz="2" w:space="0" w:color="auto"/>
              <w:right w:val="single" w:sz="2" w:space="0" w:color="auto"/>
            </w:tcBorders>
            <w:shd w:val="clear" w:color="auto" w:fill="CCCCCC"/>
            <w:hideMark/>
          </w:tcPr>
          <w:p w14:paraId="20C10D10" w14:textId="56737B2F" w:rsidR="004668E5" w:rsidRPr="004668E5" w:rsidRDefault="008264BE" w:rsidP="004668E5">
            <w:pPr>
              <w:numPr>
                <w:ilvl w:val="0"/>
                <w:numId w:val="48"/>
              </w:numPr>
              <w:rPr>
                <w:rFonts w:ascii="Aptos" w:hAnsi="Aptos" w:cstheme="minorBidi"/>
              </w:rPr>
            </w:pPr>
            <w:proofErr w:type="spellStart"/>
            <w:r w:rsidRPr="008264BE">
              <w:rPr>
                <w:rFonts w:ascii="Aptos" w:hAnsi="Aptos" w:cstheme="minorBidi"/>
              </w:rPr>
              <w:t>Produits</w:t>
            </w:r>
            <w:proofErr w:type="spellEnd"/>
            <w:r w:rsidRPr="008264BE">
              <w:rPr>
                <w:rFonts w:ascii="Aptos" w:hAnsi="Aptos" w:cstheme="minorBidi"/>
              </w:rPr>
              <w:t xml:space="preserve"> </w:t>
            </w:r>
            <w:proofErr w:type="spellStart"/>
            <w:r w:rsidRPr="008264BE">
              <w:rPr>
                <w:rFonts w:ascii="Aptos" w:hAnsi="Aptos" w:cstheme="minorBidi"/>
              </w:rPr>
              <w:t>livrables</w:t>
            </w:r>
            <w:proofErr w:type="spellEnd"/>
            <w:r w:rsidRPr="008264BE">
              <w:rPr>
                <w:rFonts w:ascii="Aptos" w:hAnsi="Aptos" w:cstheme="minorBidi"/>
              </w:rPr>
              <w:t> </w:t>
            </w:r>
            <w:r w:rsidR="004668E5" w:rsidRPr="004668E5">
              <w:rPr>
                <w:rFonts w:ascii="Aptos" w:hAnsi="Aptos" w:cstheme="minorBidi"/>
              </w:rPr>
              <w:t>:</w:t>
            </w:r>
          </w:p>
        </w:tc>
        <w:tc>
          <w:tcPr>
            <w:tcW w:w="6207" w:type="dxa"/>
            <w:gridSpan w:val="2"/>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291EE2B3" w14:textId="77777777" w:rsidR="004668E5" w:rsidRPr="004668E5" w:rsidRDefault="004668E5" w:rsidP="004668E5">
            <w:pPr>
              <w:rPr>
                <w:rFonts w:ascii="Aptos" w:hAnsi="Aptos" w:cstheme="minorBidi"/>
                <w:i/>
              </w:rPr>
            </w:pPr>
          </w:p>
        </w:tc>
      </w:tr>
    </w:tbl>
    <w:p w14:paraId="1D606DDC" w14:textId="77777777" w:rsidR="004668E5" w:rsidRPr="004668E5" w:rsidRDefault="004668E5" w:rsidP="004668E5">
      <w:pPr>
        <w:rPr>
          <w:rFonts w:ascii="Aptos" w:hAnsi="Aptos"/>
          <w:lang w:val="fr-CA" w:eastAsia="en-US"/>
        </w:rPr>
      </w:pPr>
    </w:p>
    <w:p w14:paraId="52241FD5" w14:textId="3E92D5C7" w:rsidR="0060033D" w:rsidRPr="00A20DE8" w:rsidRDefault="00AD140B" w:rsidP="00007342">
      <w:pPr>
        <w:pStyle w:val="Heading1"/>
        <w:spacing w:before="0"/>
        <w:rPr>
          <w:rFonts w:ascii="Aptos" w:hAnsi="Aptos"/>
          <w:sz w:val="32"/>
          <w:szCs w:val="32"/>
          <w:lang w:val="fr-CA" w:eastAsia="en-US"/>
        </w:rPr>
      </w:pPr>
      <w:r w:rsidRPr="00A20DE8">
        <w:rPr>
          <w:rFonts w:ascii="Aptos" w:hAnsi="Aptos"/>
          <w:sz w:val="32"/>
          <w:szCs w:val="32"/>
          <w:lang w:val="fr-CA" w:eastAsia="en-US"/>
        </w:rPr>
        <w:t>9</w:t>
      </w:r>
      <w:r w:rsidR="0060033D" w:rsidRPr="00A20DE8">
        <w:rPr>
          <w:rFonts w:ascii="Aptos" w:hAnsi="Aptos"/>
          <w:sz w:val="32"/>
          <w:szCs w:val="32"/>
          <w:lang w:val="fr-CA" w:eastAsia="en-US"/>
        </w:rPr>
        <w:t xml:space="preserve">. </w:t>
      </w:r>
      <w:r w:rsidR="00BE7FB8">
        <w:rPr>
          <w:rFonts w:ascii="Aptos" w:hAnsi="Aptos"/>
          <w:sz w:val="32"/>
          <w:szCs w:val="32"/>
          <w:lang w:val="fr-CA" w:eastAsia="en-US"/>
        </w:rPr>
        <w:t>Méthodologie</w:t>
      </w:r>
    </w:p>
    <w:p w14:paraId="4EE621EB" w14:textId="77777777" w:rsidR="0060033D" w:rsidRPr="00A20DE8" w:rsidRDefault="0060033D" w:rsidP="00533149">
      <w:pPr>
        <w:widowControl/>
        <w:rPr>
          <w:rFonts w:ascii="Aptos" w:eastAsiaTheme="majorEastAsia" w:hAnsi="Aptos" w:cstheme="majorBidi"/>
          <w:b/>
          <w:bCs/>
          <w:color w:val="365F91" w:themeColor="accent1" w:themeShade="BF"/>
          <w:sz w:val="32"/>
          <w:szCs w:val="32"/>
          <w:lang w:val="fr-CA" w:eastAsia="en-US"/>
        </w:rPr>
      </w:pPr>
    </w:p>
    <w:p w14:paraId="3BC26C10" w14:textId="2470D7C0" w:rsidR="00036597" w:rsidRPr="00036597" w:rsidRDefault="00036597" w:rsidP="00036597">
      <w:pPr>
        <w:widowControl/>
        <w:rPr>
          <w:rFonts w:ascii="Aptos" w:hAnsi="Aptos" w:cstheme="minorBidi"/>
          <w:lang w:val="fr-CA"/>
        </w:rPr>
      </w:pPr>
      <w:r w:rsidRPr="00036597">
        <w:rPr>
          <w:rFonts w:ascii="Aptos" w:hAnsi="Aptos" w:cstheme="minorBidi"/>
          <w:iCs/>
          <w:lang w:val="fr-CA"/>
        </w:rPr>
        <w:t xml:space="preserve">Donnez un aperçu de la méthodologie qui sera appliquée tout au long du projet, notamment les méthodes utilisées pour chaque activité faisant l’objet d’une demande de financement. Dans cette section, vous devez décrire les activités prévues par le projet et la façon dont elles seront </w:t>
      </w:r>
      <w:r w:rsidR="008A0BDA">
        <w:rPr>
          <w:rFonts w:ascii="Aptos" w:hAnsi="Aptos" w:cstheme="minorBidi"/>
          <w:iCs/>
          <w:lang w:val="fr-CA"/>
        </w:rPr>
        <w:t>réalisées</w:t>
      </w:r>
      <w:r w:rsidRPr="00036597">
        <w:rPr>
          <w:rFonts w:ascii="Aptos" w:hAnsi="Aptos" w:cstheme="minorBidi"/>
          <w:iCs/>
          <w:lang w:val="fr-CA"/>
        </w:rPr>
        <w:t xml:space="preserve">. Vous devez aussi indiquer comment vous </w:t>
      </w:r>
      <w:r w:rsidR="00BF3BBA">
        <w:rPr>
          <w:rFonts w:ascii="Aptos" w:hAnsi="Aptos" w:cstheme="minorBidi"/>
          <w:iCs/>
          <w:lang w:val="fr-CA"/>
        </w:rPr>
        <w:t xml:space="preserve">suivrez </w:t>
      </w:r>
      <w:r w:rsidR="00892B71">
        <w:rPr>
          <w:rFonts w:ascii="Aptos" w:hAnsi="Aptos" w:cstheme="minorBidi"/>
          <w:iCs/>
          <w:lang w:val="fr-CA"/>
        </w:rPr>
        <w:t>et mesurerez les résultats</w:t>
      </w:r>
      <w:r w:rsidRPr="00036597">
        <w:rPr>
          <w:rFonts w:ascii="Aptos" w:hAnsi="Aptos" w:cstheme="minorBidi"/>
          <w:iCs/>
          <w:lang w:val="fr-CA"/>
        </w:rPr>
        <w:t>. La description doit être claire et correspondre au plan de travail du projet.</w:t>
      </w:r>
    </w:p>
    <w:p w14:paraId="16A23958" w14:textId="77777777" w:rsidR="0060033D" w:rsidRPr="00A20DE8" w:rsidRDefault="0060033D" w:rsidP="00533149">
      <w:pPr>
        <w:widowControl/>
        <w:rPr>
          <w:rFonts w:ascii="Aptos" w:hAnsi="Aptos" w:cstheme="minorBidi"/>
          <w:b/>
          <w:lang w:val="fr-CA"/>
        </w:rPr>
      </w:pPr>
    </w:p>
    <w:tbl>
      <w:tblPr>
        <w:tblW w:w="5000" w:type="pct"/>
        <w:tblLook w:val="04A0" w:firstRow="1" w:lastRow="0" w:firstColumn="1" w:lastColumn="0" w:noHBand="0" w:noVBand="1"/>
      </w:tblPr>
      <w:tblGrid>
        <w:gridCol w:w="9350"/>
      </w:tblGrid>
      <w:tr w:rsidR="0060033D" w:rsidRPr="00A20DE8" w14:paraId="6B95144C" w14:textId="77777777" w:rsidTr="00F25D46">
        <w:trPr>
          <w:trHeight w:val="2240"/>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87E9A3E" w14:textId="29D3F45E" w:rsidR="0060033D" w:rsidRPr="00A20DE8" w:rsidRDefault="0060033D" w:rsidP="00533149">
            <w:pPr>
              <w:widowControl/>
              <w:rPr>
                <w:rFonts w:ascii="Aptos" w:hAnsi="Aptos" w:cstheme="minorBidi"/>
                <w:i/>
                <w:lang w:val="fr-CA"/>
              </w:rPr>
            </w:pPr>
            <w:r w:rsidRPr="00A20DE8">
              <w:rPr>
                <w:rFonts w:ascii="Aptos" w:hAnsi="Aptos" w:cstheme="minorBidi"/>
                <w:i/>
                <w:lang w:val="fr-CA"/>
              </w:rPr>
              <w:t xml:space="preserve">Maximum </w:t>
            </w:r>
            <w:r w:rsidR="00036597">
              <w:rPr>
                <w:rFonts w:ascii="Aptos" w:hAnsi="Aptos" w:cstheme="minorBidi"/>
                <w:i/>
                <w:lang w:val="fr-CA"/>
              </w:rPr>
              <w:t xml:space="preserve">de </w:t>
            </w:r>
            <w:r w:rsidRPr="00A20DE8">
              <w:rPr>
                <w:rFonts w:ascii="Aptos" w:hAnsi="Aptos" w:cstheme="minorBidi"/>
                <w:i/>
                <w:lang w:val="fr-CA"/>
              </w:rPr>
              <w:t>750 </w:t>
            </w:r>
            <w:r w:rsidR="00036597">
              <w:rPr>
                <w:rFonts w:ascii="Aptos" w:hAnsi="Aptos" w:cstheme="minorBidi"/>
                <w:i/>
                <w:lang w:val="fr-CA"/>
              </w:rPr>
              <w:t>mots</w:t>
            </w:r>
          </w:p>
          <w:p w14:paraId="5BF01BFB" w14:textId="77777777" w:rsidR="0060033D" w:rsidRPr="00A20DE8" w:rsidRDefault="0060033D" w:rsidP="00533149">
            <w:pPr>
              <w:widowControl/>
              <w:rPr>
                <w:rFonts w:ascii="Aptos" w:hAnsi="Aptos" w:cstheme="minorBidi"/>
                <w:b/>
                <w:lang w:val="fr-CA"/>
              </w:rPr>
            </w:pPr>
          </w:p>
          <w:p w14:paraId="256E55C2" w14:textId="77777777" w:rsidR="0060033D" w:rsidRPr="00A20DE8" w:rsidRDefault="0060033D" w:rsidP="00533149">
            <w:pPr>
              <w:widowControl/>
              <w:rPr>
                <w:rFonts w:ascii="Aptos" w:hAnsi="Aptos" w:cstheme="minorBidi"/>
                <w:b/>
                <w:lang w:val="fr-CA"/>
              </w:rPr>
            </w:pPr>
          </w:p>
          <w:p w14:paraId="14DCCAB2" w14:textId="77777777" w:rsidR="0060033D" w:rsidRPr="00A20DE8" w:rsidRDefault="0060033D" w:rsidP="00533149">
            <w:pPr>
              <w:widowControl/>
              <w:rPr>
                <w:rFonts w:ascii="Aptos" w:hAnsi="Aptos" w:cstheme="minorBidi"/>
                <w:b/>
                <w:lang w:val="fr-CA"/>
              </w:rPr>
            </w:pPr>
          </w:p>
          <w:p w14:paraId="7558D29F" w14:textId="77777777" w:rsidR="0060033D" w:rsidRPr="00A20DE8" w:rsidRDefault="0060033D" w:rsidP="00533149">
            <w:pPr>
              <w:widowControl/>
              <w:rPr>
                <w:rFonts w:ascii="Aptos" w:hAnsi="Aptos" w:cstheme="minorBidi"/>
                <w:b/>
                <w:lang w:val="fr-CA"/>
              </w:rPr>
            </w:pPr>
          </w:p>
        </w:tc>
      </w:tr>
    </w:tbl>
    <w:p w14:paraId="7ABB2497" w14:textId="77777777" w:rsidR="00E158E6" w:rsidRPr="00A20DE8" w:rsidRDefault="00E158E6" w:rsidP="00533149">
      <w:pPr>
        <w:widowControl/>
        <w:rPr>
          <w:rFonts w:ascii="Aptos" w:hAnsi="Aptos" w:cstheme="minorBidi"/>
          <w:lang w:val="fr-CA"/>
        </w:rPr>
      </w:pPr>
    </w:p>
    <w:p w14:paraId="7877BA86" w14:textId="7BD7A132" w:rsidR="00E158E6" w:rsidRPr="00A20DE8" w:rsidRDefault="00AD140B" w:rsidP="00007342">
      <w:pPr>
        <w:pStyle w:val="Heading1"/>
        <w:spacing w:before="0"/>
        <w:rPr>
          <w:rFonts w:ascii="Aptos" w:hAnsi="Aptos"/>
          <w:sz w:val="32"/>
          <w:szCs w:val="32"/>
          <w:lang w:val="fr-CA" w:eastAsia="en-US"/>
        </w:rPr>
      </w:pPr>
      <w:r w:rsidRPr="00A20DE8">
        <w:rPr>
          <w:rFonts w:ascii="Aptos" w:hAnsi="Aptos"/>
          <w:sz w:val="32"/>
          <w:szCs w:val="32"/>
          <w:lang w:val="fr-CA" w:eastAsia="en-US"/>
        </w:rPr>
        <w:t>10</w:t>
      </w:r>
      <w:r w:rsidR="000B5270" w:rsidRPr="00A20DE8">
        <w:rPr>
          <w:rFonts w:ascii="Aptos" w:hAnsi="Aptos"/>
          <w:sz w:val="32"/>
          <w:szCs w:val="32"/>
          <w:lang w:val="fr-CA" w:eastAsia="en-US"/>
        </w:rPr>
        <w:t>.</w:t>
      </w:r>
      <w:r w:rsidR="00E158E6" w:rsidRPr="00A20DE8">
        <w:rPr>
          <w:rFonts w:ascii="Aptos" w:hAnsi="Aptos"/>
          <w:sz w:val="32"/>
          <w:szCs w:val="32"/>
          <w:lang w:val="fr-CA" w:eastAsia="en-US"/>
        </w:rPr>
        <w:t xml:space="preserve"> </w:t>
      </w:r>
      <w:r w:rsidR="00542612">
        <w:rPr>
          <w:rFonts w:ascii="Aptos" w:hAnsi="Aptos"/>
          <w:sz w:val="32"/>
          <w:szCs w:val="32"/>
          <w:lang w:val="fr-CA" w:eastAsia="en-US"/>
        </w:rPr>
        <w:t>Mesures</w:t>
      </w:r>
      <w:r w:rsidR="00BD4585">
        <w:rPr>
          <w:rFonts w:ascii="Aptos" w:hAnsi="Aptos"/>
          <w:sz w:val="32"/>
          <w:szCs w:val="32"/>
          <w:lang w:val="fr-CA" w:eastAsia="en-US"/>
        </w:rPr>
        <w:t xml:space="preserve"> de performance planifiées</w:t>
      </w:r>
    </w:p>
    <w:p w14:paraId="243BA8AF" w14:textId="77777777" w:rsidR="00E158E6" w:rsidRPr="00A20DE8" w:rsidRDefault="00E158E6" w:rsidP="00ED166C">
      <w:pPr>
        <w:pStyle w:val="Heading1"/>
        <w:spacing w:before="0"/>
        <w:rPr>
          <w:rFonts w:ascii="Aptos" w:hAnsi="Aptos"/>
          <w:sz w:val="32"/>
          <w:szCs w:val="32"/>
          <w:lang w:val="fr-CA" w:eastAsia="en-US"/>
        </w:rPr>
      </w:pPr>
    </w:p>
    <w:p w14:paraId="1FC2FABF" w14:textId="4C442066" w:rsidR="00E158E6" w:rsidRPr="00A20DE8" w:rsidRDefault="00CD6A97" w:rsidP="00533149">
      <w:pPr>
        <w:widowControl/>
        <w:rPr>
          <w:rFonts w:ascii="Aptos" w:hAnsi="Aptos" w:cstheme="minorBidi"/>
          <w:lang w:val="fr-CA"/>
        </w:rPr>
      </w:pPr>
      <w:r>
        <w:rPr>
          <w:rFonts w:ascii="Aptos" w:hAnsi="Aptos" w:cstheme="minorBidi"/>
          <w:lang w:val="fr-CA"/>
        </w:rPr>
        <w:t>Pour chaque exercice financier, indiquez les résultats prévus relativement</w:t>
      </w:r>
      <w:r w:rsidR="00872439">
        <w:rPr>
          <w:rFonts w:ascii="Aptos" w:hAnsi="Aptos" w:cstheme="minorBidi"/>
          <w:lang w:val="fr-CA"/>
        </w:rPr>
        <w:t xml:space="preserve"> aux mesures de performance ci-dessous.</w:t>
      </w:r>
    </w:p>
    <w:p w14:paraId="6DD7FCA2" w14:textId="77777777" w:rsidR="000B5270" w:rsidRPr="00A20DE8" w:rsidRDefault="000B5270" w:rsidP="00533149">
      <w:pPr>
        <w:widowControl/>
        <w:rPr>
          <w:rFonts w:ascii="Aptos" w:hAnsi="Aptos" w:cstheme="minorBidi"/>
          <w:lang w:val="fr-CA"/>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32"/>
        <w:gridCol w:w="1155"/>
        <w:gridCol w:w="1155"/>
        <w:gridCol w:w="1155"/>
        <w:gridCol w:w="1147"/>
      </w:tblGrid>
      <w:tr w:rsidR="00E158E6" w:rsidRPr="00A20DE8" w14:paraId="62E19241" w14:textId="77777777" w:rsidTr="00F25D46">
        <w:trPr>
          <w:trHeight w:val="300"/>
        </w:trPr>
        <w:tc>
          <w:tcPr>
            <w:tcW w:w="2532" w:type="pct"/>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61A3B92" w14:textId="3B53E63E" w:rsidR="00E158E6" w:rsidRPr="00A20DE8" w:rsidRDefault="00847314" w:rsidP="00533149">
            <w:pPr>
              <w:widowControl/>
              <w:rPr>
                <w:rFonts w:ascii="Aptos" w:hAnsi="Aptos" w:cstheme="minorBidi"/>
                <w:b/>
                <w:lang w:val="fr-CA"/>
              </w:rPr>
            </w:pPr>
            <w:r>
              <w:rPr>
                <w:rFonts w:ascii="Aptos" w:hAnsi="Aptos" w:cstheme="minorBidi"/>
                <w:b/>
                <w:lang w:val="fr-CA"/>
              </w:rPr>
              <w:t>Mesure de performance</w:t>
            </w:r>
            <w:r w:rsidR="00E158E6" w:rsidRPr="00A20DE8">
              <w:rPr>
                <w:rFonts w:ascii="Aptos" w:hAnsi="Aptos" w:cstheme="minorBidi"/>
                <w:b/>
                <w:lang w:val="fr-CA"/>
              </w:rPr>
              <w:t> </w:t>
            </w:r>
          </w:p>
        </w:tc>
        <w:tc>
          <w:tcPr>
            <w:tcW w:w="618" w:type="pct"/>
            <w:tcBorders>
              <w:top w:val="single" w:sz="6" w:space="0" w:color="auto"/>
              <w:left w:val="nil"/>
              <w:bottom w:val="single" w:sz="6" w:space="0" w:color="auto"/>
              <w:right w:val="single" w:sz="6" w:space="0" w:color="auto"/>
            </w:tcBorders>
            <w:shd w:val="clear" w:color="auto" w:fill="F2F2F2" w:themeFill="background1" w:themeFillShade="F2"/>
            <w:hideMark/>
          </w:tcPr>
          <w:p w14:paraId="076BFCC6" w14:textId="3CD003E5" w:rsidR="00E158E6" w:rsidRPr="00A20DE8" w:rsidRDefault="00E158E6" w:rsidP="00533149">
            <w:pPr>
              <w:widowControl/>
              <w:rPr>
                <w:rFonts w:ascii="Aptos" w:hAnsi="Aptos" w:cstheme="minorBidi"/>
                <w:b/>
                <w:lang w:val="fr-CA"/>
              </w:rPr>
            </w:pPr>
            <w:r w:rsidRPr="00A20DE8">
              <w:rPr>
                <w:rFonts w:ascii="Aptos" w:hAnsi="Aptos" w:cstheme="minorBidi"/>
                <w:b/>
                <w:lang w:val="fr-CA"/>
              </w:rPr>
              <w:t>2027-2</w:t>
            </w:r>
            <w:r w:rsidR="00847314">
              <w:rPr>
                <w:rFonts w:ascii="Aptos" w:hAnsi="Aptos" w:cstheme="minorBidi"/>
                <w:b/>
                <w:lang w:val="fr-CA"/>
              </w:rPr>
              <w:t>02</w:t>
            </w:r>
            <w:r w:rsidRPr="00A20DE8">
              <w:rPr>
                <w:rFonts w:ascii="Aptos" w:hAnsi="Aptos" w:cstheme="minorBidi"/>
                <w:b/>
                <w:lang w:val="fr-CA"/>
              </w:rPr>
              <w:t>8</w:t>
            </w:r>
          </w:p>
        </w:tc>
        <w:tc>
          <w:tcPr>
            <w:tcW w:w="618" w:type="pct"/>
            <w:tcBorders>
              <w:top w:val="single" w:sz="6" w:space="0" w:color="auto"/>
              <w:left w:val="nil"/>
              <w:bottom w:val="single" w:sz="6" w:space="0" w:color="auto"/>
              <w:right w:val="single" w:sz="6" w:space="0" w:color="auto"/>
            </w:tcBorders>
            <w:shd w:val="clear" w:color="auto" w:fill="F2F2F2" w:themeFill="background1" w:themeFillShade="F2"/>
            <w:hideMark/>
          </w:tcPr>
          <w:p w14:paraId="54CCFC43" w14:textId="77777777" w:rsidR="00E158E6" w:rsidRPr="00A20DE8" w:rsidRDefault="00E158E6" w:rsidP="00533149">
            <w:pPr>
              <w:widowControl/>
              <w:rPr>
                <w:rFonts w:ascii="Aptos" w:hAnsi="Aptos" w:cstheme="minorBidi"/>
                <w:b/>
                <w:lang w:val="fr-CA"/>
              </w:rPr>
            </w:pPr>
            <w:r w:rsidRPr="00A20DE8">
              <w:rPr>
                <w:rFonts w:ascii="Aptos" w:hAnsi="Aptos" w:cstheme="minorBidi"/>
                <w:b/>
                <w:lang w:val="fr-CA"/>
              </w:rPr>
              <w:t>2028-2029</w:t>
            </w:r>
          </w:p>
        </w:tc>
        <w:tc>
          <w:tcPr>
            <w:tcW w:w="618" w:type="pct"/>
            <w:tcBorders>
              <w:top w:val="single" w:sz="6" w:space="0" w:color="auto"/>
              <w:left w:val="nil"/>
              <w:bottom w:val="single" w:sz="6" w:space="0" w:color="auto"/>
              <w:right w:val="single" w:sz="6" w:space="0" w:color="auto"/>
            </w:tcBorders>
            <w:shd w:val="clear" w:color="auto" w:fill="F2F2F2" w:themeFill="background1" w:themeFillShade="F2"/>
            <w:hideMark/>
          </w:tcPr>
          <w:p w14:paraId="56F6895B" w14:textId="77777777" w:rsidR="00E158E6" w:rsidRPr="00A20DE8" w:rsidRDefault="00E158E6" w:rsidP="00533149">
            <w:pPr>
              <w:widowControl/>
              <w:rPr>
                <w:rFonts w:ascii="Aptos" w:hAnsi="Aptos" w:cstheme="minorBidi"/>
                <w:b/>
                <w:lang w:val="fr-CA"/>
              </w:rPr>
            </w:pPr>
            <w:r w:rsidRPr="00A20DE8">
              <w:rPr>
                <w:rFonts w:ascii="Aptos" w:hAnsi="Aptos" w:cstheme="minorBidi"/>
                <w:b/>
                <w:lang w:val="fr-CA"/>
              </w:rPr>
              <w:t>2029-2030</w:t>
            </w:r>
          </w:p>
        </w:tc>
        <w:tc>
          <w:tcPr>
            <w:tcW w:w="614" w:type="pct"/>
            <w:tcBorders>
              <w:top w:val="single" w:sz="6" w:space="0" w:color="auto"/>
              <w:left w:val="nil"/>
              <w:bottom w:val="single" w:sz="6" w:space="0" w:color="auto"/>
              <w:right w:val="single" w:sz="6" w:space="0" w:color="auto"/>
            </w:tcBorders>
            <w:shd w:val="clear" w:color="auto" w:fill="F2F2F2" w:themeFill="background1" w:themeFillShade="F2"/>
            <w:hideMark/>
          </w:tcPr>
          <w:p w14:paraId="4B003AEE" w14:textId="77777777" w:rsidR="00E158E6" w:rsidRPr="00A20DE8" w:rsidRDefault="00E158E6" w:rsidP="00533149">
            <w:pPr>
              <w:widowControl/>
              <w:rPr>
                <w:rFonts w:ascii="Aptos" w:hAnsi="Aptos" w:cstheme="minorBidi"/>
                <w:b/>
                <w:lang w:val="fr-CA"/>
              </w:rPr>
            </w:pPr>
            <w:r w:rsidRPr="00A20DE8">
              <w:rPr>
                <w:rFonts w:ascii="Aptos" w:hAnsi="Aptos" w:cstheme="minorBidi"/>
                <w:b/>
                <w:lang w:val="fr-CA"/>
              </w:rPr>
              <w:t>2030-2031</w:t>
            </w:r>
          </w:p>
        </w:tc>
      </w:tr>
      <w:tr w:rsidR="00E158E6" w:rsidRPr="005B65B8" w14:paraId="580AB9DB" w14:textId="77777777" w:rsidTr="00F25D46">
        <w:trPr>
          <w:trHeight w:val="606"/>
        </w:trPr>
        <w:tc>
          <w:tcPr>
            <w:tcW w:w="2532" w:type="pct"/>
            <w:tcBorders>
              <w:top w:val="nil"/>
              <w:left w:val="single" w:sz="6" w:space="0" w:color="auto"/>
              <w:bottom w:val="single" w:sz="6" w:space="0" w:color="auto"/>
              <w:right w:val="single" w:sz="6" w:space="0" w:color="auto"/>
            </w:tcBorders>
            <w:shd w:val="clear" w:color="auto" w:fill="DBE5F1" w:themeFill="accent1" w:themeFillTint="33"/>
            <w:hideMark/>
          </w:tcPr>
          <w:p w14:paraId="02B4A0A2" w14:textId="5AC779CA" w:rsidR="00E158E6" w:rsidRPr="00A20DE8" w:rsidRDefault="00054EA3" w:rsidP="00533149">
            <w:pPr>
              <w:widowControl/>
              <w:rPr>
                <w:rFonts w:ascii="Aptos" w:hAnsi="Aptos" w:cstheme="minorBidi"/>
                <w:lang w:val="fr-CA"/>
              </w:rPr>
            </w:pPr>
            <w:r w:rsidRPr="7A9F70CA">
              <w:rPr>
                <w:rFonts w:ascii="Aptos" w:hAnsi="Aptos" w:cstheme="minorBidi"/>
                <w:lang w:val="fr-CA"/>
              </w:rPr>
              <w:t>Superficie</w:t>
            </w:r>
            <w:r w:rsidR="00847314" w:rsidRPr="7A9F70CA">
              <w:rPr>
                <w:rFonts w:ascii="Aptos" w:hAnsi="Aptos" w:cstheme="minorBidi"/>
                <w:lang w:val="fr-CA"/>
              </w:rPr>
              <w:t xml:space="preserve"> d’habitat aquatique res</w:t>
            </w:r>
            <w:r w:rsidR="00717C1B" w:rsidRPr="7A9F70CA">
              <w:rPr>
                <w:rFonts w:ascii="Aptos" w:hAnsi="Aptos" w:cstheme="minorBidi"/>
                <w:lang w:val="fr-CA"/>
              </w:rPr>
              <w:t>taurée (total cumulé de la zone ciblée par le projet</w:t>
            </w:r>
            <w:r w:rsidR="007749C9" w:rsidRPr="7A9F70CA">
              <w:rPr>
                <w:rFonts w:ascii="Aptos" w:hAnsi="Aptos" w:cstheme="minorBidi"/>
                <w:lang w:val="fr-CA"/>
              </w:rPr>
              <w:t xml:space="preserve">, en </w:t>
            </w:r>
            <w:r w:rsidR="008E0EB6" w:rsidRPr="7A9F70CA">
              <w:rPr>
                <w:rFonts w:ascii="Aptos" w:hAnsi="Aptos" w:cstheme="minorBidi"/>
                <w:lang w:val="fr-CA"/>
              </w:rPr>
              <w:t xml:space="preserve">en </w:t>
            </w:r>
            <w:r w:rsidR="007749C9" w:rsidRPr="7A9F70CA">
              <w:rPr>
                <w:rFonts w:ascii="Aptos" w:hAnsi="Aptos" w:cstheme="minorBidi"/>
                <w:lang w:val="fr-CA"/>
              </w:rPr>
              <w:t xml:space="preserve">mètres </w:t>
            </w:r>
            <w:r w:rsidR="008E0EB6" w:rsidRPr="7A9F70CA">
              <w:rPr>
                <w:rFonts w:ascii="Aptos" w:hAnsi="Aptos" w:cstheme="minorBidi"/>
                <w:lang w:val="fr-CA"/>
              </w:rPr>
              <w:t>carrés</w:t>
            </w:r>
            <w:r w:rsidR="007749C9" w:rsidRPr="7A9F70CA">
              <w:rPr>
                <w:rFonts w:ascii="Aptos" w:hAnsi="Aptos" w:cstheme="minorBidi"/>
                <w:lang w:val="fr-CA"/>
              </w:rPr>
              <w:t>)</w:t>
            </w:r>
            <w:r w:rsidR="00E158E6" w:rsidRPr="00A20DE8">
              <w:rPr>
                <w:rFonts w:ascii="Aptos" w:hAnsi="Aptos" w:cstheme="minorBidi"/>
                <w:lang w:val="fr-CA"/>
              </w:rPr>
              <w:t xml:space="preserve">  </w:t>
            </w:r>
          </w:p>
        </w:tc>
        <w:tc>
          <w:tcPr>
            <w:tcW w:w="618" w:type="pct"/>
            <w:tcBorders>
              <w:top w:val="nil"/>
              <w:left w:val="nil"/>
              <w:bottom w:val="single" w:sz="6" w:space="0" w:color="auto"/>
              <w:right w:val="single" w:sz="6" w:space="0" w:color="auto"/>
            </w:tcBorders>
            <w:shd w:val="clear" w:color="auto" w:fill="DBE5F1" w:themeFill="accent1" w:themeFillTint="33"/>
            <w:vAlign w:val="center"/>
            <w:hideMark/>
          </w:tcPr>
          <w:p w14:paraId="6683123C" w14:textId="77777777" w:rsidR="00E158E6" w:rsidRPr="00A20DE8" w:rsidRDefault="00E158E6" w:rsidP="00533149">
            <w:pPr>
              <w:widowControl/>
              <w:rPr>
                <w:rFonts w:ascii="Aptos" w:hAnsi="Aptos" w:cstheme="minorBidi"/>
                <w:b/>
                <w:lang w:val="fr-CA"/>
              </w:rPr>
            </w:pPr>
            <w:r w:rsidRPr="00A20DE8">
              <w:rPr>
                <w:rFonts w:ascii="Aptos" w:hAnsi="Aptos" w:cstheme="minorBidi"/>
                <w:b/>
                <w:lang w:val="fr-CA"/>
              </w:rPr>
              <w:t> </w:t>
            </w:r>
          </w:p>
        </w:tc>
        <w:tc>
          <w:tcPr>
            <w:tcW w:w="618" w:type="pct"/>
            <w:tcBorders>
              <w:top w:val="nil"/>
              <w:left w:val="nil"/>
              <w:bottom w:val="single" w:sz="6" w:space="0" w:color="auto"/>
              <w:right w:val="single" w:sz="6" w:space="0" w:color="auto"/>
            </w:tcBorders>
            <w:shd w:val="clear" w:color="auto" w:fill="DBE5F1" w:themeFill="accent1" w:themeFillTint="33"/>
          </w:tcPr>
          <w:p w14:paraId="4D5F6828" w14:textId="77777777" w:rsidR="00E158E6" w:rsidRPr="00A20DE8" w:rsidRDefault="00E158E6" w:rsidP="00533149">
            <w:pPr>
              <w:widowControl/>
              <w:rPr>
                <w:rFonts w:ascii="Aptos" w:hAnsi="Aptos" w:cstheme="minorBidi"/>
                <w:b/>
                <w:lang w:val="fr-CA"/>
              </w:rPr>
            </w:pPr>
          </w:p>
        </w:tc>
        <w:tc>
          <w:tcPr>
            <w:tcW w:w="618" w:type="pct"/>
            <w:tcBorders>
              <w:top w:val="nil"/>
              <w:left w:val="nil"/>
              <w:bottom w:val="single" w:sz="6" w:space="0" w:color="auto"/>
              <w:right w:val="single" w:sz="6" w:space="0" w:color="auto"/>
            </w:tcBorders>
            <w:shd w:val="clear" w:color="auto" w:fill="DBE5F1" w:themeFill="accent1" w:themeFillTint="33"/>
          </w:tcPr>
          <w:p w14:paraId="602BA7A3" w14:textId="77777777" w:rsidR="00E158E6" w:rsidRPr="00A20DE8" w:rsidRDefault="00E158E6" w:rsidP="00533149">
            <w:pPr>
              <w:widowControl/>
              <w:rPr>
                <w:rFonts w:ascii="Aptos" w:hAnsi="Aptos" w:cstheme="minorBidi"/>
                <w:b/>
                <w:lang w:val="fr-CA"/>
              </w:rPr>
            </w:pPr>
          </w:p>
        </w:tc>
        <w:tc>
          <w:tcPr>
            <w:tcW w:w="614" w:type="pct"/>
            <w:tcBorders>
              <w:top w:val="nil"/>
              <w:left w:val="nil"/>
              <w:bottom w:val="single" w:sz="6" w:space="0" w:color="auto"/>
              <w:right w:val="single" w:sz="6" w:space="0" w:color="auto"/>
            </w:tcBorders>
            <w:shd w:val="clear" w:color="auto" w:fill="DBE5F1" w:themeFill="accent1" w:themeFillTint="33"/>
          </w:tcPr>
          <w:p w14:paraId="05CB01A5" w14:textId="77777777" w:rsidR="00E158E6" w:rsidRPr="00A20DE8" w:rsidRDefault="00E158E6" w:rsidP="00533149">
            <w:pPr>
              <w:widowControl/>
              <w:rPr>
                <w:rFonts w:ascii="Aptos" w:hAnsi="Aptos" w:cstheme="minorBidi"/>
                <w:b/>
                <w:lang w:val="fr-CA"/>
              </w:rPr>
            </w:pPr>
          </w:p>
        </w:tc>
      </w:tr>
      <w:tr w:rsidR="00E158E6" w:rsidRPr="005B65B8" w14:paraId="360A9A4D" w14:textId="77777777" w:rsidTr="00F25D46">
        <w:trPr>
          <w:trHeight w:val="300"/>
        </w:trPr>
        <w:tc>
          <w:tcPr>
            <w:tcW w:w="2532" w:type="pct"/>
            <w:tcBorders>
              <w:top w:val="nil"/>
              <w:left w:val="single" w:sz="6" w:space="0" w:color="auto"/>
              <w:bottom w:val="single" w:sz="6" w:space="0" w:color="auto"/>
              <w:right w:val="single" w:sz="6" w:space="0" w:color="auto"/>
            </w:tcBorders>
            <w:shd w:val="clear" w:color="auto" w:fill="DBE5F1" w:themeFill="accent1" w:themeFillTint="33"/>
            <w:vAlign w:val="bottom"/>
            <w:hideMark/>
          </w:tcPr>
          <w:p w14:paraId="2E88F920" w14:textId="504C33AF" w:rsidR="00E158E6" w:rsidRPr="00A20DE8" w:rsidRDefault="00054EA3" w:rsidP="00533149">
            <w:pPr>
              <w:widowControl/>
              <w:rPr>
                <w:rFonts w:ascii="Aptos" w:hAnsi="Aptos" w:cstheme="minorBidi"/>
                <w:lang w:val="fr-CA"/>
              </w:rPr>
            </w:pPr>
            <w:r>
              <w:rPr>
                <w:rFonts w:ascii="Aptos" w:hAnsi="Aptos" w:cstheme="minorBidi"/>
                <w:lang w:val="fr-CA"/>
              </w:rPr>
              <w:t xml:space="preserve">Superficie </w:t>
            </w:r>
            <w:r w:rsidR="00054F0D">
              <w:rPr>
                <w:rFonts w:ascii="Aptos" w:hAnsi="Aptos" w:cstheme="minorBidi"/>
                <w:lang w:val="fr-CA"/>
              </w:rPr>
              <w:t xml:space="preserve">d’habitats </w:t>
            </w:r>
            <w:r w:rsidR="00771683">
              <w:rPr>
                <w:rFonts w:ascii="Aptos" w:hAnsi="Aptos" w:cstheme="minorBidi"/>
                <w:lang w:val="fr-CA"/>
              </w:rPr>
              <w:t>de berges, de plaines inondables et d’estuaires restauré</w:t>
            </w:r>
            <w:r w:rsidR="00364D3E">
              <w:rPr>
                <w:rFonts w:ascii="Aptos" w:hAnsi="Aptos" w:cstheme="minorBidi"/>
                <w:lang w:val="fr-CA"/>
              </w:rPr>
              <w:t>e</w:t>
            </w:r>
            <w:r w:rsidR="00E158E6" w:rsidRPr="00A20DE8">
              <w:rPr>
                <w:rFonts w:ascii="Aptos" w:hAnsi="Aptos" w:cstheme="minorBidi"/>
                <w:lang w:val="fr-CA"/>
              </w:rPr>
              <w:t xml:space="preserve"> (</w:t>
            </w:r>
            <w:r w:rsidR="00771683" w:rsidRPr="00771683">
              <w:rPr>
                <w:rFonts w:ascii="Aptos" w:hAnsi="Aptos" w:cstheme="minorBidi"/>
                <w:lang w:val="fr-CA"/>
              </w:rPr>
              <w:t xml:space="preserve">total cumulé de la zone ciblée par le projet, en mètres </w:t>
            </w:r>
            <w:r w:rsidR="00771683">
              <w:rPr>
                <w:rFonts w:ascii="Aptos" w:hAnsi="Aptos" w:cstheme="minorBidi"/>
                <w:lang w:val="fr-CA"/>
              </w:rPr>
              <w:t>carrés</w:t>
            </w:r>
            <w:r w:rsidR="00E158E6" w:rsidRPr="00A20DE8">
              <w:rPr>
                <w:rFonts w:ascii="Aptos" w:hAnsi="Aptos" w:cstheme="minorBidi"/>
                <w:lang w:val="fr-CA"/>
              </w:rPr>
              <w:t>)  </w:t>
            </w:r>
          </w:p>
        </w:tc>
        <w:tc>
          <w:tcPr>
            <w:tcW w:w="618" w:type="pct"/>
            <w:tcBorders>
              <w:top w:val="nil"/>
              <w:left w:val="nil"/>
              <w:bottom w:val="single" w:sz="6" w:space="0" w:color="auto"/>
              <w:right w:val="single" w:sz="6" w:space="0" w:color="auto"/>
            </w:tcBorders>
            <w:shd w:val="clear" w:color="auto" w:fill="DBE5F1" w:themeFill="accent1" w:themeFillTint="33"/>
            <w:vAlign w:val="center"/>
          </w:tcPr>
          <w:p w14:paraId="57CA100C" w14:textId="77777777" w:rsidR="00E158E6" w:rsidRPr="00A20DE8" w:rsidRDefault="00E158E6" w:rsidP="00533149">
            <w:pPr>
              <w:widowControl/>
              <w:rPr>
                <w:rFonts w:ascii="Aptos" w:hAnsi="Aptos" w:cstheme="minorBidi"/>
                <w:b/>
                <w:lang w:val="fr-CA"/>
              </w:rPr>
            </w:pPr>
          </w:p>
        </w:tc>
        <w:tc>
          <w:tcPr>
            <w:tcW w:w="618" w:type="pct"/>
            <w:tcBorders>
              <w:top w:val="nil"/>
              <w:left w:val="nil"/>
              <w:bottom w:val="single" w:sz="6" w:space="0" w:color="auto"/>
              <w:right w:val="single" w:sz="6" w:space="0" w:color="auto"/>
            </w:tcBorders>
            <w:shd w:val="clear" w:color="auto" w:fill="DBE5F1" w:themeFill="accent1" w:themeFillTint="33"/>
          </w:tcPr>
          <w:p w14:paraId="7DD68AE0" w14:textId="77777777" w:rsidR="00E158E6" w:rsidRPr="00A20DE8" w:rsidRDefault="00E158E6" w:rsidP="00533149">
            <w:pPr>
              <w:widowControl/>
              <w:rPr>
                <w:rFonts w:ascii="Aptos" w:hAnsi="Aptos" w:cstheme="minorBidi"/>
                <w:b/>
                <w:lang w:val="fr-CA"/>
              </w:rPr>
            </w:pPr>
          </w:p>
        </w:tc>
        <w:tc>
          <w:tcPr>
            <w:tcW w:w="618" w:type="pct"/>
            <w:tcBorders>
              <w:top w:val="nil"/>
              <w:left w:val="nil"/>
              <w:bottom w:val="single" w:sz="6" w:space="0" w:color="auto"/>
              <w:right w:val="single" w:sz="6" w:space="0" w:color="auto"/>
            </w:tcBorders>
            <w:shd w:val="clear" w:color="auto" w:fill="DBE5F1" w:themeFill="accent1" w:themeFillTint="33"/>
          </w:tcPr>
          <w:p w14:paraId="2A9AB082" w14:textId="77777777" w:rsidR="00E158E6" w:rsidRPr="00A20DE8" w:rsidRDefault="00E158E6" w:rsidP="00533149">
            <w:pPr>
              <w:widowControl/>
              <w:rPr>
                <w:rFonts w:ascii="Aptos" w:hAnsi="Aptos" w:cstheme="minorBidi"/>
                <w:b/>
                <w:lang w:val="fr-CA"/>
              </w:rPr>
            </w:pPr>
          </w:p>
        </w:tc>
        <w:tc>
          <w:tcPr>
            <w:tcW w:w="614" w:type="pct"/>
            <w:tcBorders>
              <w:top w:val="nil"/>
              <w:left w:val="nil"/>
              <w:bottom w:val="single" w:sz="6" w:space="0" w:color="auto"/>
              <w:right w:val="single" w:sz="6" w:space="0" w:color="auto"/>
            </w:tcBorders>
            <w:shd w:val="clear" w:color="auto" w:fill="DBE5F1" w:themeFill="accent1" w:themeFillTint="33"/>
          </w:tcPr>
          <w:p w14:paraId="0B722BE5" w14:textId="77777777" w:rsidR="00E158E6" w:rsidRPr="00A20DE8" w:rsidRDefault="00E158E6" w:rsidP="00533149">
            <w:pPr>
              <w:widowControl/>
              <w:rPr>
                <w:rFonts w:ascii="Aptos" w:hAnsi="Aptos" w:cstheme="minorBidi"/>
                <w:b/>
                <w:lang w:val="fr-CA"/>
              </w:rPr>
            </w:pPr>
          </w:p>
        </w:tc>
      </w:tr>
      <w:tr w:rsidR="00E158E6" w:rsidRPr="005B65B8" w14:paraId="4A8D37A4" w14:textId="77777777" w:rsidTr="00F25D46">
        <w:trPr>
          <w:trHeight w:val="300"/>
        </w:trPr>
        <w:tc>
          <w:tcPr>
            <w:tcW w:w="2532" w:type="pct"/>
            <w:tcBorders>
              <w:top w:val="nil"/>
              <w:left w:val="single" w:sz="6" w:space="0" w:color="auto"/>
              <w:bottom w:val="single" w:sz="6" w:space="0" w:color="auto"/>
              <w:right w:val="single" w:sz="6" w:space="0" w:color="auto"/>
            </w:tcBorders>
            <w:shd w:val="clear" w:color="auto" w:fill="DBE5F1" w:themeFill="accent1" w:themeFillTint="33"/>
            <w:vAlign w:val="bottom"/>
            <w:hideMark/>
          </w:tcPr>
          <w:p w14:paraId="4FCE58F5" w14:textId="1ECACBA7" w:rsidR="00E158E6" w:rsidRPr="00A20DE8" w:rsidRDefault="00941272" w:rsidP="00533149">
            <w:pPr>
              <w:widowControl/>
              <w:rPr>
                <w:rFonts w:ascii="Aptos" w:hAnsi="Aptos" w:cstheme="minorBidi"/>
                <w:lang w:val="fr-CA"/>
              </w:rPr>
            </w:pPr>
            <w:r>
              <w:rPr>
                <w:rFonts w:ascii="Aptos" w:hAnsi="Aptos" w:cstheme="minorBidi"/>
                <w:lang w:val="fr-CA"/>
              </w:rPr>
              <w:t>Nombre d’espèces aquatiques en péril</w:t>
            </w:r>
            <w:r w:rsidR="00E158E6" w:rsidRPr="00A20DE8">
              <w:rPr>
                <w:rFonts w:ascii="Aptos" w:hAnsi="Aptos" w:cstheme="minorBidi"/>
                <w:lang w:val="fr-CA"/>
              </w:rPr>
              <w:t> </w:t>
            </w:r>
            <w:r>
              <w:rPr>
                <w:rFonts w:ascii="Aptos" w:hAnsi="Aptos" w:cstheme="minorBidi"/>
                <w:lang w:val="fr-CA"/>
              </w:rPr>
              <w:t>(espèces ou populations) ciblées par les activités du projet (</w:t>
            </w:r>
            <w:r w:rsidR="009740BF">
              <w:rPr>
                <w:rFonts w:ascii="Aptos" w:hAnsi="Aptos" w:cstheme="minorBidi"/>
                <w:lang w:val="fr-CA"/>
              </w:rPr>
              <w:t>autant celles inscrites à l’annexe 1 de la LEP que celles évaluées comme en péril par le COSEPAC)</w:t>
            </w:r>
          </w:p>
        </w:tc>
        <w:tc>
          <w:tcPr>
            <w:tcW w:w="618" w:type="pct"/>
            <w:tcBorders>
              <w:top w:val="nil"/>
              <w:left w:val="nil"/>
              <w:bottom w:val="single" w:sz="6" w:space="0" w:color="auto"/>
              <w:right w:val="single" w:sz="6" w:space="0" w:color="auto"/>
            </w:tcBorders>
            <w:shd w:val="clear" w:color="auto" w:fill="DBE5F1" w:themeFill="accent1" w:themeFillTint="33"/>
            <w:vAlign w:val="center"/>
            <w:hideMark/>
          </w:tcPr>
          <w:p w14:paraId="3A3798CE" w14:textId="77777777" w:rsidR="00E158E6" w:rsidRPr="00A20DE8" w:rsidRDefault="00E158E6" w:rsidP="00533149">
            <w:pPr>
              <w:widowControl/>
              <w:rPr>
                <w:rFonts w:ascii="Aptos" w:hAnsi="Aptos" w:cstheme="minorBidi"/>
                <w:b/>
                <w:lang w:val="fr-CA"/>
              </w:rPr>
            </w:pPr>
            <w:r w:rsidRPr="00A20DE8">
              <w:rPr>
                <w:rFonts w:ascii="Aptos" w:hAnsi="Aptos" w:cstheme="minorBidi"/>
                <w:b/>
                <w:lang w:val="fr-CA"/>
              </w:rPr>
              <w:t> </w:t>
            </w:r>
          </w:p>
        </w:tc>
        <w:tc>
          <w:tcPr>
            <w:tcW w:w="618" w:type="pct"/>
            <w:tcBorders>
              <w:top w:val="nil"/>
              <w:left w:val="nil"/>
              <w:bottom w:val="single" w:sz="6" w:space="0" w:color="auto"/>
              <w:right w:val="single" w:sz="6" w:space="0" w:color="auto"/>
            </w:tcBorders>
            <w:shd w:val="clear" w:color="auto" w:fill="DBE5F1" w:themeFill="accent1" w:themeFillTint="33"/>
          </w:tcPr>
          <w:p w14:paraId="01EDDC99" w14:textId="77777777" w:rsidR="00E158E6" w:rsidRPr="00A20DE8" w:rsidRDefault="00E158E6" w:rsidP="00533149">
            <w:pPr>
              <w:widowControl/>
              <w:rPr>
                <w:rFonts w:ascii="Aptos" w:hAnsi="Aptos" w:cstheme="minorBidi"/>
                <w:b/>
                <w:lang w:val="fr-CA"/>
              </w:rPr>
            </w:pPr>
          </w:p>
        </w:tc>
        <w:tc>
          <w:tcPr>
            <w:tcW w:w="618" w:type="pct"/>
            <w:tcBorders>
              <w:top w:val="nil"/>
              <w:left w:val="nil"/>
              <w:bottom w:val="single" w:sz="6" w:space="0" w:color="auto"/>
              <w:right w:val="single" w:sz="6" w:space="0" w:color="auto"/>
            </w:tcBorders>
            <w:shd w:val="clear" w:color="auto" w:fill="DBE5F1" w:themeFill="accent1" w:themeFillTint="33"/>
          </w:tcPr>
          <w:p w14:paraId="1D34912E" w14:textId="77777777" w:rsidR="00E158E6" w:rsidRPr="00A20DE8" w:rsidRDefault="00E158E6" w:rsidP="00533149">
            <w:pPr>
              <w:widowControl/>
              <w:rPr>
                <w:rFonts w:ascii="Aptos" w:hAnsi="Aptos" w:cstheme="minorBidi"/>
                <w:b/>
                <w:lang w:val="fr-CA"/>
              </w:rPr>
            </w:pPr>
          </w:p>
        </w:tc>
        <w:tc>
          <w:tcPr>
            <w:tcW w:w="614" w:type="pct"/>
            <w:tcBorders>
              <w:top w:val="nil"/>
              <w:left w:val="nil"/>
              <w:bottom w:val="single" w:sz="6" w:space="0" w:color="auto"/>
              <w:right w:val="single" w:sz="6" w:space="0" w:color="auto"/>
            </w:tcBorders>
            <w:shd w:val="clear" w:color="auto" w:fill="DBE5F1" w:themeFill="accent1" w:themeFillTint="33"/>
          </w:tcPr>
          <w:p w14:paraId="04B26304" w14:textId="77777777" w:rsidR="00E158E6" w:rsidRPr="00A20DE8" w:rsidRDefault="00E158E6" w:rsidP="00533149">
            <w:pPr>
              <w:widowControl/>
              <w:rPr>
                <w:rFonts w:ascii="Aptos" w:hAnsi="Aptos" w:cstheme="minorBidi"/>
                <w:b/>
                <w:lang w:val="fr-CA"/>
              </w:rPr>
            </w:pPr>
          </w:p>
        </w:tc>
      </w:tr>
      <w:tr w:rsidR="00E158E6" w:rsidRPr="005B65B8" w14:paraId="542AF128" w14:textId="77777777" w:rsidTr="00F25D46">
        <w:trPr>
          <w:trHeight w:val="300"/>
        </w:trPr>
        <w:tc>
          <w:tcPr>
            <w:tcW w:w="2532" w:type="pct"/>
            <w:tcBorders>
              <w:top w:val="nil"/>
              <w:left w:val="single" w:sz="6" w:space="0" w:color="auto"/>
              <w:bottom w:val="single" w:sz="6" w:space="0" w:color="auto"/>
              <w:right w:val="single" w:sz="6" w:space="0" w:color="auto"/>
            </w:tcBorders>
            <w:shd w:val="clear" w:color="auto" w:fill="DBE5F1" w:themeFill="accent1" w:themeFillTint="33"/>
            <w:vAlign w:val="bottom"/>
            <w:hideMark/>
          </w:tcPr>
          <w:p w14:paraId="269C6858" w14:textId="74713F23" w:rsidR="00E158E6" w:rsidRPr="00A20DE8" w:rsidRDefault="002E3E26" w:rsidP="00533149">
            <w:pPr>
              <w:widowControl/>
              <w:rPr>
                <w:rFonts w:ascii="Aptos" w:hAnsi="Aptos" w:cstheme="minorBidi"/>
                <w:lang w:val="fr-CA"/>
              </w:rPr>
            </w:pPr>
            <w:r>
              <w:rPr>
                <w:rFonts w:ascii="Aptos" w:hAnsi="Aptos" w:cstheme="minorBidi"/>
                <w:lang w:val="fr-CA"/>
              </w:rPr>
              <w:t>Nombre de mesures</w:t>
            </w:r>
            <w:r w:rsidR="00AC050D">
              <w:rPr>
                <w:rFonts w:ascii="Aptos" w:hAnsi="Aptos" w:cstheme="minorBidi"/>
                <w:lang w:val="fr-CA"/>
              </w:rPr>
              <w:t xml:space="preserve"> mises en œuvre</w:t>
            </w:r>
            <w:r w:rsidR="00B8363D">
              <w:rPr>
                <w:rFonts w:ascii="Aptos" w:hAnsi="Aptos" w:cstheme="minorBidi"/>
                <w:lang w:val="fr-CA"/>
              </w:rPr>
              <w:t xml:space="preserve"> pour les espèces en péril,</w:t>
            </w:r>
            <w:r>
              <w:rPr>
                <w:rFonts w:ascii="Aptos" w:hAnsi="Aptos" w:cstheme="minorBidi"/>
                <w:lang w:val="fr-CA"/>
              </w:rPr>
              <w:t xml:space="preserve"> </w:t>
            </w:r>
            <w:r w:rsidR="00B8363D">
              <w:rPr>
                <w:rFonts w:ascii="Aptos" w:hAnsi="Aptos" w:cstheme="minorBidi"/>
                <w:lang w:val="fr-CA"/>
              </w:rPr>
              <w:t>tirées des documents de rétablissement (espèces et populations)</w:t>
            </w:r>
            <w:r w:rsidR="00E158E6" w:rsidRPr="00A20DE8">
              <w:rPr>
                <w:rFonts w:ascii="Aptos" w:hAnsi="Aptos" w:cstheme="minorBidi"/>
                <w:lang w:val="fr-CA"/>
              </w:rPr>
              <w:t> </w:t>
            </w:r>
          </w:p>
        </w:tc>
        <w:tc>
          <w:tcPr>
            <w:tcW w:w="618" w:type="pct"/>
            <w:tcBorders>
              <w:top w:val="nil"/>
              <w:left w:val="nil"/>
              <w:bottom w:val="single" w:sz="6" w:space="0" w:color="auto"/>
              <w:right w:val="single" w:sz="6" w:space="0" w:color="auto"/>
            </w:tcBorders>
            <w:shd w:val="clear" w:color="auto" w:fill="DBE5F1" w:themeFill="accent1" w:themeFillTint="33"/>
            <w:vAlign w:val="center"/>
            <w:hideMark/>
          </w:tcPr>
          <w:p w14:paraId="595BC2AC" w14:textId="77777777" w:rsidR="00E158E6" w:rsidRPr="00A20DE8" w:rsidRDefault="00E158E6" w:rsidP="00533149">
            <w:pPr>
              <w:widowControl/>
              <w:rPr>
                <w:rFonts w:ascii="Aptos" w:hAnsi="Aptos" w:cstheme="minorBidi"/>
                <w:b/>
                <w:lang w:val="fr-CA"/>
              </w:rPr>
            </w:pPr>
            <w:r w:rsidRPr="00A20DE8">
              <w:rPr>
                <w:rFonts w:ascii="Aptos" w:hAnsi="Aptos" w:cstheme="minorBidi"/>
                <w:b/>
                <w:lang w:val="fr-CA"/>
              </w:rPr>
              <w:t> </w:t>
            </w:r>
          </w:p>
        </w:tc>
        <w:tc>
          <w:tcPr>
            <w:tcW w:w="618" w:type="pct"/>
            <w:tcBorders>
              <w:top w:val="nil"/>
              <w:left w:val="nil"/>
              <w:bottom w:val="single" w:sz="6" w:space="0" w:color="auto"/>
              <w:right w:val="single" w:sz="6" w:space="0" w:color="auto"/>
            </w:tcBorders>
            <w:shd w:val="clear" w:color="auto" w:fill="DBE5F1" w:themeFill="accent1" w:themeFillTint="33"/>
          </w:tcPr>
          <w:p w14:paraId="30481DFF" w14:textId="77777777" w:rsidR="00E158E6" w:rsidRPr="00A20DE8" w:rsidRDefault="00E158E6" w:rsidP="00533149">
            <w:pPr>
              <w:widowControl/>
              <w:rPr>
                <w:rFonts w:ascii="Aptos" w:hAnsi="Aptos" w:cstheme="minorBidi"/>
                <w:b/>
                <w:lang w:val="fr-CA"/>
              </w:rPr>
            </w:pPr>
          </w:p>
        </w:tc>
        <w:tc>
          <w:tcPr>
            <w:tcW w:w="618" w:type="pct"/>
            <w:tcBorders>
              <w:top w:val="nil"/>
              <w:left w:val="nil"/>
              <w:bottom w:val="single" w:sz="6" w:space="0" w:color="auto"/>
              <w:right w:val="single" w:sz="6" w:space="0" w:color="auto"/>
            </w:tcBorders>
            <w:shd w:val="clear" w:color="auto" w:fill="DBE5F1" w:themeFill="accent1" w:themeFillTint="33"/>
          </w:tcPr>
          <w:p w14:paraId="59B38D7C" w14:textId="77777777" w:rsidR="00E158E6" w:rsidRPr="00A20DE8" w:rsidRDefault="00E158E6" w:rsidP="00533149">
            <w:pPr>
              <w:widowControl/>
              <w:rPr>
                <w:rFonts w:ascii="Aptos" w:hAnsi="Aptos" w:cstheme="minorBidi"/>
                <w:b/>
                <w:lang w:val="fr-CA"/>
              </w:rPr>
            </w:pPr>
          </w:p>
        </w:tc>
        <w:tc>
          <w:tcPr>
            <w:tcW w:w="614" w:type="pct"/>
            <w:tcBorders>
              <w:top w:val="nil"/>
              <w:left w:val="nil"/>
              <w:bottom w:val="single" w:sz="6" w:space="0" w:color="auto"/>
              <w:right w:val="single" w:sz="6" w:space="0" w:color="auto"/>
            </w:tcBorders>
            <w:shd w:val="clear" w:color="auto" w:fill="DBE5F1" w:themeFill="accent1" w:themeFillTint="33"/>
          </w:tcPr>
          <w:p w14:paraId="5847C3AF" w14:textId="77777777" w:rsidR="00E158E6" w:rsidRPr="00A20DE8" w:rsidRDefault="00E158E6" w:rsidP="00533149">
            <w:pPr>
              <w:widowControl/>
              <w:rPr>
                <w:rFonts w:ascii="Aptos" w:hAnsi="Aptos" w:cstheme="minorBidi"/>
                <w:b/>
                <w:lang w:val="fr-CA"/>
              </w:rPr>
            </w:pPr>
          </w:p>
        </w:tc>
      </w:tr>
      <w:tr w:rsidR="00E158E6" w:rsidRPr="005B65B8" w14:paraId="48D79A80" w14:textId="77777777" w:rsidTr="00F25D46">
        <w:trPr>
          <w:trHeight w:val="300"/>
        </w:trPr>
        <w:tc>
          <w:tcPr>
            <w:tcW w:w="2532" w:type="pct"/>
            <w:tcBorders>
              <w:top w:val="nil"/>
              <w:left w:val="single" w:sz="6" w:space="0" w:color="auto"/>
              <w:bottom w:val="single" w:sz="6" w:space="0" w:color="auto"/>
              <w:right w:val="single" w:sz="6" w:space="0" w:color="auto"/>
            </w:tcBorders>
            <w:shd w:val="clear" w:color="auto" w:fill="DBE5F1" w:themeFill="accent1" w:themeFillTint="33"/>
            <w:hideMark/>
          </w:tcPr>
          <w:p w14:paraId="0E726A8B" w14:textId="0E2A4AB4" w:rsidR="00E158E6" w:rsidRPr="00A20DE8" w:rsidRDefault="00E158E6" w:rsidP="00533149">
            <w:pPr>
              <w:widowControl/>
              <w:rPr>
                <w:rFonts w:ascii="Aptos" w:hAnsi="Aptos" w:cstheme="minorBidi"/>
                <w:lang w:val="fr-CA"/>
              </w:rPr>
            </w:pPr>
            <w:r w:rsidRPr="00A20DE8">
              <w:rPr>
                <w:rFonts w:ascii="Aptos" w:hAnsi="Aptos" w:cstheme="minorBidi"/>
                <w:lang w:val="fr-CA"/>
              </w:rPr>
              <w:t>* </w:t>
            </w:r>
            <w:r w:rsidR="00FA05AF">
              <w:rPr>
                <w:rFonts w:ascii="Aptos" w:hAnsi="Aptos" w:cstheme="minorBidi"/>
                <w:lang w:val="fr-CA"/>
              </w:rPr>
              <w:t>Nombre de partenaires qui ne sont pas autochtones (</w:t>
            </w:r>
            <w:r w:rsidR="00960376">
              <w:rPr>
                <w:rFonts w:ascii="Aptos" w:hAnsi="Aptos" w:cstheme="minorBidi"/>
                <w:lang w:val="fr-CA"/>
              </w:rPr>
              <w:t>à l’exclusion du demandeur et du MPO)</w:t>
            </w:r>
            <w:r w:rsidRPr="00A20DE8">
              <w:rPr>
                <w:rFonts w:ascii="Aptos" w:hAnsi="Aptos" w:cstheme="minorBidi"/>
                <w:lang w:val="fr-CA"/>
              </w:rPr>
              <w:t> </w:t>
            </w:r>
          </w:p>
        </w:tc>
        <w:tc>
          <w:tcPr>
            <w:tcW w:w="618" w:type="pct"/>
            <w:tcBorders>
              <w:top w:val="nil"/>
              <w:left w:val="nil"/>
              <w:bottom w:val="single" w:sz="6" w:space="0" w:color="auto"/>
              <w:right w:val="single" w:sz="6" w:space="0" w:color="auto"/>
            </w:tcBorders>
            <w:shd w:val="clear" w:color="auto" w:fill="DBE5F1" w:themeFill="accent1" w:themeFillTint="33"/>
            <w:vAlign w:val="center"/>
            <w:hideMark/>
          </w:tcPr>
          <w:p w14:paraId="566E1642" w14:textId="77777777" w:rsidR="00E158E6" w:rsidRPr="00A20DE8" w:rsidRDefault="00E158E6" w:rsidP="00533149">
            <w:pPr>
              <w:widowControl/>
              <w:rPr>
                <w:rFonts w:ascii="Aptos" w:hAnsi="Aptos" w:cstheme="minorBidi"/>
                <w:b/>
                <w:lang w:val="fr-CA"/>
              </w:rPr>
            </w:pPr>
            <w:r w:rsidRPr="00A20DE8">
              <w:rPr>
                <w:rFonts w:ascii="Aptos" w:hAnsi="Aptos" w:cstheme="minorBidi"/>
                <w:b/>
                <w:lang w:val="fr-CA"/>
              </w:rPr>
              <w:t> </w:t>
            </w:r>
          </w:p>
        </w:tc>
        <w:tc>
          <w:tcPr>
            <w:tcW w:w="618" w:type="pct"/>
            <w:tcBorders>
              <w:top w:val="nil"/>
              <w:left w:val="nil"/>
              <w:bottom w:val="single" w:sz="6" w:space="0" w:color="auto"/>
              <w:right w:val="single" w:sz="6" w:space="0" w:color="auto"/>
            </w:tcBorders>
            <w:shd w:val="clear" w:color="auto" w:fill="DBE5F1" w:themeFill="accent1" w:themeFillTint="33"/>
          </w:tcPr>
          <w:p w14:paraId="5858D1EB" w14:textId="77777777" w:rsidR="00E158E6" w:rsidRPr="00A20DE8" w:rsidRDefault="00E158E6" w:rsidP="00533149">
            <w:pPr>
              <w:widowControl/>
              <w:rPr>
                <w:rFonts w:ascii="Aptos" w:hAnsi="Aptos" w:cstheme="minorBidi"/>
                <w:b/>
                <w:lang w:val="fr-CA"/>
              </w:rPr>
            </w:pPr>
          </w:p>
        </w:tc>
        <w:tc>
          <w:tcPr>
            <w:tcW w:w="618" w:type="pct"/>
            <w:tcBorders>
              <w:top w:val="nil"/>
              <w:left w:val="nil"/>
              <w:bottom w:val="single" w:sz="6" w:space="0" w:color="auto"/>
              <w:right w:val="single" w:sz="6" w:space="0" w:color="auto"/>
            </w:tcBorders>
            <w:shd w:val="clear" w:color="auto" w:fill="DBE5F1" w:themeFill="accent1" w:themeFillTint="33"/>
          </w:tcPr>
          <w:p w14:paraId="627A0C72" w14:textId="77777777" w:rsidR="00E158E6" w:rsidRPr="00A20DE8" w:rsidRDefault="00E158E6" w:rsidP="00533149">
            <w:pPr>
              <w:widowControl/>
              <w:rPr>
                <w:rFonts w:ascii="Aptos" w:hAnsi="Aptos" w:cstheme="minorBidi"/>
                <w:b/>
                <w:lang w:val="fr-CA"/>
              </w:rPr>
            </w:pPr>
          </w:p>
        </w:tc>
        <w:tc>
          <w:tcPr>
            <w:tcW w:w="614" w:type="pct"/>
            <w:tcBorders>
              <w:top w:val="nil"/>
              <w:left w:val="nil"/>
              <w:bottom w:val="single" w:sz="6" w:space="0" w:color="auto"/>
              <w:right w:val="single" w:sz="6" w:space="0" w:color="auto"/>
            </w:tcBorders>
            <w:shd w:val="clear" w:color="auto" w:fill="DBE5F1" w:themeFill="accent1" w:themeFillTint="33"/>
          </w:tcPr>
          <w:p w14:paraId="7F3C56B7" w14:textId="77777777" w:rsidR="00E158E6" w:rsidRPr="00A20DE8" w:rsidRDefault="00E158E6" w:rsidP="00533149">
            <w:pPr>
              <w:widowControl/>
              <w:rPr>
                <w:rFonts w:ascii="Aptos" w:hAnsi="Aptos" w:cstheme="minorBidi"/>
                <w:b/>
                <w:lang w:val="fr-CA"/>
              </w:rPr>
            </w:pPr>
          </w:p>
        </w:tc>
      </w:tr>
      <w:tr w:rsidR="00E158E6" w:rsidRPr="005B65B8" w14:paraId="01A66EC6" w14:textId="77777777" w:rsidTr="00F25D46">
        <w:trPr>
          <w:trHeight w:val="300"/>
        </w:trPr>
        <w:tc>
          <w:tcPr>
            <w:tcW w:w="2532" w:type="pct"/>
            <w:tcBorders>
              <w:top w:val="nil"/>
              <w:left w:val="single" w:sz="6" w:space="0" w:color="auto"/>
              <w:bottom w:val="single" w:sz="6" w:space="0" w:color="auto"/>
              <w:right w:val="single" w:sz="6" w:space="0" w:color="auto"/>
            </w:tcBorders>
            <w:shd w:val="clear" w:color="auto" w:fill="DBE5F1" w:themeFill="accent1" w:themeFillTint="33"/>
            <w:hideMark/>
          </w:tcPr>
          <w:p w14:paraId="124EE942" w14:textId="701AB818" w:rsidR="00E158E6" w:rsidRPr="00A20DE8" w:rsidRDefault="00E158E6" w:rsidP="00533149">
            <w:pPr>
              <w:widowControl/>
              <w:rPr>
                <w:rFonts w:ascii="Aptos" w:hAnsi="Aptos" w:cstheme="minorBidi"/>
                <w:lang w:val="fr-CA"/>
              </w:rPr>
            </w:pPr>
            <w:r w:rsidRPr="00A20DE8">
              <w:rPr>
                <w:rFonts w:ascii="Aptos" w:hAnsi="Aptos" w:cstheme="minorBidi"/>
                <w:lang w:val="fr-CA"/>
              </w:rPr>
              <w:t>* </w:t>
            </w:r>
            <w:r w:rsidR="00960376">
              <w:rPr>
                <w:rFonts w:ascii="Aptos" w:hAnsi="Aptos" w:cstheme="minorBidi"/>
                <w:lang w:val="fr-CA"/>
              </w:rPr>
              <w:t xml:space="preserve">Nombre de groupes autochtones </w:t>
            </w:r>
            <w:r w:rsidR="00327AC9">
              <w:rPr>
                <w:rFonts w:ascii="Aptos" w:hAnsi="Aptos" w:cstheme="minorBidi"/>
                <w:lang w:val="fr-CA"/>
              </w:rPr>
              <w:t>qui participent en tant que partenaires (à l’exclusion du demandeur)</w:t>
            </w:r>
            <w:r w:rsidRPr="00A20DE8">
              <w:rPr>
                <w:rFonts w:ascii="Aptos" w:hAnsi="Aptos" w:cstheme="minorBidi"/>
                <w:lang w:val="fr-CA"/>
              </w:rPr>
              <w:t xml:space="preserve"> </w:t>
            </w:r>
          </w:p>
        </w:tc>
        <w:tc>
          <w:tcPr>
            <w:tcW w:w="618" w:type="pct"/>
            <w:tcBorders>
              <w:top w:val="nil"/>
              <w:left w:val="nil"/>
              <w:bottom w:val="single" w:sz="6" w:space="0" w:color="auto"/>
              <w:right w:val="single" w:sz="6" w:space="0" w:color="auto"/>
            </w:tcBorders>
            <w:shd w:val="clear" w:color="auto" w:fill="DBE5F1" w:themeFill="accent1" w:themeFillTint="33"/>
            <w:vAlign w:val="center"/>
            <w:hideMark/>
          </w:tcPr>
          <w:p w14:paraId="78574AC3" w14:textId="77777777" w:rsidR="00E158E6" w:rsidRPr="00A20DE8" w:rsidRDefault="00E158E6" w:rsidP="00533149">
            <w:pPr>
              <w:widowControl/>
              <w:rPr>
                <w:rFonts w:ascii="Aptos" w:hAnsi="Aptos" w:cstheme="minorBidi"/>
                <w:b/>
                <w:lang w:val="fr-CA"/>
              </w:rPr>
            </w:pPr>
            <w:r w:rsidRPr="00A20DE8">
              <w:rPr>
                <w:rFonts w:ascii="Aptos" w:hAnsi="Aptos" w:cstheme="minorBidi"/>
                <w:b/>
                <w:lang w:val="fr-CA"/>
              </w:rPr>
              <w:t> </w:t>
            </w:r>
          </w:p>
        </w:tc>
        <w:tc>
          <w:tcPr>
            <w:tcW w:w="618" w:type="pct"/>
            <w:tcBorders>
              <w:top w:val="nil"/>
              <w:left w:val="nil"/>
              <w:bottom w:val="single" w:sz="6" w:space="0" w:color="auto"/>
              <w:right w:val="single" w:sz="6" w:space="0" w:color="auto"/>
            </w:tcBorders>
            <w:shd w:val="clear" w:color="auto" w:fill="DBE5F1" w:themeFill="accent1" w:themeFillTint="33"/>
          </w:tcPr>
          <w:p w14:paraId="47DC071C" w14:textId="77777777" w:rsidR="00E158E6" w:rsidRPr="00A20DE8" w:rsidRDefault="00E158E6" w:rsidP="00533149">
            <w:pPr>
              <w:widowControl/>
              <w:rPr>
                <w:rFonts w:ascii="Aptos" w:hAnsi="Aptos" w:cstheme="minorBidi"/>
                <w:b/>
                <w:lang w:val="fr-CA"/>
              </w:rPr>
            </w:pPr>
          </w:p>
        </w:tc>
        <w:tc>
          <w:tcPr>
            <w:tcW w:w="618" w:type="pct"/>
            <w:tcBorders>
              <w:top w:val="nil"/>
              <w:left w:val="nil"/>
              <w:bottom w:val="single" w:sz="6" w:space="0" w:color="auto"/>
              <w:right w:val="single" w:sz="6" w:space="0" w:color="auto"/>
            </w:tcBorders>
            <w:shd w:val="clear" w:color="auto" w:fill="DBE5F1" w:themeFill="accent1" w:themeFillTint="33"/>
          </w:tcPr>
          <w:p w14:paraId="5F09A924" w14:textId="77777777" w:rsidR="00E158E6" w:rsidRPr="00A20DE8" w:rsidRDefault="00E158E6" w:rsidP="00533149">
            <w:pPr>
              <w:widowControl/>
              <w:rPr>
                <w:rFonts w:ascii="Aptos" w:hAnsi="Aptos" w:cstheme="minorBidi"/>
                <w:b/>
                <w:lang w:val="fr-CA"/>
              </w:rPr>
            </w:pPr>
          </w:p>
        </w:tc>
        <w:tc>
          <w:tcPr>
            <w:tcW w:w="614" w:type="pct"/>
            <w:tcBorders>
              <w:top w:val="nil"/>
              <w:left w:val="nil"/>
              <w:bottom w:val="single" w:sz="6" w:space="0" w:color="auto"/>
              <w:right w:val="single" w:sz="6" w:space="0" w:color="auto"/>
            </w:tcBorders>
            <w:shd w:val="clear" w:color="auto" w:fill="DBE5F1" w:themeFill="accent1" w:themeFillTint="33"/>
          </w:tcPr>
          <w:p w14:paraId="10AAC078" w14:textId="77777777" w:rsidR="00E158E6" w:rsidRPr="00A20DE8" w:rsidRDefault="00E158E6" w:rsidP="00533149">
            <w:pPr>
              <w:widowControl/>
              <w:rPr>
                <w:rFonts w:ascii="Aptos" w:hAnsi="Aptos" w:cstheme="minorBidi"/>
                <w:b/>
                <w:lang w:val="fr-CA"/>
              </w:rPr>
            </w:pPr>
          </w:p>
        </w:tc>
      </w:tr>
      <w:tr w:rsidR="00E158E6" w:rsidRPr="005B65B8" w14:paraId="29AD3BA0" w14:textId="77777777" w:rsidTr="00F25D46">
        <w:trPr>
          <w:trHeight w:val="300"/>
        </w:trPr>
        <w:tc>
          <w:tcPr>
            <w:tcW w:w="2532" w:type="pct"/>
            <w:tcBorders>
              <w:top w:val="nil"/>
              <w:left w:val="single" w:sz="6" w:space="0" w:color="auto"/>
              <w:bottom w:val="single" w:sz="6" w:space="0" w:color="auto"/>
              <w:right w:val="single" w:sz="6" w:space="0" w:color="auto"/>
            </w:tcBorders>
            <w:shd w:val="clear" w:color="auto" w:fill="DBE5F1" w:themeFill="accent1" w:themeFillTint="33"/>
            <w:vAlign w:val="bottom"/>
            <w:hideMark/>
          </w:tcPr>
          <w:p w14:paraId="68F457BA" w14:textId="1B29401F" w:rsidR="00E158E6" w:rsidRPr="00A20DE8" w:rsidRDefault="00AA31D8" w:rsidP="00533149">
            <w:pPr>
              <w:widowControl/>
              <w:rPr>
                <w:rFonts w:ascii="Aptos" w:hAnsi="Aptos" w:cstheme="minorBidi"/>
                <w:lang w:val="fr-CA"/>
              </w:rPr>
            </w:pPr>
            <w:r>
              <w:rPr>
                <w:rFonts w:ascii="Aptos" w:hAnsi="Aptos" w:cstheme="minorBidi"/>
                <w:lang w:val="fr-CA"/>
              </w:rPr>
              <w:t xml:space="preserve">Nombre de rapports achevés (études, </w:t>
            </w:r>
            <w:r w:rsidR="00FF2515">
              <w:rPr>
                <w:rFonts w:ascii="Aptos" w:hAnsi="Aptos" w:cstheme="minorBidi"/>
                <w:lang w:val="fr-CA"/>
              </w:rPr>
              <w:t>relevés</w:t>
            </w:r>
            <w:r>
              <w:rPr>
                <w:rFonts w:ascii="Aptos" w:hAnsi="Aptos" w:cstheme="minorBidi"/>
                <w:lang w:val="fr-CA"/>
              </w:rPr>
              <w:t>, inventaires, rapports de recherche</w:t>
            </w:r>
            <w:r w:rsidR="00304131">
              <w:rPr>
                <w:rFonts w:ascii="Aptos" w:hAnsi="Aptos" w:cstheme="minorBidi"/>
                <w:lang w:val="fr-CA"/>
              </w:rPr>
              <w:t>, etc.</w:t>
            </w:r>
            <w:r>
              <w:rPr>
                <w:rFonts w:ascii="Aptos" w:hAnsi="Aptos" w:cstheme="minorBidi"/>
                <w:lang w:val="fr-CA"/>
              </w:rPr>
              <w:t>)</w:t>
            </w:r>
            <w:r w:rsidR="00E158E6" w:rsidRPr="00A20DE8">
              <w:rPr>
                <w:rFonts w:ascii="Aptos" w:hAnsi="Aptos" w:cstheme="minorBidi"/>
                <w:lang w:val="fr-CA"/>
              </w:rPr>
              <w:t> </w:t>
            </w:r>
          </w:p>
        </w:tc>
        <w:tc>
          <w:tcPr>
            <w:tcW w:w="618" w:type="pct"/>
            <w:tcBorders>
              <w:top w:val="nil"/>
              <w:left w:val="nil"/>
              <w:bottom w:val="single" w:sz="6" w:space="0" w:color="auto"/>
              <w:right w:val="single" w:sz="6" w:space="0" w:color="auto"/>
            </w:tcBorders>
            <w:shd w:val="clear" w:color="auto" w:fill="DBE5F1" w:themeFill="accent1" w:themeFillTint="33"/>
            <w:vAlign w:val="center"/>
            <w:hideMark/>
          </w:tcPr>
          <w:p w14:paraId="00D66473" w14:textId="77777777" w:rsidR="00E158E6" w:rsidRPr="00A20DE8" w:rsidRDefault="00E158E6" w:rsidP="00533149">
            <w:pPr>
              <w:widowControl/>
              <w:rPr>
                <w:rFonts w:ascii="Aptos" w:hAnsi="Aptos" w:cstheme="minorBidi"/>
                <w:b/>
                <w:lang w:val="fr-CA"/>
              </w:rPr>
            </w:pPr>
            <w:r w:rsidRPr="00A20DE8">
              <w:rPr>
                <w:rFonts w:ascii="Aptos" w:hAnsi="Aptos" w:cstheme="minorBidi"/>
                <w:b/>
                <w:lang w:val="fr-CA"/>
              </w:rPr>
              <w:t> </w:t>
            </w:r>
          </w:p>
        </w:tc>
        <w:tc>
          <w:tcPr>
            <w:tcW w:w="618" w:type="pct"/>
            <w:tcBorders>
              <w:top w:val="nil"/>
              <w:left w:val="nil"/>
              <w:bottom w:val="single" w:sz="6" w:space="0" w:color="auto"/>
              <w:right w:val="single" w:sz="6" w:space="0" w:color="auto"/>
            </w:tcBorders>
            <w:shd w:val="clear" w:color="auto" w:fill="DBE5F1" w:themeFill="accent1" w:themeFillTint="33"/>
          </w:tcPr>
          <w:p w14:paraId="3BD8419B" w14:textId="77777777" w:rsidR="00E158E6" w:rsidRPr="00A20DE8" w:rsidRDefault="00E158E6" w:rsidP="00533149">
            <w:pPr>
              <w:widowControl/>
              <w:rPr>
                <w:rFonts w:ascii="Aptos" w:hAnsi="Aptos" w:cstheme="minorBidi"/>
                <w:b/>
                <w:lang w:val="fr-CA"/>
              </w:rPr>
            </w:pPr>
          </w:p>
        </w:tc>
        <w:tc>
          <w:tcPr>
            <w:tcW w:w="618" w:type="pct"/>
            <w:tcBorders>
              <w:top w:val="nil"/>
              <w:left w:val="nil"/>
              <w:bottom w:val="single" w:sz="6" w:space="0" w:color="auto"/>
              <w:right w:val="single" w:sz="6" w:space="0" w:color="auto"/>
            </w:tcBorders>
            <w:shd w:val="clear" w:color="auto" w:fill="DBE5F1" w:themeFill="accent1" w:themeFillTint="33"/>
          </w:tcPr>
          <w:p w14:paraId="7259A921" w14:textId="77777777" w:rsidR="00E158E6" w:rsidRPr="00A20DE8" w:rsidRDefault="00E158E6" w:rsidP="00533149">
            <w:pPr>
              <w:widowControl/>
              <w:rPr>
                <w:rFonts w:ascii="Aptos" w:hAnsi="Aptos" w:cstheme="minorBidi"/>
                <w:b/>
                <w:lang w:val="fr-CA"/>
              </w:rPr>
            </w:pPr>
          </w:p>
        </w:tc>
        <w:tc>
          <w:tcPr>
            <w:tcW w:w="614" w:type="pct"/>
            <w:tcBorders>
              <w:top w:val="nil"/>
              <w:left w:val="nil"/>
              <w:bottom w:val="single" w:sz="6" w:space="0" w:color="auto"/>
              <w:right w:val="single" w:sz="6" w:space="0" w:color="auto"/>
            </w:tcBorders>
            <w:shd w:val="clear" w:color="auto" w:fill="DBE5F1" w:themeFill="accent1" w:themeFillTint="33"/>
          </w:tcPr>
          <w:p w14:paraId="74BA49C7" w14:textId="77777777" w:rsidR="00E158E6" w:rsidRPr="00A20DE8" w:rsidRDefault="00E158E6" w:rsidP="00533149">
            <w:pPr>
              <w:widowControl/>
              <w:rPr>
                <w:rFonts w:ascii="Aptos" w:hAnsi="Aptos" w:cstheme="minorBidi"/>
                <w:b/>
                <w:lang w:val="fr-CA"/>
              </w:rPr>
            </w:pPr>
          </w:p>
        </w:tc>
      </w:tr>
      <w:tr w:rsidR="00E158E6" w:rsidRPr="005B65B8" w14:paraId="32AA6D81" w14:textId="77777777" w:rsidTr="00F25D46">
        <w:trPr>
          <w:trHeight w:val="300"/>
        </w:trPr>
        <w:tc>
          <w:tcPr>
            <w:tcW w:w="2532" w:type="pct"/>
            <w:tcBorders>
              <w:top w:val="nil"/>
              <w:left w:val="single" w:sz="6" w:space="0" w:color="auto"/>
              <w:bottom w:val="single" w:sz="6" w:space="0" w:color="auto"/>
              <w:right w:val="single" w:sz="6" w:space="0" w:color="auto"/>
            </w:tcBorders>
            <w:shd w:val="clear" w:color="auto" w:fill="DBE5F1" w:themeFill="accent1" w:themeFillTint="33"/>
            <w:vAlign w:val="bottom"/>
            <w:hideMark/>
          </w:tcPr>
          <w:p w14:paraId="75D524FD" w14:textId="3D5071CB" w:rsidR="00E158E6" w:rsidRPr="00A20DE8" w:rsidRDefault="00AA31D8" w:rsidP="00533149">
            <w:pPr>
              <w:widowControl/>
              <w:rPr>
                <w:rFonts w:ascii="Aptos" w:hAnsi="Aptos" w:cstheme="minorBidi"/>
                <w:lang w:val="fr-CA"/>
              </w:rPr>
            </w:pPr>
            <w:r>
              <w:rPr>
                <w:rFonts w:ascii="Aptos" w:hAnsi="Aptos" w:cstheme="minorBidi"/>
                <w:lang w:val="fr-CA"/>
              </w:rPr>
              <w:t>Nombre d’événements de sensibilisation organisés</w:t>
            </w:r>
            <w:r w:rsidR="00304131">
              <w:rPr>
                <w:rFonts w:ascii="Aptos" w:hAnsi="Aptos" w:cstheme="minorBidi"/>
                <w:lang w:val="fr-CA"/>
              </w:rPr>
              <w:t xml:space="preserve"> (présentations, ateliers, etc.)</w:t>
            </w:r>
            <w:r w:rsidR="00E158E6" w:rsidRPr="00A20DE8">
              <w:rPr>
                <w:rFonts w:ascii="Aptos" w:hAnsi="Aptos" w:cstheme="minorBidi"/>
                <w:lang w:val="fr-CA"/>
              </w:rPr>
              <w:t>  </w:t>
            </w:r>
          </w:p>
        </w:tc>
        <w:tc>
          <w:tcPr>
            <w:tcW w:w="618" w:type="pct"/>
            <w:tcBorders>
              <w:top w:val="nil"/>
              <w:left w:val="nil"/>
              <w:bottom w:val="single" w:sz="6" w:space="0" w:color="auto"/>
              <w:right w:val="single" w:sz="6" w:space="0" w:color="auto"/>
            </w:tcBorders>
            <w:shd w:val="clear" w:color="auto" w:fill="DBE5F1" w:themeFill="accent1" w:themeFillTint="33"/>
            <w:vAlign w:val="center"/>
            <w:hideMark/>
          </w:tcPr>
          <w:p w14:paraId="0CF90323" w14:textId="77777777" w:rsidR="00E158E6" w:rsidRPr="00A20DE8" w:rsidRDefault="00E158E6" w:rsidP="00533149">
            <w:pPr>
              <w:widowControl/>
              <w:rPr>
                <w:rFonts w:ascii="Aptos" w:hAnsi="Aptos" w:cstheme="minorBidi"/>
                <w:b/>
                <w:lang w:val="fr-CA"/>
              </w:rPr>
            </w:pPr>
            <w:r w:rsidRPr="00A20DE8">
              <w:rPr>
                <w:rFonts w:ascii="Aptos" w:hAnsi="Aptos" w:cstheme="minorBidi"/>
                <w:b/>
                <w:lang w:val="fr-CA"/>
              </w:rPr>
              <w:t> </w:t>
            </w:r>
          </w:p>
        </w:tc>
        <w:tc>
          <w:tcPr>
            <w:tcW w:w="618" w:type="pct"/>
            <w:tcBorders>
              <w:top w:val="nil"/>
              <w:left w:val="nil"/>
              <w:bottom w:val="single" w:sz="6" w:space="0" w:color="auto"/>
              <w:right w:val="single" w:sz="6" w:space="0" w:color="auto"/>
            </w:tcBorders>
            <w:shd w:val="clear" w:color="auto" w:fill="DBE5F1" w:themeFill="accent1" w:themeFillTint="33"/>
          </w:tcPr>
          <w:p w14:paraId="47FA07B1" w14:textId="77777777" w:rsidR="00E158E6" w:rsidRPr="00A20DE8" w:rsidRDefault="00E158E6" w:rsidP="00533149">
            <w:pPr>
              <w:widowControl/>
              <w:rPr>
                <w:rFonts w:ascii="Aptos" w:hAnsi="Aptos" w:cstheme="minorBidi"/>
                <w:b/>
                <w:lang w:val="fr-CA"/>
              </w:rPr>
            </w:pPr>
          </w:p>
        </w:tc>
        <w:tc>
          <w:tcPr>
            <w:tcW w:w="618" w:type="pct"/>
            <w:tcBorders>
              <w:top w:val="nil"/>
              <w:left w:val="nil"/>
              <w:bottom w:val="single" w:sz="6" w:space="0" w:color="auto"/>
              <w:right w:val="single" w:sz="6" w:space="0" w:color="auto"/>
            </w:tcBorders>
            <w:shd w:val="clear" w:color="auto" w:fill="DBE5F1" w:themeFill="accent1" w:themeFillTint="33"/>
          </w:tcPr>
          <w:p w14:paraId="5E05F10F" w14:textId="77777777" w:rsidR="00E158E6" w:rsidRPr="00A20DE8" w:rsidRDefault="00E158E6" w:rsidP="00533149">
            <w:pPr>
              <w:widowControl/>
              <w:rPr>
                <w:rFonts w:ascii="Aptos" w:hAnsi="Aptos" w:cstheme="minorBidi"/>
                <w:b/>
                <w:lang w:val="fr-CA"/>
              </w:rPr>
            </w:pPr>
          </w:p>
        </w:tc>
        <w:tc>
          <w:tcPr>
            <w:tcW w:w="614" w:type="pct"/>
            <w:tcBorders>
              <w:top w:val="nil"/>
              <w:left w:val="nil"/>
              <w:bottom w:val="single" w:sz="6" w:space="0" w:color="auto"/>
              <w:right w:val="single" w:sz="6" w:space="0" w:color="auto"/>
            </w:tcBorders>
            <w:shd w:val="clear" w:color="auto" w:fill="DBE5F1" w:themeFill="accent1" w:themeFillTint="33"/>
          </w:tcPr>
          <w:p w14:paraId="24FDAB89" w14:textId="77777777" w:rsidR="00E158E6" w:rsidRPr="00A20DE8" w:rsidRDefault="00E158E6" w:rsidP="00533149">
            <w:pPr>
              <w:widowControl/>
              <w:rPr>
                <w:rFonts w:ascii="Aptos" w:hAnsi="Aptos" w:cstheme="minorBidi"/>
                <w:b/>
                <w:lang w:val="fr-CA"/>
              </w:rPr>
            </w:pPr>
          </w:p>
        </w:tc>
      </w:tr>
      <w:tr w:rsidR="00E158E6" w:rsidRPr="005B65B8" w14:paraId="2E58F02B" w14:textId="77777777" w:rsidTr="00F25D46">
        <w:trPr>
          <w:trHeight w:val="300"/>
        </w:trPr>
        <w:tc>
          <w:tcPr>
            <w:tcW w:w="2532" w:type="pct"/>
            <w:tcBorders>
              <w:top w:val="nil"/>
              <w:left w:val="single" w:sz="6" w:space="0" w:color="auto"/>
              <w:bottom w:val="single" w:sz="6" w:space="0" w:color="auto"/>
              <w:right w:val="single" w:sz="6" w:space="0" w:color="auto"/>
            </w:tcBorders>
            <w:shd w:val="clear" w:color="auto" w:fill="DBE5F1" w:themeFill="accent1" w:themeFillTint="33"/>
            <w:vAlign w:val="bottom"/>
            <w:hideMark/>
          </w:tcPr>
          <w:p w14:paraId="4F37B352" w14:textId="65F224C7" w:rsidR="00E158E6" w:rsidRPr="00A20DE8" w:rsidRDefault="00304131" w:rsidP="00533149">
            <w:pPr>
              <w:widowControl/>
              <w:rPr>
                <w:rFonts w:ascii="Aptos" w:hAnsi="Aptos" w:cstheme="minorBidi"/>
                <w:lang w:val="fr-CA"/>
              </w:rPr>
            </w:pPr>
            <w:r>
              <w:rPr>
                <w:rFonts w:ascii="Aptos" w:hAnsi="Aptos" w:cstheme="minorBidi"/>
                <w:lang w:val="fr-CA"/>
              </w:rPr>
              <w:t xml:space="preserve">Nombre d’activités </w:t>
            </w:r>
            <w:r w:rsidR="0025510F">
              <w:rPr>
                <w:rFonts w:ascii="Aptos" w:hAnsi="Aptos" w:cstheme="minorBidi"/>
                <w:lang w:val="fr-CA"/>
              </w:rPr>
              <w:t>susceptible de se poursuivre après</w:t>
            </w:r>
            <w:r w:rsidR="002870C7">
              <w:rPr>
                <w:rFonts w:ascii="Aptos" w:hAnsi="Aptos" w:cstheme="minorBidi"/>
                <w:lang w:val="fr-CA"/>
              </w:rPr>
              <w:t xml:space="preserve"> la fin de cette entente.</w:t>
            </w:r>
          </w:p>
        </w:tc>
        <w:tc>
          <w:tcPr>
            <w:tcW w:w="618" w:type="pct"/>
            <w:tcBorders>
              <w:top w:val="nil"/>
              <w:left w:val="nil"/>
              <w:bottom w:val="single" w:sz="6" w:space="0" w:color="auto"/>
              <w:right w:val="single" w:sz="6" w:space="0" w:color="auto"/>
            </w:tcBorders>
            <w:shd w:val="clear" w:color="auto" w:fill="DBE5F1" w:themeFill="accent1" w:themeFillTint="33"/>
            <w:vAlign w:val="center"/>
            <w:hideMark/>
          </w:tcPr>
          <w:p w14:paraId="26E7393E" w14:textId="77777777" w:rsidR="00E158E6" w:rsidRPr="00A20DE8" w:rsidRDefault="00E158E6" w:rsidP="00533149">
            <w:pPr>
              <w:widowControl/>
              <w:rPr>
                <w:rFonts w:ascii="Aptos" w:hAnsi="Aptos" w:cstheme="minorBidi"/>
                <w:b/>
                <w:lang w:val="fr-CA"/>
              </w:rPr>
            </w:pPr>
            <w:r w:rsidRPr="00A20DE8">
              <w:rPr>
                <w:rFonts w:ascii="Aptos" w:hAnsi="Aptos" w:cstheme="minorBidi"/>
                <w:b/>
                <w:lang w:val="fr-CA"/>
              </w:rPr>
              <w:t> </w:t>
            </w:r>
          </w:p>
        </w:tc>
        <w:tc>
          <w:tcPr>
            <w:tcW w:w="618" w:type="pct"/>
            <w:tcBorders>
              <w:top w:val="nil"/>
              <w:left w:val="nil"/>
              <w:bottom w:val="single" w:sz="6" w:space="0" w:color="auto"/>
              <w:right w:val="single" w:sz="6" w:space="0" w:color="auto"/>
            </w:tcBorders>
            <w:shd w:val="clear" w:color="auto" w:fill="DBE5F1" w:themeFill="accent1" w:themeFillTint="33"/>
          </w:tcPr>
          <w:p w14:paraId="0F8BBAF2" w14:textId="77777777" w:rsidR="00E158E6" w:rsidRPr="00A20DE8" w:rsidRDefault="00E158E6" w:rsidP="00533149">
            <w:pPr>
              <w:widowControl/>
              <w:rPr>
                <w:rFonts w:ascii="Aptos" w:hAnsi="Aptos" w:cstheme="minorBidi"/>
                <w:b/>
                <w:lang w:val="fr-CA"/>
              </w:rPr>
            </w:pPr>
          </w:p>
        </w:tc>
        <w:tc>
          <w:tcPr>
            <w:tcW w:w="618" w:type="pct"/>
            <w:tcBorders>
              <w:top w:val="nil"/>
              <w:left w:val="nil"/>
              <w:bottom w:val="single" w:sz="6" w:space="0" w:color="auto"/>
              <w:right w:val="single" w:sz="6" w:space="0" w:color="auto"/>
            </w:tcBorders>
            <w:shd w:val="clear" w:color="auto" w:fill="DBE5F1" w:themeFill="accent1" w:themeFillTint="33"/>
          </w:tcPr>
          <w:p w14:paraId="7E8F8AF6" w14:textId="77777777" w:rsidR="00E158E6" w:rsidRPr="00A20DE8" w:rsidRDefault="00E158E6" w:rsidP="00533149">
            <w:pPr>
              <w:widowControl/>
              <w:rPr>
                <w:rFonts w:ascii="Aptos" w:hAnsi="Aptos" w:cstheme="minorBidi"/>
                <w:b/>
                <w:lang w:val="fr-CA"/>
              </w:rPr>
            </w:pPr>
          </w:p>
        </w:tc>
        <w:tc>
          <w:tcPr>
            <w:tcW w:w="614" w:type="pct"/>
            <w:tcBorders>
              <w:top w:val="nil"/>
              <w:left w:val="nil"/>
              <w:bottom w:val="single" w:sz="6" w:space="0" w:color="auto"/>
              <w:right w:val="single" w:sz="6" w:space="0" w:color="auto"/>
            </w:tcBorders>
            <w:shd w:val="clear" w:color="auto" w:fill="DBE5F1" w:themeFill="accent1" w:themeFillTint="33"/>
          </w:tcPr>
          <w:p w14:paraId="63D2F048" w14:textId="77777777" w:rsidR="00E158E6" w:rsidRPr="00A20DE8" w:rsidRDefault="00E158E6" w:rsidP="00533149">
            <w:pPr>
              <w:widowControl/>
              <w:rPr>
                <w:rFonts w:ascii="Aptos" w:hAnsi="Aptos" w:cstheme="minorBidi"/>
                <w:b/>
                <w:lang w:val="fr-CA"/>
              </w:rPr>
            </w:pPr>
          </w:p>
        </w:tc>
      </w:tr>
      <w:tr w:rsidR="00E158E6" w:rsidRPr="00A20DE8" w14:paraId="7CB42638" w14:textId="77777777" w:rsidTr="00F25D46">
        <w:trPr>
          <w:trHeight w:val="300"/>
        </w:trPr>
        <w:tc>
          <w:tcPr>
            <w:tcW w:w="2532" w:type="pct"/>
            <w:tcBorders>
              <w:top w:val="nil"/>
              <w:left w:val="single" w:sz="6" w:space="0" w:color="auto"/>
              <w:bottom w:val="single" w:sz="6" w:space="0" w:color="auto"/>
              <w:right w:val="single" w:sz="6" w:space="0" w:color="auto"/>
            </w:tcBorders>
            <w:shd w:val="clear" w:color="auto" w:fill="DBE5F1" w:themeFill="accent1" w:themeFillTint="33"/>
            <w:vAlign w:val="bottom"/>
            <w:hideMark/>
          </w:tcPr>
          <w:p w14:paraId="25027EAF" w14:textId="58DC6F81" w:rsidR="00E158E6" w:rsidRPr="00A20DE8" w:rsidRDefault="002870C7" w:rsidP="00533149">
            <w:pPr>
              <w:widowControl/>
              <w:rPr>
                <w:rFonts w:ascii="Aptos" w:hAnsi="Aptos" w:cstheme="minorBidi"/>
                <w:lang w:val="fr-CA"/>
              </w:rPr>
            </w:pPr>
            <w:r>
              <w:rPr>
                <w:rFonts w:ascii="Aptos" w:hAnsi="Aptos" w:cstheme="minorBidi"/>
                <w:lang w:val="fr-CA"/>
              </w:rPr>
              <w:t>Nombre d’emplois créés</w:t>
            </w:r>
            <w:r w:rsidR="00E158E6" w:rsidRPr="00A20DE8">
              <w:rPr>
                <w:rFonts w:ascii="Aptos" w:hAnsi="Aptos" w:cstheme="minorBidi"/>
                <w:lang w:val="fr-CA"/>
              </w:rPr>
              <w:t>  </w:t>
            </w:r>
          </w:p>
        </w:tc>
        <w:tc>
          <w:tcPr>
            <w:tcW w:w="618" w:type="pct"/>
            <w:tcBorders>
              <w:top w:val="nil"/>
              <w:left w:val="nil"/>
              <w:bottom w:val="single" w:sz="6" w:space="0" w:color="auto"/>
              <w:right w:val="single" w:sz="6" w:space="0" w:color="auto"/>
            </w:tcBorders>
            <w:shd w:val="clear" w:color="auto" w:fill="DBE5F1" w:themeFill="accent1" w:themeFillTint="33"/>
            <w:vAlign w:val="center"/>
            <w:hideMark/>
          </w:tcPr>
          <w:p w14:paraId="6BC2C9FA" w14:textId="77777777" w:rsidR="00E158E6" w:rsidRPr="00A20DE8" w:rsidRDefault="00E158E6" w:rsidP="00533149">
            <w:pPr>
              <w:widowControl/>
              <w:rPr>
                <w:rFonts w:ascii="Aptos" w:hAnsi="Aptos" w:cstheme="minorBidi"/>
                <w:b/>
                <w:lang w:val="fr-CA"/>
              </w:rPr>
            </w:pPr>
            <w:r w:rsidRPr="00A20DE8">
              <w:rPr>
                <w:rFonts w:ascii="Aptos" w:hAnsi="Aptos" w:cstheme="minorBidi"/>
                <w:b/>
                <w:lang w:val="fr-CA"/>
              </w:rPr>
              <w:t> </w:t>
            </w:r>
          </w:p>
        </w:tc>
        <w:tc>
          <w:tcPr>
            <w:tcW w:w="618" w:type="pct"/>
            <w:tcBorders>
              <w:top w:val="nil"/>
              <w:left w:val="nil"/>
              <w:bottom w:val="single" w:sz="6" w:space="0" w:color="auto"/>
              <w:right w:val="single" w:sz="6" w:space="0" w:color="auto"/>
            </w:tcBorders>
            <w:shd w:val="clear" w:color="auto" w:fill="DBE5F1" w:themeFill="accent1" w:themeFillTint="33"/>
          </w:tcPr>
          <w:p w14:paraId="2ACB63D3" w14:textId="77777777" w:rsidR="00E158E6" w:rsidRPr="00A20DE8" w:rsidRDefault="00E158E6" w:rsidP="00533149">
            <w:pPr>
              <w:widowControl/>
              <w:rPr>
                <w:rFonts w:ascii="Aptos" w:hAnsi="Aptos" w:cstheme="minorBidi"/>
                <w:b/>
                <w:lang w:val="fr-CA"/>
              </w:rPr>
            </w:pPr>
          </w:p>
        </w:tc>
        <w:tc>
          <w:tcPr>
            <w:tcW w:w="618" w:type="pct"/>
            <w:tcBorders>
              <w:top w:val="nil"/>
              <w:left w:val="nil"/>
              <w:bottom w:val="single" w:sz="6" w:space="0" w:color="auto"/>
              <w:right w:val="single" w:sz="6" w:space="0" w:color="auto"/>
            </w:tcBorders>
            <w:shd w:val="clear" w:color="auto" w:fill="DBE5F1" w:themeFill="accent1" w:themeFillTint="33"/>
          </w:tcPr>
          <w:p w14:paraId="57C14D9F" w14:textId="77777777" w:rsidR="00E158E6" w:rsidRPr="00A20DE8" w:rsidRDefault="00E158E6" w:rsidP="00533149">
            <w:pPr>
              <w:widowControl/>
              <w:rPr>
                <w:rFonts w:ascii="Aptos" w:hAnsi="Aptos" w:cstheme="minorBidi"/>
                <w:b/>
                <w:lang w:val="fr-CA"/>
              </w:rPr>
            </w:pPr>
          </w:p>
        </w:tc>
        <w:tc>
          <w:tcPr>
            <w:tcW w:w="614" w:type="pct"/>
            <w:tcBorders>
              <w:top w:val="nil"/>
              <w:left w:val="nil"/>
              <w:bottom w:val="single" w:sz="6" w:space="0" w:color="auto"/>
              <w:right w:val="single" w:sz="6" w:space="0" w:color="auto"/>
            </w:tcBorders>
            <w:shd w:val="clear" w:color="auto" w:fill="DBE5F1" w:themeFill="accent1" w:themeFillTint="33"/>
          </w:tcPr>
          <w:p w14:paraId="2DCBC0E7" w14:textId="77777777" w:rsidR="00E158E6" w:rsidRPr="00A20DE8" w:rsidRDefault="00E158E6" w:rsidP="00533149">
            <w:pPr>
              <w:widowControl/>
              <w:rPr>
                <w:rFonts w:ascii="Aptos" w:hAnsi="Aptos" w:cstheme="minorBidi"/>
                <w:b/>
                <w:lang w:val="fr-CA"/>
              </w:rPr>
            </w:pPr>
          </w:p>
        </w:tc>
      </w:tr>
      <w:tr w:rsidR="00E158E6" w:rsidRPr="00A20DE8" w14:paraId="558C760C" w14:textId="77777777" w:rsidTr="000652E9">
        <w:trPr>
          <w:trHeight w:val="38"/>
        </w:trPr>
        <w:tc>
          <w:tcPr>
            <w:tcW w:w="2532" w:type="pct"/>
            <w:tcBorders>
              <w:top w:val="nil"/>
              <w:left w:val="single" w:sz="6" w:space="0" w:color="auto"/>
              <w:bottom w:val="single" w:sz="6" w:space="0" w:color="auto"/>
              <w:right w:val="single" w:sz="6" w:space="0" w:color="auto"/>
            </w:tcBorders>
            <w:shd w:val="clear" w:color="auto" w:fill="DBE5F1" w:themeFill="accent1" w:themeFillTint="33"/>
            <w:vAlign w:val="bottom"/>
            <w:hideMark/>
          </w:tcPr>
          <w:p w14:paraId="262B3D6A" w14:textId="1579D650" w:rsidR="00E158E6" w:rsidRPr="00A20DE8" w:rsidRDefault="002870C7" w:rsidP="00533149">
            <w:pPr>
              <w:widowControl/>
              <w:rPr>
                <w:rFonts w:ascii="Aptos" w:hAnsi="Aptos" w:cstheme="minorBidi"/>
                <w:lang w:val="fr-CA"/>
              </w:rPr>
            </w:pPr>
            <w:r>
              <w:rPr>
                <w:rFonts w:ascii="Aptos" w:hAnsi="Aptos" w:cstheme="minorBidi"/>
                <w:lang w:val="fr-CA"/>
              </w:rPr>
              <w:t xml:space="preserve">Nombre </w:t>
            </w:r>
            <w:r w:rsidR="00C509FF">
              <w:rPr>
                <w:rFonts w:ascii="Aptos" w:hAnsi="Aptos" w:cstheme="minorBidi"/>
                <w:lang w:val="fr-CA"/>
              </w:rPr>
              <w:t xml:space="preserve">de personnes </w:t>
            </w:r>
            <w:r w:rsidR="004601A4">
              <w:rPr>
                <w:rFonts w:ascii="Aptos" w:hAnsi="Aptos" w:cstheme="minorBidi"/>
                <w:lang w:val="fr-CA"/>
              </w:rPr>
              <w:t>formé</w:t>
            </w:r>
            <w:r w:rsidR="00C509FF">
              <w:rPr>
                <w:rFonts w:ascii="Aptos" w:hAnsi="Aptos" w:cstheme="minorBidi"/>
                <w:lang w:val="fr-CA"/>
              </w:rPr>
              <w:t>e</w:t>
            </w:r>
            <w:r w:rsidR="004601A4">
              <w:rPr>
                <w:rFonts w:ascii="Aptos" w:hAnsi="Aptos" w:cstheme="minorBidi"/>
                <w:lang w:val="fr-CA"/>
              </w:rPr>
              <w:t>s</w:t>
            </w:r>
            <w:r w:rsidR="00E158E6" w:rsidRPr="00A20DE8">
              <w:rPr>
                <w:rFonts w:ascii="Aptos" w:hAnsi="Aptos" w:cstheme="minorBidi"/>
                <w:lang w:val="fr-CA"/>
              </w:rPr>
              <w:t>  </w:t>
            </w:r>
          </w:p>
        </w:tc>
        <w:tc>
          <w:tcPr>
            <w:tcW w:w="618" w:type="pct"/>
            <w:tcBorders>
              <w:top w:val="nil"/>
              <w:left w:val="nil"/>
              <w:bottom w:val="single" w:sz="6" w:space="0" w:color="auto"/>
              <w:right w:val="single" w:sz="6" w:space="0" w:color="auto"/>
            </w:tcBorders>
            <w:shd w:val="clear" w:color="auto" w:fill="DBE5F1" w:themeFill="accent1" w:themeFillTint="33"/>
            <w:vAlign w:val="center"/>
            <w:hideMark/>
          </w:tcPr>
          <w:p w14:paraId="63DFC3C7" w14:textId="77777777" w:rsidR="00E158E6" w:rsidRPr="00A20DE8" w:rsidRDefault="00E158E6" w:rsidP="00533149">
            <w:pPr>
              <w:widowControl/>
              <w:rPr>
                <w:rFonts w:ascii="Aptos" w:hAnsi="Aptos" w:cstheme="minorBidi"/>
                <w:b/>
                <w:lang w:val="fr-CA"/>
              </w:rPr>
            </w:pPr>
            <w:r w:rsidRPr="00A20DE8">
              <w:rPr>
                <w:rFonts w:ascii="Aptos" w:hAnsi="Aptos" w:cstheme="minorBidi"/>
                <w:b/>
                <w:lang w:val="fr-CA"/>
              </w:rPr>
              <w:t> </w:t>
            </w:r>
          </w:p>
        </w:tc>
        <w:tc>
          <w:tcPr>
            <w:tcW w:w="618" w:type="pct"/>
            <w:tcBorders>
              <w:top w:val="nil"/>
              <w:left w:val="nil"/>
              <w:bottom w:val="single" w:sz="6" w:space="0" w:color="auto"/>
              <w:right w:val="single" w:sz="6" w:space="0" w:color="auto"/>
            </w:tcBorders>
            <w:shd w:val="clear" w:color="auto" w:fill="DBE5F1" w:themeFill="accent1" w:themeFillTint="33"/>
          </w:tcPr>
          <w:p w14:paraId="1A6692F2" w14:textId="77777777" w:rsidR="00E158E6" w:rsidRPr="00A20DE8" w:rsidRDefault="00E158E6" w:rsidP="00533149">
            <w:pPr>
              <w:widowControl/>
              <w:rPr>
                <w:rFonts w:ascii="Aptos" w:hAnsi="Aptos" w:cstheme="minorBidi"/>
                <w:b/>
                <w:lang w:val="fr-CA"/>
              </w:rPr>
            </w:pPr>
          </w:p>
        </w:tc>
        <w:tc>
          <w:tcPr>
            <w:tcW w:w="618" w:type="pct"/>
            <w:tcBorders>
              <w:top w:val="nil"/>
              <w:left w:val="nil"/>
              <w:bottom w:val="single" w:sz="6" w:space="0" w:color="auto"/>
              <w:right w:val="single" w:sz="6" w:space="0" w:color="auto"/>
            </w:tcBorders>
            <w:shd w:val="clear" w:color="auto" w:fill="DBE5F1" w:themeFill="accent1" w:themeFillTint="33"/>
          </w:tcPr>
          <w:p w14:paraId="6C2005BC" w14:textId="77777777" w:rsidR="00E158E6" w:rsidRPr="00A20DE8" w:rsidRDefault="00E158E6" w:rsidP="00533149">
            <w:pPr>
              <w:widowControl/>
              <w:rPr>
                <w:rFonts w:ascii="Aptos" w:hAnsi="Aptos" w:cstheme="minorBidi"/>
                <w:b/>
                <w:lang w:val="fr-CA"/>
              </w:rPr>
            </w:pPr>
          </w:p>
        </w:tc>
        <w:tc>
          <w:tcPr>
            <w:tcW w:w="614" w:type="pct"/>
            <w:tcBorders>
              <w:top w:val="nil"/>
              <w:left w:val="nil"/>
              <w:bottom w:val="single" w:sz="6" w:space="0" w:color="auto"/>
              <w:right w:val="single" w:sz="6" w:space="0" w:color="auto"/>
            </w:tcBorders>
            <w:shd w:val="clear" w:color="auto" w:fill="DBE5F1" w:themeFill="accent1" w:themeFillTint="33"/>
          </w:tcPr>
          <w:p w14:paraId="2388E380" w14:textId="77777777" w:rsidR="00E158E6" w:rsidRPr="00A20DE8" w:rsidRDefault="00E158E6" w:rsidP="00533149">
            <w:pPr>
              <w:widowControl/>
              <w:rPr>
                <w:rFonts w:ascii="Aptos" w:hAnsi="Aptos" w:cstheme="minorBidi"/>
                <w:b/>
                <w:lang w:val="fr-CA"/>
              </w:rPr>
            </w:pPr>
          </w:p>
        </w:tc>
      </w:tr>
    </w:tbl>
    <w:p w14:paraId="08998E51" w14:textId="2516FDE6" w:rsidR="00E158E6" w:rsidRPr="00A20DE8" w:rsidRDefault="00E158E6" w:rsidP="00533149">
      <w:pPr>
        <w:widowControl/>
        <w:rPr>
          <w:rFonts w:ascii="Aptos" w:hAnsi="Aptos" w:cstheme="minorBidi"/>
          <w:i/>
          <w:lang w:val="fr-CA"/>
        </w:rPr>
      </w:pPr>
      <w:r w:rsidRPr="00A20DE8">
        <w:rPr>
          <w:rFonts w:ascii="Aptos" w:hAnsi="Aptos" w:cstheme="minorBidi"/>
          <w:b/>
          <w:lang w:val="fr-CA"/>
        </w:rPr>
        <w:t>*</w:t>
      </w:r>
      <w:r w:rsidRPr="00A20DE8">
        <w:rPr>
          <w:rFonts w:ascii="Aptos" w:hAnsi="Aptos" w:cstheme="minorBidi"/>
          <w:i/>
          <w:lang w:val="fr-CA"/>
        </w:rPr>
        <w:t xml:space="preserve"> </w:t>
      </w:r>
      <w:r w:rsidR="00B31949" w:rsidRPr="00B31949">
        <w:rPr>
          <w:rFonts w:ascii="Aptos" w:hAnsi="Aptos" w:cstheme="minorBidi"/>
          <w:i/>
          <w:lang w:val="fr-CA"/>
        </w:rPr>
        <w:t xml:space="preserve">Un partenaire est défini comme une personne ou une organisation qui apporte un soutien </w:t>
      </w:r>
      <w:r w:rsidR="00B5542D">
        <w:rPr>
          <w:rFonts w:ascii="Aptos" w:hAnsi="Aptos" w:cstheme="minorBidi"/>
          <w:i/>
          <w:lang w:val="fr-CA"/>
        </w:rPr>
        <w:t>en espèce</w:t>
      </w:r>
      <w:r w:rsidR="00190623">
        <w:rPr>
          <w:rFonts w:ascii="Aptos" w:hAnsi="Aptos" w:cstheme="minorBidi"/>
          <w:i/>
          <w:lang w:val="fr-CA"/>
        </w:rPr>
        <w:t>s</w:t>
      </w:r>
      <w:r w:rsidR="00B5542D" w:rsidRPr="00B31949">
        <w:rPr>
          <w:rFonts w:ascii="Aptos" w:hAnsi="Aptos" w:cstheme="minorBidi"/>
          <w:i/>
          <w:lang w:val="fr-CA"/>
        </w:rPr>
        <w:t xml:space="preserve"> </w:t>
      </w:r>
      <w:r w:rsidR="00B31949" w:rsidRPr="00B31949">
        <w:rPr>
          <w:rFonts w:ascii="Aptos" w:hAnsi="Aptos" w:cstheme="minorBidi"/>
          <w:i/>
          <w:lang w:val="fr-CA"/>
        </w:rPr>
        <w:t>ou en nature au projet</w:t>
      </w:r>
      <w:r w:rsidR="00B31949">
        <w:rPr>
          <w:rFonts w:ascii="Aptos" w:hAnsi="Aptos" w:cstheme="minorBidi"/>
          <w:i/>
          <w:lang w:val="fr-CA"/>
        </w:rPr>
        <w:t xml:space="preserve"> (</w:t>
      </w:r>
      <w:r w:rsidR="00241F21">
        <w:rPr>
          <w:rFonts w:ascii="Aptos" w:hAnsi="Aptos" w:cstheme="minorBidi"/>
          <w:i/>
          <w:lang w:val="fr-CA"/>
        </w:rPr>
        <w:t>le demandeur et le MPO ne sont pas comptabilisés dans le nombre de partenaires)</w:t>
      </w:r>
      <w:r w:rsidRPr="00A20DE8">
        <w:rPr>
          <w:rFonts w:ascii="Aptos" w:hAnsi="Aptos" w:cstheme="minorBidi"/>
          <w:i/>
          <w:lang w:val="fr-CA"/>
        </w:rPr>
        <w:t xml:space="preserve">. </w:t>
      </w:r>
    </w:p>
    <w:p w14:paraId="63EF3B21" w14:textId="77777777" w:rsidR="0060033D" w:rsidRPr="00A20DE8" w:rsidRDefault="0060033D" w:rsidP="00533149">
      <w:pPr>
        <w:widowControl/>
        <w:rPr>
          <w:rFonts w:ascii="Aptos" w:hAnsi="Aptos" w:cstheme="minorBidi"/>
          <w:lang w:val="fr-CA"/>
        </w:rPr>
      </w:pPr>
    </w:p>
    <w:p w14:paraId="7E8A52EF" w14:textId="73BB45D5" w:rsidR="00371195" w:rsidRPr="00A20DE8" w:rsidRDefault="00371195" w:rsidP="00007342">
      <w:pPr>
        <w:pStyle w:val="Heading1"/>
        <w:spacing w:before="0"/>
        <w:rPr>
          <w:rFonts w:ascii="Aptos" w:hAnsi="Aptos"/>
          <w:sz w:val="32"/>
          <w:szCs w:val="32"/>
          <w:lang w:val="fr-CA" w:eastAsia="en-US"/>
        </w:rPr>
      </w:pPr>
      <w:r w:rsidRPr="00A20DE8">
        <w:rPr>
          <w:rFonts w:ascii="Aptos" w:hAnsi="Aptos"/>
          <w:sz w:val="32"/>
          <w:szCs w:val="32"/>
          <w:lang w:val="fr-CA" w:eastAsia="en-US"/>
        </w:rPr>
        <w:t>1</w:t>
      </w:r>
      <w:r w:rsidR="00AD140B" w:rsidRPr="00A20DE8">
        <w:rPr>
          <w:rFonts w:ascii="Aptos" w:hAnsi="Aptos"/>
          <w:sz w:val="32"/>
          <w:szCs w:val="32"/>
          <w:lang w:val="fr-CA" w:eastAsia="en-US"/>
        </w:rPr>
        <w:t>1</w:t>
      </w:r>
      <w:r w:rsidRPr="00A20DE8">
        <w:rPr>
          <w:rFonts w:ascii="Aptos" w:hAnsi="Aptos"/>
          <w:sz w:val="32"/>
          <w:szCs w:val="32"/>
          <w:lang w:val="fr-CA" w:eastAsia="en-US"/>
        </w:rPr>
        <w:t xml:space="preserve">. </w:t>
      </w:r>
      <w:r w:rsidR="00F57953">
        <w:rPr>
          <w:rFonts w:ascii="Aptos" w:hAnsi="Aptos"/>
          <w:sz w:val="32"/>
          <w:szCs w:val="32"/>
          <w:lang w:val="fr-CA" w:eastAsia="en-US"/>
        </w:rPr>
        <w:t>Partage des résultats</w:t>
      </w:r>
    </w:p>
    <w:p w14:paraId="0189AEDB" w14:textId="77777777" w:rsidR="003B626D" w:rsidRPr="00A20DE8" w:rsidRDefault="003B626D" w:rsidP="00533149">
      <w:pPr>
        <w:widowControl/>
        <w:autoSpaceDE/>
        <w:autoSpaceDN/>
        <w:adjustRightInd/>
        <w:rPr>
          <w:rFonts w:ascii="Aptos" w:hAnsi="Aptos" w:cstheme="minorBidi"/>
          <w:lang w:val="fr-CA"/>
        </w:rPr>
      </w:pPr>
    </w:p>
    <w:p w14:paraId="1B9C9410" w14:textId="5F4E4883" w:rsidR="00371195" w:rsidRPr="00A20DE8" w:rsidRDefault="00F57953" w:rsidP="00371195">
      <w:pPr>
        <w:widowControl/>
        <w:autoSpaceDE/>
        <w:autoSpaceDN/>
        <w:adjustRightInd/>
        <w:rPr>
          <w:rFonts w:ascii="Aptos" w:hAnsi="Aptos" w:cstheme="minorBidi"/>
          <w:lang w:val="fr-CA"/>
        </w:rPr>
      </w:pPr>
      <w:r>
        <w:rPr>
          <w:rFonts w:ascii="Aptos" w:hAnsi="Aptos" w:cstheme="minorBidi"/>
          <w:lang w:val="fr-CA"/>
        </w:rPr>
        <w:t xml:space="preserve">Indiquez </w:t>
      </w:r>
      <w:r w:rsidR="00AA5B57">
        <w:rPr>
          <w:rFonts w:ascii="Aptos" w:hAnsi="Aptos" w:cstheme="minorBidi"/>
          <w:lang w:val="fr-CA"/>
        </w:rPr>
        <w:t>de quel</w:t>
      </w:r>
      <w:r w:rsidR="003E6555">
        <w:rPr>
          <w:rFonts w:ascii="Aptos" w:hAnsi="Aptos" w:cstheme="minorBidi"/>
          <w:lang w:val="fr-CA"/>
        </w:rPr>
        <w:t>le</w:t>
      </w:r>
      <w:r w:rsidR="00AA5B57">
        <w:rPr>
          <w:rFonts w:ascii="Aptos" w:hAnsi="Aptos" w:cstheme="minorBidi"/>
          <w:lang w:val="fr-CA"/>
        </w:rPr>
        <w:t xml:space="preserve"> façon vous allez </w:t>
      </w:r>
      <w:r w:rsidR="00A75406">
        <w:rPr>
          <w:rFonts w:ascii="Aptos" w:hAnsi="Aptos" w:cstheme="minorBidi"/>
          <w:lang w:val="fr-CA"/>
        </w:rPr>
        <w:t>communiquer les</w:t>
      </w:r>
      <w:r w:rsidR="00AA5B57">
        <w:rPr>
          <w:rFonts w:ascii="Aptos" w:hAnsi="Aptos" w:cstheme="minorBidi"/>
          <w:lang w:val="fr-CA"/>
        </w:rPr>
        <w:t xml:space="preserve"> </w:t>
      </w:r>
      <w:r w:rsidR="00E96367">
        <w:rPr>
          <w:rFonts w:ascii="Aptos" w:hAnsi="Aptos" w:cstheme="minorBidi"/>
          <w:lang w:val="fr-CA"/>
        </w:rPr>
        <w:t xml:space="preserve">constatations </w:t>
      </w:r>
      <w:r w:rsidR="00AA5B57">
        <w:rPr>
          <w:rFonts w:ascii="Aptos" w:hAnsi="Aptos" w:cstheme="minorBidi"/>
          <w:lang w:val="fr-CA"/>
        </w:rPr>
        <w:t xml:space="preserve">et </w:t>
      </w:r>
      <w:r w:rsidR="00A75406">
        <w:rPr>
          <w:rFonts w:ascii="Aptos" w:hAnsi="Aptos" w:cstheme="minorBidi"/>
          <w:lang w:val="fr-CA"/>
        </w:rPr>
        <w:t xml:space="preserve">les </w:t>
      </w:r>
      <w:r w:rsidR="00AA5B57">
        <w:rPr>
          <w:rFonts w:ascii="Aptos" w:hAnsi="Aptos" w:cstheme="minorBidi"/>
          <w:lang w:val="fr-CA"/>
        </w:rPr>
        <w:t xml:space="preserve">résultats </w:t>
      </w:r>
      <w:r w:rsidR="00A75406">
        <w:rPr>
          <w:rFonts w:ascii="Aptos" w:hAnsi="Aptos" w:cstheme="minorBidi"/>
          <w:lang w:val="fr-CA"/>
        </w:rPr>
        <w:t>de votre projet</w:t>
      </w:r>
      <w:r w:rsidR="00D063C5">
        <w:rPr>
          <w:rFonts w:ascii="Aptos" w:hAnsi="Aptos" w:cstheme="minorBidi"/>
          <w:lang w:val="fr-CA"/>
        </w:rPr>
        <w:t>.</w:t>
      </w:r>
      <w:r w:rsidR="00371195" w:rsidRPr="00A20DE8">
        <w:rPr>
          <w:rFonts w:ascii="Aptos" w:hAnsi="Aptos" w:cstheme="minorBidi"/>
          <w:lang w:val="fr-CA"/>
        </w:rPr>
        <w:t xml:space="preserve"> </w:t>
      </w:r>
    </w:p>
    <w:p w14:paraId="681EC2DD" w14:textId="77777777" w:rsidR="003B626D" w:rsidRPr="00A20DE8" w:rsidRDefault="003B626D" w:rsidP="00533149">
      <w:pPr>
        <w:widowControl/>
        <w:autoSpaceDE/>
        <w:autoSpaceDN/>
        <w:adjustRightInd/>
        <w:rPr>
          <w:rFonts w:ascii="Aptos" w:hAnsi="Aptos" w:cstheme="minorBidi"/>
          <w:lang w:val="fr-CA"/>
        </w:rPr>
      </w:pPr>
    </w:p>
    <w:tbl>
      <w:tblPr>
        <w:tblW w:w="5000" w:type="pct"/>
        <w:shd w:val="clear" w:color="auto" w:fill="DBE5F1" w:themeFill="accent1" w:themeFillTint="33"/>
        <w:tblLook w:val="04A0" w:firstRow="1" w:lastRow="0" w:firstColumn="1" w:lastColumn="0" w:noHBand="0" w:noVBand="1"/>
      </w:tblPr>
      <w:tblGrid>
        <w:gridCol w:w="9350"/>
      </w:tblGrid>
      <w:tr w:rsidR="00371195" w:rsidRPr="00A20DE8" w14:paraId="550DFEEC" w14:textId="77777777" w:rsidTr="00F25D46">
        <w:trPr>
          <w:trHeight w:val="3479"/>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0E8D964" w14:textId="7685B1BA" w:rsidR="00371195" w:rsidRPr="00A20DE8" w:rsidRDefault="00371195" w:rsidP="00371195">
            <w:pPr>
              <w:widowControl/>
              <w:autoSpaceDE/>
              <w:autoSpaceDN/>
              <w:adjustRightInd/>
              <w:rPr>
                <w:rFonts w:ascii="Aptos" w:hAnsi="Aptos" w:cstheme="minorBidi"/>
                <w:i/>
                <w:lang w:val="fr-CA"/>
              </w:rPr>
            </w:pPr>
            <w:r w:rsidRPr="00A20DE8">
              <w:rPr>
                <w:rFonts w:ascii="Aptos" w:hAnsi="Aptos" w:cstheme="minorBidi"/>
                <w:i/>
                <w:lang w:val="fr-CA"/>
              </w:rPr>
              <w:t xml:space="preserve">Maximum </w:t>
            </w:r>
            <w:r w:rsidR="00D063C5">
              <w:rPr>
                <w:rFonts w:ascii="Aptos" w:hAnsi="Aptos" w:cstheme="minorBidi"/>
                <w:i/>
                <w:lang w:val="fr-CA"/>
              </w:rPr>
              <w:t xml:space="preserve">de </w:t>
            </w:r>
            <w:r w:rsidRPr="00A20DE8">
              <w:rPr>
                <w:rFonts w:ascii="Aptos" w:hAnsi="Aptos" w:cstheme="minorBidi"/>
                <w:i/>
                <w:lang w:val="fr-CA"/>
              </w:rPr>
              <w:t>500 </w:t>
            </w:r>
            <w:r w:rsidR="00D063C5">
              <w:rPr>
                <w:rFonts w:ascii="Aptos" w:hAnsi="Aptos" w:cstheme="minorBidi"/>
                <w:i/>
                <w:lang w:val="fr-CA"/>
              </w:rPr>
              <w:t>mots</w:t>
            </w:r>
          </w:p>
          <w:p w14:paraId="58191380" w14:textId="77777777" w:rsidR="00371195" w:rsidRPr="00A20DE8" w:rsidRDefault="00371195" w:rsidP="00371195">
            <w:pPr>
              <w:widowControl/>
              <w:autoSpaceDE/>
              <w:autoSpaceDN/>
              <w:adjustRightInd/>
              <w:rPr>
                <w:rFonts w:ascii="Aptos" w:hAnsi="Aptos" w:cstheme="minorBidi"/>
                <w:b/>
                <w:i/>
                <w:color w:val="006666"/>
                <w:sz w:val="28"/>
                <w:szCs w:val="28"/>
                <w:lang w:val="fr-CA"/>
              </w:rPr>
            </w:pPr>
          </w:p>
        </w:tc>
      </w:tr>
    </w:tbl>
    <w:p w14:paraId="14F99361" w14:textId="77777777" w:rsidR="00371195" w:rsidRPr="00A20DE8" w:rsidRDefault="00371195" w:rsidP="00371195">
      <w:pPr>
        <w:widowControl/>
        <w:autoSpaceDE/>
        <w:autoSpaceDN/>
        <w:adjustRightInd/>
        <w:rPr>
          <w:rFonts w:ascii="Aptos" w:hAnsi="Aptos" w:cstheme="minorBidi"/>
          <w:b/>
          <w:color w:val="006666"/>
          <w:sz w:val="28"/>
          <w:szCs w:val="28"/>
          <w:lang w:val="fr-CA"/>
        </w:rPr>
      </w:pPr>
    </w:p>
    <w:p w14:paraId="22423E63" w14:textId="35CC78DD" w:rsidR="008A28F4" w:rsidRPr="00A20DE8" w:rsidRDefault="00F53919" w:rsidP="00007342">
      <w:pPr>
        <w:pStyle w:val="Heading1"/>
        <w:spacing w:before="0"/>
        <w:rPr>
          <w:rFonts w:ascii="Aptos" w:hAnsi="Aptos"/>
          <w:sz w:val="32"/>
          <w:szCs w:val="32"/>
          <w:lang w:val="fr-CA" w:eastAsia="en-US"/>
        </w:rPr>
      </w:pPr>
      <w:r w:rsidRPr="00A20DE8">
        <w:rPr>
          <w:rFonts w:ascii="Aptos" w:hAnsi="Aptos"/>
          <w:sz w:val="32"/>
          <w:szCs w:val="32"/>
          <w:lang w:val="fr-CA" w:eastAsia="en-US"/>
        </w:rPr>
        <w:t>1</w:t>
      </w:r>
      <w:r w:rsidR="00AD140B" w:rsidRPr="00A20DE8">
        <w:rPr>
          <w:rFonts w:ascii="Aptos" w:hAnsi="Aptos"/>
          <w:sz w:val="32"/>
          <w:szCs w:val="32"/>
          <w:lang w:val="fr-CA" w:eastAsia="en-US"/>
        </w:rPr>
        <w:t>2</w:t>
      </w:r>
      <w:r w:rsidR="338A32CC" w:rsidRPr="00A20DE8">
        <w:rPr>
          <w:rFonts w:ascii="Aptos" w:hAnsi="Aptos"/>
          <w:sz w:val="32"/>
          <w:szCs w:val="32"/>
          <w:lang w:val="fr-CA" w:eastAsia="en-US"/>
        </w:rPr>
        <w:t xml:space="preserve">. </w:t>
      </w:r>
      <w:r w:rsidR="002322B0">
        <w:rPr>
          <w:rFonts w:ascii="Aptos" w:hAnsi="Aptos"/>
          <w:sz w:val="32"/>
          <w:szCs w:val="32"/>
          <w:lang w:val="fr-CA" w:eastAsia="en-US"/>
        </w:rPr>
        <w:t xml:space="preserve">Dépenses </w:t>
      </w:r>
      <w:r w:rsidR="007031B2">
        <w:rPr>
          <w:rFonts w:ascii="Aptos" w:hAnsi="Aptos"/>
          <w:sz w:val="32"/>
          <w:szCs w:val="32"/>
          <w:lang w:val="fr-CA" w:eastAsia="en-US"/>
        </w:rPr>
        <w:t>financées</w:t>
      </w:r>
      <w:r w:rsidR="0072148C">
        <w:rPr>
          <w:rFonts w:ascii="Aptos" w:hAnsi="Aptos"/>
          <w:sz w:val="32"/>
          <w:szCs w:val="32"/>
          <w:lang w:val="fr-CA" w:eastAsia="en-US"/>
        </w:rPr>
        <w:t xml:space="preserve"> par le FNCEAP</w:t>
      </w:r>
    </w:p>
    <w:p w14:paraId="5F28665B" w14:textId="77777777" w:rsidR="003B626D" w:rsidRPr="00A20DE8" w:rsidRDefault="003B626D" w:rsidP="003B626D">
      <w:pPr>
        <w:pStyle w:val="Heading2"/>
        <w:spacing w:before="0"/>
        <w:rPr>
          <w:rFonts w:ascii="Aptos" w:hAnsi="Aptos" w:cstheme="minorHAnsi"/>
          <w:color w:val="auto"/>
          <w:sz w:val="24"/>
          <w:szCs w:val="24"/>
          <w:lang w:val="fr-CA"/>
        </w:rPr>
      </w:pPr>
    </w:p>
    <w:p w14:paraId="62602611" w14:textId="40ADDDA5" w:rsidR="008A28F4" w:rsidRPr="00A20DE8" w:rsidRDefault="00B81B7E" w:rsidP="003B626D">
      <w:pPr>
        <w:pStyle w:val="Heading2"/>
        <w:spacing w:before="0"/>
        <w:rPr>
          <w:rFonts w:ascii="Aptos" w:hAnsi="Aptos" w:cstheme="minorHAnsi"/>
          <w:b/>
          <w:color w:val="auto"/>
          <w:sz w:val="24"/>
          <w:szCs w:val="24"/>
          <w:lang w:val="fr-CA"/>
        </w:rPr>
      </w:pPr>
      <w:r>
        <w:rPr>
          <w:rFonts w:ascii="Aptos" w:hAnsi="Aptos" w:cstheme="minorHAnsi"/>
          <w:color w:val="auto"/>
          <w:sz w:val="24"/>
          <w:szCs w:val="24"/>
          <w:lang w:val="fr-CA"/>
        </w:rPr>
        <w:t>Décrivez les dépenses du projet, accompagnées de leur montant respectif</w:t>
      </w:r>
      <w:r w:rsidR="008A28F4" w:rsidRPr="00A20DE8">
        <w:rPr>
          <w:rFonts w:ascii="Aptos" w:hAnsi="Aptos" w:cstheme="minorHAnsi"/>
          <w:color w:val="auto"/>
          <w:sz w:val="24"/>
          <w:szCs w:val="24"/>
          <w:lang w:val="fr-CA"/>
        </w:rPr>
        <w:t>.</w:t>
      </w:r>
      <w:r>
        <w:rPr>
          <w:rFonts w:ascii="Aptos" w:hAnsi="Aptos" w:cstheme="minorHAnsi"/>
          <w:color w:val="auto"/>
          <w:sz w:val="24"/>
          <w:szCs w:val="24"/>
          <w:lang w:val="fr-CA"/>
        </w:rPr>
        <w:t xml:space="preserve"> </w:t>
      </w:r>
      <w:r w:rsidR="00C46981">
        <w:rPr>
          <w:rFonts w:ascii="Aptos" w:hAnsi="Aptos" w:cstheme="minorHAnsi"/>
          <w:color w:val="auto"/>
          <w:sz w:val="24"/>
          <w:szCs w:val="24"/>
          <w:lang w:val="fr-CA"/>
        </w:rPr>
        <w:t xml:space="preserve">Cette section traite uniquement des dépenses financées </w:t>
      </w:r>
      <w:r w:rsidR="00DC3AA9">
        <w:rPr>
          <w:rFonts w:ascii="Aptos" w:hAnsi="Aptos" w:cstheme="minorHAnsi"/>
          <w:color w:val="auto"/>
          <w:sz w:val="24"/>
          <w:szCs w:val="24"/>
          <w:lang w:val="fr-CA"/>
        </w:rPr>
        <w:t>totalement ou partiellement par le FNCEAP.</w:t>
      </w:r>
      <w:r w:rsidR="008A28F4" w:rsidRPr="00A20DE8">
        <w:rPr>
          <w:rFonts w:ascii="Aptos" w:hAnsi="Aptos" w:cstheme="minorHAnsi"/>
          <w:color w:val="auto"/>
          <w:sz w:val="24"/>
          <w:szCs w:val="24"/>
          <w:lang w:val="fr-CA"/>
        </w:rPr>
        <w:t xml:space="preserve"> </w:t>
      </w:r>
    </w:p>
    <w:p w14:paraId="1DA14CAB" w14:textId="6A91EE39" w:rsidR="001E0960" w:rsidRDefault="001E0960">
      <w:pPr>
        <w:widowControl/>
        <w:autoSpaceDE/>
        <w:autoSpaceDN/>
        <w:adjustRightInd/>
        <w:spacing w:after="200" w:line="276" w:lineRule="auto"/>
        <w:rPr>
          <w:rFonts w:ascii="Aptos" w:hAnsi="Aptos" w:cstheme="minorHAnsi"/>
          <w:b/>
          <w:lang w:val="fr-CA"/>
        </w:rPr>
      </w:pPr>
      <w:r>
        <w:rPr>
          <w:rFonts w:ascii="Aptos" w:hAnsi="Aptos" w:cstheme="minorHAnsi"/>
          <w:b/>
          <w:lang w:val="fr-CA"/>
        </w:rPr>
        <w:br w:type="page"/>
      </w:r>
    </w:p>
    <w:p w14:paraId="7B6CFB36" w14:textId="77777777" w:rsidR="008A28F4" w:rsidRPr="00A20DE8" w:rsidRDefault="008A28F4" w:rsidP="00D727E7">
      <w:pPr>
        <w:rPr>
          <w:rFonts w:ascii="Aptos" w:hAnsi="Aptos" w:cstheme="minorHAnsi"/>
          <w:b/>
          <w:lang w:val="fr-CA"/>
        </w:rPr>
      </w:pPr>
    </w:p>
    <w:p w14:paraId="38476E0B" w14:textId="004573BB" w:rsidR="008A28F4" w:rsidRPr="00A20DE8" w:rsidRDefault="00F53919" w:rsidP="00007342">
      <w:pPr>
        <w:pStyle w:val="Heading3"/>
        <w:spacing w:before="0"/>
        <w:rPr>
          <w:rFonts w:ascii="Aptos" w:hAnsi="Aptos" w:cs="Calibri"/>
          <w:b/>
          <w:color w:val="006666"/>
          <w:lang w:val="fr-CA"/>
        </w:rPr>
      </w:pPr>
      <w:r w:rsidRPr="00A20DE8">
        <w:rPr>
          <w:rFonts w:ascii="Aptos" w:hAnsi="Aptos" w:cs="Calibri"/>
          <w:b/>
          <w:color w:val="006666"/>
          <w:lang w:val="fr-CA"/>
        </w:rPr>
        <w:t>1</w:t>
      </w:r>
      <w:r w:rsidR="00AD140B" w:rsidRPr="00A20DE8">
        <w:rPr>
          <w:rFonts w:ascii="Aptos" w:hAnsi="Aptos" w:cs="Calibri"/>
          <w:b/>
          <w:color w:val="006666"/>
          <w:lang w:val="fr-CA"/>
        </w:rPr>
        <w:t>2</w:t>
      </w:r>
      <w:r w:rsidR="008A28F4" w:rsidRPr="00A20DE8">
        <w:rPr>
          <w:rFonts w:ascii="Aptos" w:hAnsi="Aptos" w:cs="Calibri"/>
          <w:b/>
          <w:color w:val="006666"/>
          <w:lang w:val="fr-CA"/>
        </w:rPr>
        <w:t xml:space="preserve">.1. </w:t>
      </w:r>
      <w:r w:rsidR="00DC3AA9">
        <w:rPr>
          <w:rFonts w:ascii="Aptos" w:hAnsi="Aptos" w:cs="Calibri"/>
          <w:b/>
          <w:color w:val="006666"/>
          <w:lang w:val="fr-CA"/>
        </w:rPr>
        <w:t>Budget</w:t>
      </w:r>
      <w:r w:rsidR="00B0081B">
        <w:rPr>
          <w:rFonts w:ascii="Aptos" w:hAnsi="Aptos" w:cs="Calibri"/>
          <w:b/>
          <w:color w:val="006666"/>
          <w:lang w:val="fr-CA"/>
        </w:rPr>
        <w:t xml:space="preserve"> </w:t>
      </w:r>
      <w:r w:rsidR="00E26F13">
        <w:rPr>
          <w:rFonts w:ascii="Aptos" w:hAnsi="Aptos" w:cs="Calibri"/>
          <w:b/>
          <w:color w:val="006666"/>
          <w:lang w:val="fr-CA"/>
        </w:rPr>
        <w:t xml:space="preserve">des dépenses financées par le </w:t>
      </w:r>
      <w:r w:rsidR="00DC3AA9">
        <w:rPr>
          <w:rFonts w:ascii="Aptos" w:hAnsi="Aptos" w:cs="Calibri"/>
          <w:b/>
          <w:color w:val="006666"/>
          <w:lang w:val="fr-CA"/>
        </w:rPr>
        <w:t>FNCEAP</w:t>
      </w:r>
      <w:r w:rsidR="00E26F13">
        <w:rPr>
          <w:rFonts w:ascii="Aptos" w:hAnsi="Aptos" w:cs="Calibri"/>
          <w:b/>
          <w:color w:val="006666"/>
          <w:lang w:val="fr-CA"/>
        </w:rPr>
        <w:t xml:space="preserve"> pour 2027-2028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1595"/>
        <w:gridCol w:w="4812"/>
        <w:gridCol w:w="1773"/>
      </w:tblGrid>
      <w:tr w:rsidR="00E47819" w:rsidRPr="00A20DE8" w14:paraId="75172E7F" w14:textId="77777777" w:rsidTr="00D15330">
        <w:trPr>
          <w:trHeight w:val="656"/>
        </w:trPr>
        <w:tc>
          <w:tcPr>
            <w:tcW w:w="626" w:type="pct"/>
            <w:shd w:val="clear" w:color="auto" w:fill="F2F2F2" w:themeFill="background1" w:themeFillShade="F2"/>
          </w:tcPr>
          <w:p w14:paraId="4C127BDC" w14:textId="31ECCEAE" w:rsidR="00E47819" w:rsidRPr="00A20DE8" w:rsidRDefault="00B0081B" w:rsidP="00D727E7">
            <w:pPr>
              <w:rPr>
                <w:rFonts w:ascii="Aptos" w:hAnsi="Aptos" w:cstheme="minorBidi"/>
                <w:b/>
                <w:lang w:val="fr-CA"/>
              </w:rPr>
            </w:pPr>
            <w:r>
              <w:rPr>
                <w:rFonts w:ascii="Aptos" w:hAnsi="Aptos" w:cstheme="minorBidi"/>
                <w:b/>
                <w:lang w:val="fr-CA"/>
              </w:rPr>
              <w:t>Activité n°</w:t>
            </w:r>
          </w:p>
        </w:tc>
        <w:tc>
          <w:tcPr>
            <w:tcW w:w="853" w:type="pct"/>
            <w:shd w:val="clear" w:color="auto" w:fill="F2F2F2" w:themeFill="background1" w:themeFillShade="F2"/>
          </w:tcPr>
          <w:p w14:paraId="17F008EE" w14:textId="0AB6D6A5" w:rsidR="00E47819" w:rsidRPr="00A20DE8" w:rsidRDefault="00B0081B" w:rsidP="00D727E7">
            <w:pPr>
              <w:rPr>
                <w:rFonts w:ascii="Aptos" w:hAnsi="Aptos" w:cstheme="minorBidi"/>
                <w:b/>
                <w:lang w:val="fr-CA"/>
              </w:rPr>
            </w:pPr>
            <w:r>
              <w:rPr>
                <w:rFonts w:ascii="Aptos" w:hAnsi="Aptos" w:cstheme="minorBidi"/>
                <w:b/>
                <w:lang w:val="fr-CA"/>
              </w:rPr>
              <w:t>Catégorie</w:t>
            </w:r>
            <w:r w:rsidR="004310AB">
              <w:rPr>
                <w:rFonts w:ascii="Aptos" w:hAnsi="Aptos" w:cstheme="minorBidi"/>
                <w:b/>
                <w:lang w:val="fr-CA"/>
              </w:rPr>
              <w:t xml:space="preserve"> de la dépense</w:t>
            </w:r>
          </w:p>
        </w:tc>
        <w:tc>
          <w:tcPr>
            <w:tcW w:w="2573" w:type="pct"/>
            <w:shd w:val="clear" w:color="auto" w:fill="F2F2F2" w:themeFill="background1" w:themeFillShade="F2"/>
          </w:tcPr>
          <w:p w14:paraId="6E934F73" w14:textId="3C713249" w:rsidR="00E47819" w:rsidRPr="00A20DE8" w:rsidRDefault="00D669E2" w:rsidP="00D727E7">
            <w:pPr>
              <w:rPr>
                <w:rFonts w:ascii="Aptos" w:hAnsi="Aptos" w:cstheme="minorHAnsi"/>
                <w:b/>
                <w:lang w:val="fr-CA"/>
              </w:rPr>
            </w:pPr>
            <w:r>
              <w:rPr>
                <w:rFonts w:ascii="Aptos" w:hAnsi="Aptos" w:cstheme="minorHAnsi"/>
                <w:b/>
                <w:lang w:val="fr-CA"/>
              </w:rPr>
              <w:t>Description de la dépense</w:t>
            </w:r>
          </w:p>
        </w:tc>
        <w:tc>
          <w:tcPr>
            <w:tcW w:w="948" w:type="pct"/>
            <w:shd w:val="clear" w:color="auto" w:fill="F2F2F2" w:themeFill="background1" w:themeFillShade="F2"/>
          </w:tcPr>
          <w:p w14:paraId="245BE970" w14:textId="5F46EFB6" w:rsidR="00E47819" w:rsidRPr="00A20DE8" w:rsidRDefault="00D669E2" w:rsidP="00D727E7">
            <w:pPr>
              <w:rPr>
                <w:rFonts w:ascii="Aptos" w:hAnsi="Aptos" w:cstheme="minorBidi"/>
                <w:b/>
                <w:lang w:val="fr-CA"/>
              </w:rPr>
            </w:pPr>
            <w:r>
              <w:rPr>
                <w:rFonts w:ascii="Aptos" w:hAnsi="Aptos" w:cstheme="minorBidi"/>
                <w:b/>
                <w:lang w:val="fr-CA"/>
              </w:rPr>
              <w:t>Montant demandé au FNCEAP ($)</w:t>
            </w:r>
          </w:p>
        </w:tc>
      </w:tr>
      <w:tr w:rsidR="00C207D3" w:rsidRPr="00A20DE8" w14:paraId="4CA407AB" w14:textId="77777777" w:rsidTr="00D15330">
        <w:tc>
          <w:tcPr>
            <w:tcW w:w="626" w:type="pct"/>
            <w:shd w:val="clear" w:color="auto" w:fill="DBE5F1" w:themeFill="accent1" w:themeFillTint="33"/>
          </w:tcPr>
          <w:p w14:paraId="37197839" w14:textId="77777777" w:rsidR="00C207D3" w:rsidRPr="00A20DE8" w:rsidRDefault="00C207D3" w:rsidP="00C207D3">
            <w:pPr>
              <w:widowControl/>
              <w:autoSpaceDE/>
              <w:autoSpaceDN/>
              <w:adjustRightInd/>
              <w:rPr>
                <w:rFonts w:ascii="Aptos" w:hAnsi="Aptos" w:cstheme="minorHAnsi"/>
                <w:lang w:val="fr-CA"/>
              </w:rPr>
            </w:pPr>
          </w:p>
        </w:tc>
        <w:sdt>
          <w:sdtPr>
            <w:rPr>
              <w:rFonts w:ascii="Aptos" w:hAnsi="Aptos"/>
            </w:rPr>
            <w:alias w:val="Dépenses"/>
            <w:tag w:val="Dépenses"/>
            <w:id w:val="-1765909275"/>
            <w:placeholder>
              <w:docPart w:val="1A61A7343B504B93AE7B768D0BDD4388"/>
            </w:placeholder>
            <w:dropDownList>
              <w:listItem w:displayText="Sélectionnez une dépense..." w:value="Sélectionnez une dépense..."/>
              <w:listItem w:displayText="Choisir une option" w:value="Choisir une option"/>
              <w:listItem w:displayText="Salaires et avantages sociaux obligatoires de l’employeur" w:value="Salaires et avantages sociaux obligatoires de l’employeur"/>
              <w:listItem w:displayText="Services professionnels, techniques ou spécialisés" w:value="Services professionnels, techniques ou spécialisés"/>
              <w:listItem w:displayText=" Frais de formation" w:value=" Frais de formation"/>
              <w:listItem w:displayText="Matériel de formation" w:value="Matériel de formation"/>
              <w:listItem w:displayText="Coûts de construction, coûts des infrastructures et coûts connexes" w:value="Coûts de construction, coûts des infrastructures et coûts connexes"/>
              <w:listItem w:displayText="Achat ou location de machines et d'équipement" w:value="Achat ou location de machines et d'équipement"/>
              <w:listItem w:displayText="Entretien et réparations" w:value="Entretien et réparations"/>
              <w:listItem w:displayText="Achat et location à long terme de véhicules" w:value="Achat et location à long terme de véhicules"/>
              <w:listItem w:displayText="Location de véhicules" w:value="Location de véhicules"/>
              <w:listItem w:displayText="Matériaux et fournitures" w:value="Matériaux et fournitures"/>
              <w:listItem w:displayText="Services publics" w:value="Services publics"/>
              <w:listItem w:displayText="Logement" w:value="Logement"/>
              <w:listItem w:displayText="Bourses d’études" w:value="Bourses d’études"/>
              <w:listItem w:displayText=" Logiciel et matériel informatique" w:value=" Logiciel et matériel informatique"/>
              <w:listItem w:displayText="Impression et publication" w:value="Impression et publication"/>
              <w:listItem w:displayText="Services de télécommunications, de réseau, de transmissions de données ainsi que de communications visuelles et vidéo " w:value="Services de télécommunications, de réseau, de transmissions de données ainsi que de communications visuelles et vidéo "/>
              <w:listItem w:displayText="Services postaux, services de colis postaux, services de messagerie" w:value="Services postaux, services de colis postaux, services de messagerie"/>
              <w:listItem w:displayText=" Location d'installations" w:value=" Location d'installations"/>
              <w:listItem w:displayText="Frais de voyage, notamment pour les repas, les indemnités et l’hébergement, conformément aux Directives sur les voyages du Conseil national mixte" w:value="Frais de voyage, notamment pour les repas, les indemnités et l’hébergement, conformément aux Directives sur les voyages du Conseil national mixte"/>
              <w:listItem w:displayText="Les crédits de carbone pour les événements, les conférences et les voyages admissibles" w:value="Les crédits de carbone pour les événements, les conférences et les voyages admissibles"/>
              <w:listItem w:displayText="Les frais d’assurances liés aux activités visées par l’accord" w:value="Les frais d’assurances liés aux activités visées par l’accord"/>
              <w:listItem w:displayText="Conférences, ateliers et réunions" w:value="Conférences, ateliers et réunions"/>
              <w:listItem w:displayText="Surveillance et production de rapports" w:value="Surveillance et production de rapports"/>
              <w:listItem w:displayText="Frais d’accueil et dépenses connexes, conformément à la Directive sur les dépenses de voyages, d’accueil, de conférence et d’événements" w:value="Frais d’accueil et dépenses connexes, conformément à la Directive sur les dépenses de voyages, d’accueil, de conférence et d’événements"/>
              <w:listItem w:displayText="Tous les montants de la TPS/TVH qui ne sont pas remboursés par l'Agence du revenu du Canada et tous les montants de la TVP qui ne sont pas remboursés par les provinces" w:value="Tous les montants de la TPS/TVH qui ne sont pas remboursés par l'Agence du revenu du Canada et tous les montants de la TVP qui ne sont pas remboursés par les provinces"/>
              <w:listItem w:displayText=" Frais administratifs généraux jusqu’à concurrence de 10 % des coûts admissibles du projet" w:value=" Frais administratifs généraux jusqu’à concurrence de 10 % des coûts admissibles du projet"/>
              <w:listItem w:displayText="Honoraires versés aux Aînés et aux détenteurs de savoirs autochtones en reconnaissance de leur contribution de savoirs autochtones ou communautaires en lien avec l’initiative" w:value="Honoraires versés aux Aînés et aux détenteurs de savoirs autochtones en reconnaissance de leur contribution de savoirs autochtones ou communautaires en lien avec l’initiative"/>
              <w:listItem w:displayText=" Frais de cérémonie, y compris les services, si le bénéficiaire est un groupe autochtone. " w:value=" Frais de cérémonie, y compris les services, si le bénéficiaire est un groupe autochtone. "/>
              <w:listItem w:displayText=" Toute autre dépense préapprouvée par le MPO qui contribue à la conservation et à la protection des poissons au Canada, de leur habitat et des espèces aquatiques en péril, jusqu’à concurrence de 10 % du total des coûts admissibles du projet" w:value=" Toute autre dépense préapprouvée par le MPO qui contribue à la conservation et à la protection des poissons au Canada, de leur habitat et des espèces aquatiques en péril, jusqu’à concurrence de 10 % du total des coûts admissibles du projet"/>
            </w:dropDownList>
          </w:sdtPr>
          <w:sdtContent>
            <w:tc>
              <w:tcPr>
                <w:tcW w:w="853" w:type="pct"/>
                <w:shd w:val="clear" w:color="auto" w:fill="DBE5F1" w:themeFill="accent1" w:themeFillTint="33"/>
              </w:tcPr>
              <w:p w14:paraId="155FC2EA" w14:textId="731AC6DC" w:rsidR="00C207D3" w:rsidRPr="00C207D3" w:rsidRDefault="00C207D3" w:rsidP="00C207D3">
                <w:pPr>
                  <w:widowControl/>
                  <w:autoSpaceDE/>
                  <w:autoSpaceDN/>
                  <w:adjustRightInd/>
                  <w:rPr>
                    <w:rFonts w:ascii="Aptos" w:hAnsi="Aptos" w:cstheme="minorHAnsi"/>
                    <w:lang w:val="fr-CA"/>
                  </w:rPr>
                </w:pPr>
                <w:r w:rsidRPr="00C207D3">
                  <w:rPr>
                    <w:rFonts w:ascii="Aptos" w:hAnsi="Aptos"/>
                  </w:rPr>
                  <w:t>Choisir une option</w:t>
                </w:r>
              </w:p>
            </w:tc>
          </w:sdtContent>
        </w:sdt>
        <w:tc>
          <w:tcPr>
            <w:tcW w:w="2573" w:type="pct"/>
            <w:shd w:val="clear" w:color="auto" w:fill="DBE5F1" w:themeFill="accent1" w:themeFillTint="33"/>
          </w:tcPr>
          <w:p w14:paraId="15C53964" w14:textId="77777777" w:rsidR="00C207D3" w:rsidRPr="00A20DE8" w:rsidRDefault="00C207D3" w:rsidP="00C207D3">
            <w:pPr>
              <w:widowControl/>
              <w:autoSpaceDE/>
              <w:autoSpaceDN/>
              <w:adjustRightInd/>
              <w:rPr>
                <w:rFonts w:ascii="Aptos" w:hAnsi="Aptos" w:cstheme="minorHAnsi"/>
                <w:highlight w:val="cyan"/>
                <w:lang w:val="fr-CA"/>
              </w:rPr>
            </w:pPr>
          </w:p>
        </w:tc>
        <w:tc>
          <w:tcPr>
            <w:tcW w:w="948" w:type="pct"/>
            <w:shd w:val="clear" w:color="auto" w:fill="DBE5F1" w:themeFill="accent1" w:themeFillTint="33"/>
            <w:vAlign w:val="center"/>
          </w:tcPr>
          <w:p w14:paraId="4A377583" w14:textId="77777777" w:rsidR="00C207D3" w:rsidRPr="00A20DE8" w:rsidRDefault="00C207D3" w:rsidP="00C207D3">
            <w:pPr>
              <w:widowControl/>
              <w:autoSpaceDE/>
              <w:autoSpaceDN/>
              <w:adjustRightInd/>
              <w:jc w:val="right"/>
              <w:rPr>
                <w:rFonts w:ascii="Aptos" w:hAnsi="Aptos" w:cstheme="minorHAnsi"/>
                <w:highlight w:val="cyan"/>
                <w:lang w:val="fr-CA"/>
              </w:rPr>
            </w:pPr>
          </w:p>
        </w:tc>
      </w:tr>
      <w:tr w:rsidR="00BE6E81" w:rsidRPr="00A20DE8" w14:paraId="58D5FB47" w14:textId="77777777" w:rsidTr="00D15330">
        <w:trPr>
          <w:trHeight w:val="647"/>
        </w:trPr>
        <w:tc>
          <w:tcPr>
            <w:tcW w:w="626" w:type="pct"/>
            <w:shd w:val="clear" w:color="auto" w:fill="DBE5F1" w:themeFill="accent1" w:themeFillTint="33"/>
          </w:tcPr>
          <w:p w14:paraId="1201E545" w14:textId="77777777" w:rsidR="00BE6E81" w:rsidRPr="00A20DE8" w:rsidRDefault="00BE6E81" w:rsidP="00BE6E81">
            <w:pPr>
              <w:widowControl/>
              <w:autoSpaceDE/>
              <w:autoSpaceDN/>
              <w:adjustRightInd/>
              <w:rPr>
                <w:rFonts w:ascii="Aptos" w:hAnsi="Aptos" w:cstheme="minorHAnsi"/>
                <w:lang w:val="fr-CA"/>
              </w:rPr>
            </w:pPr>
          </w:p>
        </w:tc>
        <w:sdt>
          <w:sdtPr>
            <w:rPr>
              <w:rFonts w:ascii="Aptos" w:hAnsi="Aptos"/>
              <w:lang w:val="en-CA"/>
            </w:rPr>
            <w:alias w:val="Dépenses"/>
            <w:tag w:val="Dépenses"/>
            <w:id w:val="-1543207439"/>
            <w:placeholder>
              <w:docPart w:val="168C5B24CD554F15A5A7D1C8F764C13C"/>
            </w:placeholder>
            <w:dropDownList>
              <w:listItem w:displayText="Sélectionnez une dépense..." w:value="Sélectionnez une dépense..."/>
              <w:listItem w:displayText="Choisir une option" w:value="Choisir une option"/>
              <w:listItem w:displayText="Salaires et avantages sociaux obligatoires de l’employeur" w:value="Salaires et avantages sociaux obligatoires de l’employeur"/>
              <w:listItem w:displayText="Services professionnels, techniques ou spécialisés" w:value="Services professionnels, techniques ou spécialisés"/>
              <w:listItem w:displayText=" Frais de formation" w:value=" Frais de formation"/>
              <w:listItem w:displayText="Matériel de formation" w:value="Matériel de formation"/>
              <w:listItem w:displayText="Coûts de construction, coûts des infrastructures et coûts connexes" w:value="Coûts de construction, coûts des infrastructures et coûts connexes"/>
              <w:listItem w:displayText="Achat ou location de machines et d'équipement" w:value="Achat ou location de machines et d'équipement"/>
              <w:listItem w:displayText="Entretien et réparations" w:value="Entretien et réparations"/>
              <w:listItem w:displayText="Achat et location à long terme de véhicules" w:value="Achat et location à long terme de véhicules"/>
              <w:listItem w:displayText="Location de véhicules" w:value="Location de véhicules"/>
              <w:listItem w:displayText="Matériaux et fournitures" w:value="Matériaux et fournitures"/>
              <w:listItem w:displayText="Services publics" w:value="Services publics"/>
              <w:listItem w:displayText="Logement" w:value="Logement"/>
              <w:listItem w:displayText="Bourses d’études" w:value="Bourses d’études"/>
              <w:listItem w:displayText=" Logiciel et matériel informatique" w:value=" Logiciel et matériel informatique"/>
              <w:listItem w:displayText="Impression et publication" w:value="Impression et publication"/>
              <w:listItem w:displayText="Services de télécommunications, de réseau, de transmissions de données ainsi que de communications visuelles et vidéo " w:value="Services de télécommunications, de réseau, de transmissions de données ainsi que de communications visuelles et vidéo "/>
              <w:listItem w:displayText="Services postaux, services de colis postaux, services de messagerie" w:value="Services postaux, services de colis postaux, services de messagerie"/>
              <w:listItem w:displayText=" Location d'installations" w:value=" Location d'installations"/>
              <w:listItem w:displayText="Frais de voyage, notamment pour les repas, les indemnités et l’hébergement, conformément aux Directives sur les voyages du Conseil national mixte" w:value="Frais de voyage, notamment pour les repas, les indemnités et l’hébergement, conformément aux Directives sur les voyages du Conseil national mixte"/>
              <w:listItem w:displayText="Les crédits de carbone pour les événements, les conférences et les voyages admissibles" w:value="Les crédits de carbone pour les événements, les conférences et les voyages admissibles"/>
              <w:listItem w:displayText="Les frais d’assurances liés aux activités visées par l’accord" w:value="Les frais d’assurances liés aux activités visées par l’accord"/>
              <w:listItem w:displayText="Conférences, ateliers et réunions" w:value="Conférences, ateliers et réunions"/>
              <w:listItem w:displayText="Surveillance et production de rapports" w:value="Surveillance et production de rapports"/>
              <w:listItem w:displayText="Frais d’accueil et dépenses connexes, conformément à la Directive sur les dépenses de voyages, d’accueil, de conférence et d’événements" w:value="Frais d’accueil et dépenses connexes, conformément à la Directive sur les dépenses de voyages, d’accueil, de conférence et d’événements"/>
              <w:listItem w:displayText="Tous les montants de la TPS/TVH qui ne sont pas remboursés par l'Agence du revenu du Canada et tous les montants de la TVP qui ne sont pas remboursés par les provinces" w:value="Tous les montants de la TPS/TVH qui ne sont pas remboursés par l'Agence du revenu du Canada et tous les montants de la TVP qui ne sont pas remboursés par les provinces"/>
              <w:listItem w:displayText=" Frais administratifs généraux jusqu’à concurrence de 10 % des coûts admissibles du projet" w:value=" Frais administratifs généraux jusqu’à concurrence de 10 % des coûts admissibles du projet"/>
              <w:listItem w:displayText="Honoraires versés aux Aînés et aux détenteurs de savoirs autochtones en reconnaissance de leur contribution de savoirs autochtones ou communautaires en lien avec l’initiative" w:value="Honoraires versés aux Aînés et aux détenteurs de savoirs autochtones en reconnaissance de leur contribution de savoirs autochtones ou communautaires en lien avec l’initiative"/>
              <w:listItem w:displayText=" Frais de cérémonie, y compris les services, si le bénéficiaire est un groupe autochtone. " w:value=" Frais de cérémonie, y compris les services, si le bénéficiaire est un groupe autochtone. "/>
              <w:listItem w:displayText=" Toute autre dépense préapprouvée par le MPO qui contribue à la conservation et à la protection des poissons au Canada, de leur habitat et des espèces aquatiques en péril, jusqu’à concurrence de 10 % du total des coûts admissibles du projet" w:value=" Toute autre dépense préapprouvée par le MPO qui contribue à la conservation et à la protection des poissons au Canada, de leur habitat et des espèces aquatiques en péril, jusqu’à concurrence de 10 % du total des coûts admissibles du projet"/>
            </w:dropDownList>
          </w:sdtPr>
          <w:sdtContent>
            <w:tc>
              <w:tcPr>
                <w:tcW w:w="853" w:type="pct"/>
                <w:shd w:val="clear" w:color="auto" w:fill="DBE5F1" w:themeFill="accent1" w:themeFillTint="33"/>
              </w:tcPr>
              <w:p w14:paraId="2B3CA2CF" w14:textId="04476445" w:rsidR="00BE6E81" w:rsidRPr="00C207D3" w:rsidRDefault="00BE6E81" w:rsidP="00BE6E81">
                <w:pPr>
                  <w:widowControl/>
                  <w:autoSpaceDE/>
                  <w:adjustRightInd/>
                  <w:rPr>
                    <w:rFonts w:ascii="Aptos" w:hAnsi="Aptos" w:cstheme="minorBidi"/>
                    <w:shd w:val="clear" w:color="auto" w:fill="E6E6E6"/>
                    <w:lang w:val="fr-CA"/>
                  </w:rPr>
                </w:pPr>
                <w:r>
                  <w:rPr>
                    <w:rFonts w:ascii="Aptos" w:hAnsi="Aptos"/>
                    <w:lang w:val="en-CA"/>
                  </w:rPr>
                  <w:t>Choisir une option</w:t>
                </w:r>
              </w:p>
            </w:tc>
          </w:sdtContent>
        </w:sdt>
        <w:tc>
          <w:tcPr>
            <w:tcW w:w="2573" w:type="pct"/>
            <w:shd w:val="clear" w:color="auto" w:fill="DBE5F1" w:themeFill="accent1" w:themeFillTint="33"/>
          </w:tcPr>
          <w:p w14:paraId="503EA628" w14:textId="77777777" w:rsidR="00BE6E81" w:rsidRPr="00A20DE8" w:rsidRDefault="00BE6E81" w:rsidP="00BE6E81">
            <w:pPr>
              <w:widowControl/>
              <w:autoSpaceDE/>
              <w:autoSpaceDN/>
              <w:adjustRightInd/>
              <w:rPr>
                <w:rFonts w:ascii="Aptos" w:hAnsi="Aptos" w:cstheme="minorHAnsi"/>
                <w:highlight w:val="cyan"/>
                <w:lang w:val="fr-CA"/>
              </w:rPr>
            </w:pPr>
          </w:p>
        </w:tc>
        <w:tc>
          <w:tcPr>
            <w:tcW w:w="948" w:type="pct"/>
            <w:shd w:val="clear" w:color="auto" w:fill="DBE5F1" w:themeFill="accent1" w:themeFillTint="33"/>
            <w:vAlign w:val="center"/>
          </w:tcPr>
          <w:p w14:paraId="0E7926E6" w14:textId="77777777" w:rsidR="00BE6E81" w:rsidRPr="00A20DE8" w:rsidRDefault="00BE6E81" w:rsidP="00BE6E81">
            <w:pPr>
              <w:widowControl/>
              <w:autoSpaceDE/>
              <w:autoSpaceDN/>
              <w:adjustRightInd/>
              <w:jc w:val="right"/>
              <w:rPr>
                <w:rFonts w:ascii="Aptos" w:hAnsi="Aptos" w:cstheme="minorHAnsi"/>
                <w:highlight w:val="cyan"/>
                <w:lang w:val="fr-CA"/>
              </w:rPr>
            </w:pPr>
          </w:p>
        </w:tc>
      </w:tr>
      <w:tr w:rsidR="00BE6E81" w:rsidRPr="00A20DE8" w14:paraId="6A101372" w14:textId="77777777" w:rsidTr="00D15330">
        <w:tc>
          <w:tcPr>
            <w:tcW w:w="626" w:type="pct"/>
            <w:shd w:val="clear" w:color="auto" w:fill="DBE5F1" w:themeFill="accent1" w:themeFillTint="33"/>
          </w:tcPr>
          <w:p w14:paraId="5DB6C7E5" w14:textId="77777777" w:rsidR="00BE6E81" w:rsidRPr="00A20DE8" w:rsidRDefault="00BE6E81" w:rsidP="00BE6E81">
            <w:pPr>
              <w:widowControl/>
              <w:autoSpaceDE/>
              <w:autoSpaceDN/>
              <w:adjustRightInd/>
              <w:rPr>
                <w:rFonts w:ascii="Aptos" w:hAnsi="Aptos" w:cstheme="minorHAnsi"/>
                <w:lang w:val="fr-CA"/>
              </w:rPr>
            </w:pPr>
          </w:p>
        </w:tc>
        <w:sdt>
          <w:sdtPr>
            <w:rPr>
              <w:rFonts w:ascii="Aptos" w:hAnsi="Aptos"/>
              <w:lang w:val="en-CA"/>
            </w:rPr>
            <w:alias w:val="Dépenses"/>
            <w:tag w:val="Dépenses"/>
            <w:id w:val="-92854120"/>
            <w:placeholder>
              <w:docPart w:val="FB14F0D5B60F48E39073F34BB819514D"/>
            </w:placeholder>
            <w:dropDownList>
              <w:listItem w:displayText="Sélectionnez une dépense..." w:value="Sélectionnez une dépense..."/>
              <w:listItem w:displayText="Choisir une option" w:value="Choisir une option"/>
              <w:listItem w:displayText="Salaires et avantages sociaux obligatoires de l’employeur" w:value="Salaires et avantages sociaux obligatoires de l’employeur"/>
              <w:listItem w:displayText="Services professionnels, techniques ou spécialisés" w:value="Services professionnels, techniques ou spécialisés"/>
              <w:listItem w:displayText=" Frais de formation" w:value=" Frais de formation"/>
              <w:listItem w:displayText="Matériel de formation" w:value="Matériel de formation"/>
              <w:listItem w:displayText="Coûts de construction, coûts des infrastructures et coûts connexes" w:value="Coûts de construction, coûts des infrastructures et coûts connexes"/>
              <w:listItem w:displayText="Achat ou location de machines et d'équipement" w:value="Achat ou location de machines et d'équipement"/>
              <w:listItem w:displayText="Entretien et réparations" w:value="Entretien et réparations"/>
              <w:listItem w:displayText="Achat et location à long terme de véhicules" w:value="Achat et location à long terme de véhicules"/>
              <w:listItem w:displayText="Location de véhicules" w:value="Location de véhicules"/>
              <w:listItem w:displayText="Matériaux et fournitures" w:value="Matériaux et fournitures"/>
              <w:listItem w:displayText="Services publics" w:value="Services publics"/>
              <w:listItem w:displayText="Logement" w:value="Logement"/>
              <w:listItem w:displayText="Bourses d’études" w:value="Bourses d’études"/>
              <w:listItem w:displayText=" Logiciel et matériel informatique" w:value=" Logiciel et matériel informatique"/>
              <w:listItem w:displayText="Impression et publication" w:value="Impression et publication"/>
              <w:listItem w:displayText="Services de télécommunications, de réseau, de transmissions de données ainsi que de communications visuelles et vidéo " w:value="Services de télécommunications, de réseau, de transmissions de données ainsi que de communications visuelles et vidéo "/>
              <w:listItem w:displayText="Services postaux, services de colis postaux, services de messagerie" w:value="Services postaux, services de colis postaux, services de messagerie"/>
              <w:listItem w:displayText=" Location d'installations" w:value=" Location d'installations"/>
              <w:listItem w:displayText="Frais de voyage, notamment pour les repas, les indemnités et l’hébergement, conformément aux Directives sur les voyages du Conseil national mixte" w:value="Frais de voyage, notamment pour les repas, les indemnités et l’hébergement, conformément aux Directives sur les voyages du Conseil national mixte"/>
              <w:listItem w:displayText="Les crédits de carbone pour les événements, les conférences et les voyages admissibles" w:value="Les crédits de carbone pour les événements, les conférences et les voyages admissibles"/>
              <w:listItem w:displayText="Les frais d’assurances liés aux activités visées par l’accord" w:value="Les frais d’assurances liés aux activités visées par l’accord"/>
              <w:listItem w:displayText="Conférences, ateliers et réunions" w:value="Conférences, ateliers et réunions"/>
              <w:listItem w:displayText="Surveillance et production de rapports" w:value="Surveillance et production de rapports"/>
              <w:listItem w:displayText="Frais d’accueil et dépenses connexes, conformément à la Directive sur les dépenses de voyages, d’accueil, de conférence et d’événements" w:value="Frais d’accueil et dépenses connexes, conformément à la Directive sur les dépenses de voyages, d’accueil, de conférence et d’événements"/>
              <w:listItem w:displayText="Tous les montants de la TPS/TVH qui ne sont pas remboursés par l'Agence du revenu du Canada et tous les montants de la TVP qui ne sont pas remboursés par les provinces" w:value="Tous les montants de la TPS/TVH qui ne sont pas remboursés par l'Agence du revenu du Canada et tous les montants de la TVP qui ne sont pas remboursés par les provinces"/>
              <w:listItem w:displayText=" Frais administratifs généraux jusqu’à concurrence de 10 % des coûts admissibles du projet" w:value=" Frais administratifs généraux jusqu’à concurrence de 10 % des coûts admissibles du projet"/>
              <w:listItem w:displayText="Honoraires versés aux Aînés et aux détenteurs de savoirs autochtones en reconnaissance de leur contribution de savoirs autochtones ou communautaires en lien avec l’initiative" w:value="Honoraires versés aux Aînés et aux détenteurs de savoirs autochtones en reconnaissance de leur contribution de savoirs autochtones ou communautaires en lien avec l’initiative"/>
              <w:listItem w:displayText=" Frais de cérémonie, y compris les services, si le bénéficiaire est un groupe autochtone. " w:value=" Frais de cérémonie, y compris les services, si le bénéficiaire est un groupe autochtone. "/>
              <w:listItem w:displayText=" Toute autre dépense préapprouvée par le MPO qui contribue à la conservation et à la protection des poissons au Canada, de leur habitat et des espèces aquatiques en péril, jusqu’à concurrence de 10 % du total des coûts admissibles du projet" w:value=" Toute autre dépense préapprouvée par le MPO qui contribue à la conservation et à la protection des poissons au Canada, de leur habitat et des espèces aquatiques en péril, jusqu’à concurrence de 10 % du total des coûts admissibles du projet"/>
            </w:dropDownList>
          </w:sdtPr>
          <w:sdtContent>
            <w:tc>
              <w:tcPr>
                <w:tcW w:w="853" w:type="pct"/>
                <w:shd w:val="clear" w:color="auto" w:fill="DBE5F1" w:themeFill="accent1" w:themeFillTint="33"/>
              </w:tcPr>
              <w:p w14:paraId="2415B5B3" w14:textId="7B1283C8" w:rsidR="00BE6E81" w:rsidRPr="00C207D3" w:rsidRDefault="00BE6E81" w:rsidP="00BE6E81">
                <w:pPr>
                  <w:widowControl/>
                  <w:autoSpaceDE/>
                  <w:adjustRightInd/>
                  <w:rPr>
                    <w:rFonts w:ascii="Aptos" w:hAnsi="Aptos" w:cstheme="minorBidi"/>
                    <w:shd w:val="clear" w:color="auto" w:fill="E6E6E6"/>
                    <w:lang w:val="fr-CA"/>
                  </w:rPr>
                </w:pPr>
                <w:r>
                  <w:rPr>
                    <w:rFonts w:ascii="Aptos" w:hAnsi="Aptos"/>
                    <w:lang w:val="en-CA"/>
                  </w:rPr>
                  <w:t>Choisir une option</w:t>
                </w:r>
              </w:p>
            </w:tc>
          </w:sdtContent>
        </w:sdt>
        <w:tc>
          <w:tcPr>
            <w:tcW w:w="2573" w:type="pct"/>
            <w:shd w:val="clear" w:color="auto" w:fill="DBE5F1" w:themeFill="accent1" w:themeFillTint="33"/>
          </w:tcPr>
          <w:p w14:paraId="6FE864DF" w14:textId="77777777" w:rsidR="00BE6E81" w:rsidRPr="00A20DE8" w:rsidRDefault="00BE6E81" w:rsidP="00BE6E81">
            <w:pPr>
              <w:widowControl/>
              <w:autoSpaceDE/>
              <w:autoSpaceDN/>
              <w:adjustRightInd/>
              <w:rPr>
                <w:rFonts w:ascii="Aptos" w:hAnsi="Aptos" w:cstheme="minorHAnsi"/>
                <w:highlight w:val="cyan"/>
                <w:lang w:val="fr-CA"/>
              </w:rPr>
            </w:pPr>
          </w:p>
        </w:tc>
        <w:tc>
          <w:tcPr>
            <w:tcW w:w="948" w:type="pct"/>
            <w:shd w:val="clear" w:color="auto" w:fill="DBE5F1" w:themeFill="accent1" w:themeFillTint="33"/>
            <w:vAlign w:val="center"/>
          </w:tcPr>
          <w:p w14:paraId="4172BED7" w14:textId="77777777" w:rsidR="00BE6E81" w:rsidRPr="00A20DE8" w:rsidRDefault="00BE6E81" w:rsidP="00BE6E81">
            <w:pPr>
              <w:widowControl/>
              <w:autoSpaceDE/>
              <w:autoSpaceDN/>
              <w:adjustRightInd/>
              <w:jc w:val="right"/>
              <w:rPr>
                <w:rFonts w:ascii="Aptos" w:hAnsi="Aptos" w:cstheme="minorHAnsi"/>
                <w:highlight w:val="cyan"/>
                <w:lang w:val="fr-CA"/>
              </w:rPr>
            </w:pPr>
          </w:p>
        </w:tc>
      </w:tr>
      <w:tr w:rsidR="00E47819" w:rsidRPr="005B65B8" w14:paraId="4AA7BF21" w14:textId="77777777" w:rsidTr="00D15330">
        <w:tc>
          <w:tcPr>
            <w:tcW w:w="626" w:type="pct"/>
            <w:shd w:val="clear" w:color="auto" w:fill="DBE5F1" w:themeFill="accent1" w:themeFillTint="33"/>
          </w:tcPr>
          <w:p w14:paraId="53D9CEBC" w14:textId="77777777" w:rsidR="00E47819" w:rsidRPr="00A20DE8" w:rsidRDefault="00E47819" w:rsidP="00D727E7">
            <w:pPr>
              <w:widowControl/>
              <w:autoSpaceDE/>
              <w:autoSpaceDN/>
              <w:adjustRightInd/>
              <w:rPr>
                <w:rFonts w:ascii="Aptos" w:hAnsi="Aptos" w:cstheme="minorHAnsi"/>
                <w:lang w:val="fr-CA"/>
              </w:rPr>
            </w:pPr>
          </w:p>
        </w:tc>
        <w:tc>
          <w:tcPr>
            <w:tcW w:w="853" w:type="pct"/>
            <w:shd w:val="clear" w:color="auto" w:fill="DBE5F1" w:themeFill="accent1" w:themeFillTint="33"/>
          </w:tcPr>
          <w:p w14:paraId="05C6F859" w14:textId="72658EE2" w:rsidR="00E47819" w:rsidRPr="00A20DE8" w:rsidRDefault="00E47819" w:rsidP="00D727E7">
            <w:pPr>
              <w:widowControl/>
              <w:autoSpaceDE/>
              <w:autoSpaceDN/>
              <w:adjustRightInd/>
              <w:rPr>
                <w:rFonts w:ascii="Aptos" w:hAnsi="Aptos" w:cstheme="minorBidi"/>
                <w:lang w:val="fr-CA"/>
              </w:rPr>
            </w:pPr>
          </w:p>
        </w:tc>
        <w:tc>
          <w:tcPr>
            <w:tcW w:w="2573" w:type="pct"/>
            <w:shd w:val="clear" w:color="auto" w:fill="DBE5F1" w:themeFill="accent1" w:themeFillTint="33"/>
          </w:tcPr>
          <w:p w14:paraId="3D323271" w14:textId="6027D460" w:rsidR="00E47819" w:rsidRPr="00A20DE8" w:rsidRDefault="003E209A" w:rsidP="00D727E7">
            <w:pPr>
              <w:widowControl/>
              <w:autoSpaceDE/>
              <w:autoSpaceDN/>
              <w:adjustRightInd/>
              <w:rPr>
                <w:rFonts w:ascii="Aptos" w:hAnsi="Aptos" w:cstheme="minorBidi"/>
                <w:i/>
                <w:lang w:val="fr-CA"/>
              </w:rPr>
            </w:pPr>
            <w:r>
              <w:rPr>
                <w:rFonts w:ascii="Aptos" w:hAnsi="Aptos" w:cstheme="minorBidi"/>
                <w:i/>
                <w:lang w:val="fr-CA"/>
              </w:rPr>
              <w:t>Ajoutez des lignes au besoin</w:t>
            </w:r>
          </w:p>
        </w:tc>
        <w:tc>
          <w:tcPr>
            <w:tcW w:w="948" w:type="pct"/>
            <w:shd w:val="clear" w:color="auto" w:fill="DBE5F1" w:themeFill="accent1" w:themeFillTint="33"/>
            <w:vAlign w:val="center"/>
          </w:tcPr>
          <w:p w14:paraId="49C5F729" w14:textId="77777777" w:rsidR="00E47819" w:rsidRPr="00A20DE8" w:rsidRDefault="00E47819" w:rsidP="00D727E7">
            <w:pPr>
              <w:widowControl/>
              <w:autoSpaceDE/>
              <w:autoSpaceDN/>
              <w:adjustRightInd/>
              <w:jc w:val="right"/>
              <w:rPr>
                <w:rFonts w:ascii="Aptos" w:hAnsi="Aptos" w:cstheme="minorHAnsi"/>
                <w:lang w:val="fr-CA"/>
              </w:rPr>
            </w:pPr>
          </w:p>
        </w:tc>
      </w:tr>
      <w:tr w:rsidR="00E47819" w:rsidRPr="005B65B8" w14:paraId="21BA27C1" w14:textId="77777777" w:rsidTr="00D15330">
        <w:tc>
          <w:tcPr>
            <w:tcW w:w="626" w:type="pct"/>
            <w:shd w:val="clear" w:color="auto" w:fill="DBE5F1" w:themeFill="accent1" w:themeFillTint="33"/>
          </w:tcPr>
          <w:p w14:paraId="29B71B70" w14:textId="77777777" w:rsidR="00E47819" w:rsidRPr="00A20DE8" w:rsidRDefault="00E47819" w:rsidP="00D727E7">
            <w:pPr>
              <w:widowControl/>
              <w:autoSpaceDE/>
              <w:autoSpaceDN/>
              <w:adjustRightInd/>
              <w:rPr>
                <w:rFonts w:ascii="Aptos" w:hAnsi="Aptos" w:cstheme="minorHAnsi"/>
                <w:lang w:val="fr-CA"/>
              </w:rPr>
            </w:pPr>
          </w:p>
        </w:tc>
        <w:tc>
          <w:tcPr>
            <w:tcW w:w="853" w:type="pct"/>
            <w:shd w:val="clear" w:color="auto" w:fill="DBE5F1" w:themeFill="accent1" w:themeFillTint="33"/>
          </w:tcPr>
          <w:p w14:paraId="205C29A9" w14:textId="7D00FB56" w:rsidR="00E47819" w:rsidRPr="00A20DE8" w:rsidRDefault="00E47819" w:rsidP="00D727E7">
            <w:pPr>
              <w:widowControl/>
              <w:autoSpaceDE/>
              <w:autoSpaceDN/>
              <w:adjustRightInd/>
              <w:rPr>
                <w:rFonts w:ascii="Aptos" w:hAnsi="Aptos" w:cstheme="minorHAnsi"/>
                <w:lang w:val="fr-CA"/>
              </w:rPr>
            </w:pPr>
          </w:p>
        </w:tc>
        <w:tc>
          <w:tcPr>
            <w:tcW w:w="2573" w:type="pct"/>
            <w:shd w:val="clear" w:color="auto" w:fill="DBE5F1" w:themeFill="accent1" w:themeFillTint="33"/>
          </w:tcPr>
          <w:p w14:paraId="0AB6F59D" w14:textId="77777777" w:rsidR="00E47819" w:rsidRPr="00A20DE8" w:rsidRDefault="00E47819" w:rsidP="00D727E7">
            <w:pPr>
              <w:widowControl/>
              <w:autoSpaceDE/>
              <w:autoSpaceDN/>
              <w:adjustRightInd/>
              <w:jc w:val="right"/>
              <w:rPr>
                <w:rFonts w:ascii="Aptos" w:hAnsi="Aptos" w:cstheme="minorHAnsi"/>
                <w:highlight w:val="cyan"/>
                <w:lang w:val="fr-CA"/>
              </w:rPr>
            </w:pPr>
            <w:r w:rsidRPr="00A20DE8">
              <w:rPr>
                <w:rFonts w:ascii="Aptos" w:hAnsi="Aptos" w:cstheme="minorHAnsi"/>
                <w:lang w:val="fr-CA"/>
              </w:rPr>
              <w:t>Total</w:t>
            </w:r>
          </w:p>
        </w:tc>
        <w:tc>
          <w:tcPr>
            <w:tcW w:w="948" w:type="pct"/>
            <w:shd w:val="clear" w:color="auto" w:fill="DBE5F1" w:themeFill="accent1" w:themeFillTint="33"/>
            <w:vAlign w:val="center"/>
          </w:tcPr>
          <w:p w14:paraId="27F94ADF" w14:textId="2C6B9CC8" w:rsidR="00E47819" w:rsidRPr="00A20DE8" w:rsidRDefault="00E26F13" w:rsidP="00D727E7">
            <w:pPr>
              <w:widowControl/>
              <w:autoSpaceDE/>
              <w:autoSpaceDN/>
              <w:adjustRightInd/>
              <w:jc w:val="right"/>
              <w:rPr>
                <w:rFonts w:ascii="Aptos" w:hAnsi="Aptos" w:cstheme="minorHAnsi"/>
                <w:i/>
                <w:highlight w:val="cyan"/>
                <w:lang w:val="fr-CA"/>
              </w:rPr>
            </w:pPr>
            <w:r>
              <w:rPr>
                <w:rFonts w:ascii="Aptos" w:hAnsi="Aptos" w:cstheme="minorHAnsi"/>
                <w:i/>
                <w:lang w:val="fr-CA"/>
              </w:rPr>
              <w:t>S</w:t>
            </w:r>
            <w:r w:rsidR="003E209A">
              <w:rPr>
                <w:rFonts w:ascii="Aptos" w:hAnsi="Aptos" w:cstheme="minorHAnsi"/>
                <w:i/>
                <w:lang w:val="fr-CA"/>
              </w:rPr>
              <w:t>omme</w:t>
            </w:r>
            <w:r>
              <w:rPr>
                <w:rFonts w:ascii="Aptos" w:hAnsi="Aptos" w:cstheme="minorHAnsi"/>
                <w:i/>
                <w:lang w:val="fr-CA"/>
              </w:rPr>
              <w:t xml:space="preserve"> des montants ci-dessus</w:t>
            </w:r>
            <w:r w:rsidR="00E47819" w:rsidRPr="00A20DE8">
              <w:rPr>
                <w:rFonts w:ascii="Aptos" w:hAnsi="Aptos" w:cstheme="minorHAnsi"/>
                <w:i/>
                <w:lang w:val="fr-CA"/>
              </w:rPr>
              <w:t xml:space="preserve"> </w:t>
            </w:r>
          </w:p>
        </w:tc>
      </w:tr>
    </w:tbl>
    <w:p w14:paraId="7D93C950" w14:textId="1F13DF1C" w:rsidR="008A28F4" w:rsidRPr="00A20DE8" w:rsidRDefault="008A28F4" w:rsidP="00D727E7">
      <w:pPr>
        <w:rPr>
          <w:rFonts w:ascii="Aptos" w:hAnsi="Aptos" w:cstheme="minorBidi"/>
          <w:sz w:val="18"/>
          <w:szCs w:val="18"/>
          <w:lang w:val="fr-CA"/>
        </w:rPr>
      </w:pPr>
      <w:r w:rsidRPr="00A20DE8">
        <w:rPr>
          <w:rFonts w:ascii="Aptos" w:hAnsi="Aptos" w:cstheme="minorBidi"/>
          <w:sz w:val="18"/>
          <w:szCs w:val="18"/>
          <w:lang w:val="fr-CA"/>
        </w:rPr>
        <w:t>Note</w:t>
      </w:r>
      <w:r w:rsidR="00BD4346">
        <w:rPr>
          <w:rFonts w:ascii="Aptos" w:hAnsi="Aptos" w:cstheme="minorBidi"/>
          <w:sz w:val="18"/>
          <w:szCs w:val="18"/>
          <w:lang w:val="fr-CA"/>
        </w:rPr>
        <w:t> </w:t>
      </w:r>
      <w:r w:rsidRPr="00A20DE8">
        <w:rPr>
          <w:rFonts w:ascii="Aptos" w:hAnsi="Aptos" w:cstheme="minorBidi"/>
          <w:sz w:val="18"/>
          <w:szCs w:val="18"/>
          <w:lang w:val="fr-CA"/>
        </w:rPr>
        <w:t xml:space="preserve">: </w:t>
      </w:r>
      <w:r w:rsidR="00D768A2">
        <w:rPr>
          <w:rFonts w:ascii="Aptos" w:hAnsi="Aptos" w:cstheme="minorBidi"/>
          <w:sz w:val="18"/>
          <w:szCs w:val="18"/>
          <w:lang w:val="fr-CA"/>
        </w:rPr>
        <w:t xml:space="preserve">Le montant total demandé pour toutes les activités </w:t>
      </w:r>
      <w:r w:rsidR="00033A8F">
        <w:rPr>
          <w:rFonts w:ascii="Aptos" w:hAnsi="Aptos" w:cstheme="minorBidi"/>
          <w:sz w:val="18"/>
          <w:szCs w:val="18"/>
          <w:lang w:val="fr-CA"/>
        </w:rPr>
        <w:t xml:space="preserve">dans la section 12.1 doit être équivalent au montant </w:t>
      </w:r>
      <w:r w:rsidR="00641270">
        <w:rPr>
          <w:rFonts w:ascii="Aptos" w:hAnsi="Aptos" w:cstheme="minorBidi"/>
          <w:sz w:val="18"/>
          <w:szCs w:val="18"/>
          <w:lang w:val="fr-CA"/>
        </w:rPr>
        <w:t>inscrit dans le tableau de la section 2</w:t>
      </w:r>
      <w:r w:rsidR="00033A8F">
        <w:rPr>
          <w:rFonts w:ascii="Aptos" w:hAnsi="Aptos" w:cstheme="minorBidi"/>
          <w:sz w:val="18"/>
          <w:szCs w:val="18"/>
          <w:lang w:val="fr-CA"/>
        </w:rPr>
        <w:t xml:space="preserve"> pour le même exercice</w:t>
      </w:r>
      <w:r w:rsidR="775FFF97" w:rsidRPr="00A20DE8">
        <w:rPr>
          <w:rFonts w:ascii="Aptos" w:hAnsi="Aptos" w:cstheme="minorBidi"/>
          <w:sz w:val="18"/>
          <w:szCs w:val="18"/>
          <w:lang w:val="fr-CA"/>
        </w:rPr>
        <w:t>.</w:t>
      </w:r>
    </w:p>
    <w:p w14:paraId="62229ADE" w14:textId="77777777" w:rsidR="00B46ABD" w:rsidRPr="00A20DE8" w:rsidRDefault="00B46ABD" w:rsidP="00D727E7">
      <w:pPr>
        <w:rPr>
          <w:rFonts w:ascii="Aptos" w:hAnsi="Aptos" w:cstheme="minorBidi"/>
          <w:sz w:val="18"/>
          <w:szCs w:val="18"/>
          <w:lang w:val="fr-CA"/>
        </w:rPr>
      </w:pPr>
    </w:p>
    <w:p w14:paraId="6F92B49C" w14:textId="3A184E2F" w:rsidR="00B46ABD" w:rsidRPr="00A20DE8" w:rsidRDefault="00F53919" w:rsidP="00007342">
      <w:pPr>
        <w:pStyle w:val="Heading3"/>
        <w:spacing w:before="0"/>
        <w:rPr>
          <w:rFonts w:ascii="Aptos" w:hAnsi="Aptos" w:cstheme="minorHAnsi"/>
          <w:b/>
          <w:color w:val="006666"/>
          <w:lang w:val="fr-CA"/>
        </w:rPr>
      </w:pPr>
      <w:r w:rsidRPr="00A20DE8">
        <w:rPr>
          <w:rFonts w:ascii="Aptos" w:hAnsi="Aptos" w:cstheme="minorHAnsi"/>
          <w:b/>
          <w:color w:val="006666"/>
          <w:lang w:val="fr-CA"/>
        </w:rPr>
        <w:t>1</w:t>
      </w:r>
      <w:r w:rsidR="00AD140B" w:rsidRPr="00A20DE8">
        <w:rPr>
          <w:rFonts w:ascii="Aptos" w:hAnsi="Aptos" w:cstheme="minorHAnsi"/>
          <w:b/>
          <w:color w:val="006666"/>
          <w:lang w:val="fr-CA"/>
        </w:rPr>
        <w:t>2</w:t>
      </w:r>
      <w:r w:rsidR="00B46ABD" w:rsidRPr="00A20DE8">
        <w:rPr>
          <w:rFonts w:ascii="Aptos" w:hAnsi="Aptos" w:cstheme="minorHAnsi"/>
          <w:b/>
          <w:color w:val="006666"/>
          <w:lang w:val="fr-CA"/>
        </w:rPr>
        <w:t xml:space="preserve">.2. </w:t>
      </w:r>
      <w:r w:rsidR="00E26F13" w:rsidRPr="00E26F13">
        <w:rPr>
          <w:rFonts w:ascii="Aptos" w:hAnsi="Aptos" w:cstheme="minorHAnsi"/>
          <w:b/>
          <w:color w:val="006666"/>
          <w:lang w:val="fr-CA"/>
        </w:rPr>
        <w:t>Budget des dépenses financées par le FNCEAP pour 202</w:t>
      </w:r>
      <w:r w:rsidR="00E26F13">
        <w:rPr>
          <w:rFonts w:ascii="Aptos" w:hAnsi="Aptos" w:cstheme="minorHAnsi"/>
          <w:b/>
          <w:color w:val="006666"/>
          <w:lang w:val="fr-CA"/>
        </w:rPr>
        <w:t>8</w:t>
      </w:r>
      <w:r w:rsidR="00E26F13" w:rsidRPr="00E26F13">
        <w:rPr>
          <w:rFonts w:ascii="Aptos" w:hAnsi="Aptos" w:cstheme="minorHAnsi"/>
          <w:b/>
          <w:color w:val="006666"/>
          <w:lang w:val="fr-CA"/>
        </w:rPr>
        <w:t>-202</w:t>
      </w:r>
      <w:r w:rsidR="00E26F13">
        <w:rPr>
          <w:rFonts w:ascii="Aptos" w:hAnsi="Aptos" w:cstheme="minorHAnsi"/>
          <w:b/>
          <w:color w:val="006666"/>
          <w:lang w:val="fr-CA"/>
        </w:rPr>
        <w:t>9</w:t>
      </w:r>
    </w:p>
    <w:tbl>
      <w:tblPr>
        <w:tblW w:w="5000" w:type="pct"/>
        <w:tblLook w:val="04A0" w:firstRow="1" w:lastRow="0" w:firstColumn="1" w:lastColumn="0" w:noHBand="0" w:noVBand="1"/>
      </w:tblPr>
      <w:tblGrid>
        <w:gridCol w:w="1170"/>
        <w:gridCol w:w="1595"/>
        <w:gridCol w:w="4812"/>
        <w:gridCol w:w="1773"/>
      </w:tblGrid>
      <w:tr w:rsidR="00641270" w:rsidRPr="00A20DE8" w14:paraId="62E93F24" w14:textId="77777777" w:rsidTr="00F25D46">
        <w:trPr>
          <w:trHeight w:val="656"/>
        </w:trPr>
        <w:tc>
          <w:tcPr>
            <w:tcW w:w="626"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27B7E9" w14:textId="0C7C4A65" w:rsidR="00641270" w:rsidRPr="00A20DE8" w:rsidRDefault="00641270" w:rsidP="00641270">
            <w:pPr>
              <w:rPr>
                <w:rFonts w:ascii="Aptos" w:hAnsi="Aptos" w:cstheme="minorBidi"/>
                <w:b/>
                <w:lang w:val="fr-CA"/>
              </w:rPr>
            </w:pPr>
            <w:r>
              <w:rPr>
                <w:rFonts w:ascii="Aptos" w:hAnsi="Aptos" w:cstheme="minorBidi"/>
                <w:b/>
                <w:lang w:val="fr-CA"/>
              </w:rPr>
              <w:t>Activité n°</w:t>
            </w:r>
          </w:p>
        </w:tc>
        <w:tc>
          <w:tcPr>
            <w:tcW w:w="853"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C74D93" w14:textId="5B9C6D42" w:rsidR="00641270" w:rsidRPr="00A20DE8" w:rsidRDefault="00641270" w:rsidP="00641270">
            <w:pPr>
              <w:rPr>
                <w:rFonts w:ascii="Aptos" w:hAnsi="Aptos" w:cstheme="minorBidi"/>
                <w:b/>
                <w:lang w:val="fr-CA"/>
              </w:rPr>
            </w:pPr>
            <w:r>
              <w:rPr>
                <w:rFonts w:ascii="Aptos" w:hAnsi="Aptos" w:cstheme="minorBidi"/>
                <w:b/>
                <w:lang w:val="fr-CA"/>
              </w:rPr>
              <w:t>Catégorie de la dépense</w:t>
            </w:r>
          </w:p>
        </w:tc>
        <w:tc>
          <w:tcPr>
            <w:tcW w:w="2573"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F7B168" w14:textId="140A408F" w:rsidR="00641270" w:rsidRPr="00A20DE8" w:rsidRDefault="00641270" w:rsidP="00641270">
            <w:pPr>
              <w:rPr>
                <w:rFonts w:ascii="Aptos" w:hAnsi="Aptos" w:cstheme="minorBidi"/>
                <w:b/>
                <w:lang w:val="fr-CA"/>
              </w:rPr>
            </w:pPr>
            <w:r>
              <w:rPr>
                <w:rFonts w:ascii="Aptos" w:hAnsi="Aptos" w:cstheme="minorHAnsi"/>
                <w:b/>
                <w:lang w:val="fr-CA"/>
              </w:rPr>
              <w:t>Description de la dépense</w:t>
            </w:r>
          </w:p>
        </w:tc>
        <w:tc>
          <w:tcPr>
            <w:tcW w:w="94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5DB4AD" w14:textId="16814F95" w:rsidR="00641270" w:rsidRPr="00A20DE8" w:rsidRDefault="00641270" w:rsidP="00641270">
            <w:pPr>
              <w:rPr>
                <w:rFonts w:ascii="Aptos" w:hAnsi="Aptos" w:cstheme="minorBidi"/>
                <w:b/>
                <w:lang w:val="fr-CA"/>
              </w:rPr>
            </w:pPr>
            <w:r>
              <w:rPr>
                <w:rFonts w:ascii="Aptos" w:hAnsi="Aptos" w:cstheme="minorBidi"/>
                <w:b/>
                <w:lang w:val="fr-CA"/>
              </w:rPr>
              <w:t>Montant demandé au FNCEAP ($)</w:t>
            </w:r>
          </w:p>
        </w:tc>
      </w:tr>
      <w:tr w:rsidR="00BE6E81" w:rsidRPr="00A20DE8" w14:paraId="133F1367" w14:textId="77777777" w:rsidTr="00C200C3">
        <w:tc>
          <w:tcPr>
            <w:tcW w:w="6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28304E" w14:textId="77777777" w:rsidR="00BE6E81" w:rsidRPr="00A20DE8" w:rsidRDefault="00BE6E81" w:rsidP="00BE6E81">
            <w:pPr>
              <w:rPr>
                <w:rFonts w:ascii="Aptos" w:hAnsi="Aptos" w:cstheme="minorBidi"/>
                <w:lang w:val="fr-CA"/>
              </w:rPr>
            </w:pPr>
          </w:p>
        </w:tc>
        <w:sdt>
          <w:sdtPr>
            <w:rPr>
              <w:rFonts w:ascii="Aptos" w:hAnsi="Aptos"/>
              <w:lang w:val="en-CA"/>
            </w:rPr>
            <w:alias w:val="Dépenses"/>
            <w:tag w:val="Dépenses"/>
            <w:id w:val="-2103796265"/>
            <w:placeholder>
              <w:docPart w:val="909EB6E886034FB99F47C1E269132D82"/>
            </w:placeholder>
            <w:dropDownList>
              <w:listItem w:displayText="Sélectionnez une dépense..." w:value="Sélectionnez une dépense..."/>
              <w:listItem w:displayText="Choisir une option" w:value="Choisir une option"/>
              <w:listItem w:displayText="Salaires et avantages sociaux obligatoires de l’employeur" w:value="Salaires et avantages sociaux obligatoires de l’employeur"/>
              <w:listItem w:displayText="Services professionnels, techniques ou spécialisés" w:value="Services professionnels, techniques ou spécialisés"/>
              <w:listItem w:displayText=" Frais de formation" w:value=" Frais de formation"/>
              <w:listItem w:displayText="Matériel de formation" w:value="Matériel de formation"/>
              <w:listItem w:displayText="Coûts de construction, coûts des infrastructures et coûts connexes" w:value="Coûts de construction, coûts des infrastructures et coûts connexes"/>
              <w:listItem w:displayText="Achat ou location de machines et d'équipement" w:value="Achat ou location de machines et d'équipement"/>
              <w:listItem w:displayText="Entretien et réparations" w:value="Entretien et réparations"/>
              <w:listItem w:displayText="Achat et location à long terme de véhicules" w:value="Achat et location à long terme de véhicules"/>
              <w:listItem w:displayText="Location de véhicules" w:value="Location de véhicules"/>
              <w:listItem w:displayText="Matériaux et fournitures" w:value="Matériaux et fournitures"/>
              <w:listItem w:displayText="Services publics" w:value="Services publics"/>
              <w:listItem w:displayText="Logement" w:value="Logement"/>
              <w:listItem w:displayText="Bourses d’études" w:value="Bourses d’études"/>
              <w:listItem w:displayText=" Logiciel et matériel informatique" w:value=" Logiciel et matériel informatique"/>
              <w:listItem w:displayText="Impression et publication" w:value="Impression et publication"/>
              <w:listItem w:displayText="Services de télécommunications, de réseau, de transmissions de données ainsi que de communications visuelles et vidéo " w:value="Services de télécommunications, de réseau, de transmissions de données ainsi que de communications visuelles et vidéo "/>
              <w:listItem w:displayText="Services postaux, services de colis postaux, services de messagerie" w:value="Services postaux, services de colis postaux, services de messagerie"/>
              <w:listItem w:displayText=" Location d'installations" w:value=" Location d'installations"/>
              <w:listItem w:displayText="Frais de voyage, notamment pour les repas, les indemnités et l’hébergement, conformément aux Directives sur les voyages du Conseil national mixte" w:value="Frais de voyage, notamment pour les repas, les indemnités et l’hébergement, conformément aux Directives sur les voyages du Conseil national mixte"/>
              <w:listItem w:displayText="Les crédits de carbone pour les événements, les conférences et les voyages admissibles" w:value="Les crédits de carbone pour les événements, les conférences et les voyages admissibles"/>
              <w:listItem w:displayText="Les frais d’assurances liés aux activités visées par l’accord" w:value="Les frais d’assurances liés aux activités visées par l’accord"/>
              <w:listItem w:displayText="Conférences, ateliers et réunions" w:value="Conférences, ateliers et réunions"/>
              <w:listItem w:displayText="Surveillance et production de rapports" w:value="Surveillance et production de rapports"/>
              <w:listItem w:displayText="Frais d’accueil et dépenses connexes, conformément à la Directive sur les dépenses de voyages, d’accueil, de conférence et d’événements" w:value="Frais d’accueil et dépenses connexes, conformément à la Directive sur les dépenses de voyages, d’accueil, de conférence et d’événements"/>
              <w:listItem w:displayText="Tous les montants de la TPS/TVH qui ne sont pas remboursés par l'Agence du revenu du Canada et tous les montants de la TVP qui ne sont pas remboursés par les provinces" w:value="Tous les montants de la TPS/TVH qui ne sont pas remboursés par l'Agence du revenu du Canada et tous les montants de la TVP qui ne sont pas remboursés par les provinces"/>
              <w:listItem w:displayText=" Frais administratifs généraux jusqu’à concurrence de 10 % des coûts admissibles du projet" w:value=" Frais administratifs généraux jusqu’à concurrence de 10 % des coûts admissibles du projet"/>
              <w:listItem w:displayText="Honoraires versés aux Aînés et aux détenteurs de savoirs autochtones en reconnaissance de leur contribution de savoirs autochtones ou communautaires en lien avec l’initiative" w:value="Honoraires versés aux Aînés et aux détenteurs de savoirs autochtones en reconnaissance de leur contribution de savoirs autochtones ou communautaires en lien avec l’initiative"/>
              <w:listItem w:displayText=" Frais de cérémonie, y compris les services, si le bénéficiaire est un groupe autochtone. " w:value=" Frais de cérémonie, y compris les services, si le bénéficiaire est un groupe autochtone. "/>
              <w:listItem w:displayText=" Toute autre dépense préapprouvée par le MPO qui contribue à la conservation et à la protection des poissons au Canada, de leur habitat et des espèces aquatiques en péril, jusqu’à concurrence de 10 % du total des coûts admissibles du projet" w:value=" Toute autre dépense préapprouvée par le MPO qui contribue à la conservation et à la protection des poissons au Canada, de leur habitat et des espèces aquatiques en péril, jusqu’à concurrence de 10 % du total des coûts admissibles du projet"/>
            </w:dropDownList>
          </w:sdtPr>
          <w:sdtContent>
            <w:tc>
              <w:tcPr>
                <w:tcW w:w="85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D1ED37" w14:textId="0F0FAD88" w:rsidR="00BE6E81" w:rsidRPr="00C200C3" w:rsidRDefault="00BE6E81" w:rsidP="00BE6E81">
                <w:pPr>
                  <w:rPr>
                    <w:rFonts w:ascii="Aptos" w:hAnsi="Aptos" w:cstheme="minorBidi"/>
                    <w:lang w:val="fr-CA"/>
                  </w:rPr>
                </w:pPr>
                <w:r>
                  <w:rPr>
                    <w:rFonts w:ascii="Aptos" w:hAnsi="Aptos"/>
                    <w:lang w:val="en-CA"/>
                  </w:rPr>
                  <w:t>Choisir une option</w:t>
                </w:r>
              </w:p>
            </w:tc>
          </w:sdtContent>
        </w:sdt>
        <w:tc>
          <w:tcPr>
            <w:tcW w:w="257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1861864" w14:textId="77777777" w:rsidR="00BE6E81" w:rsidRPr="00A20DE8" w:rsidRDefault="00BE6E81" w:rsidP="00BE6E81">
            <w:pPr>
              <w:rPr>
                <w:rFonts w:ascii="Aptos" w:hAnsi="Aptos" w:cstheme="minorBidi"/>
                <w:lang w:val="fr-CA"/>
              </w:rPr>
            </w:pPr>
          </w:p>
        </w:tc>
        <w:tc>
          <w:tcPr>
            <w:tcW w:w="94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62A41E" w14:textId="77777777" w:rsidR="00BE6E81" w:rsidRPr="00A20DE8" w:rsidRDefault="00BE6E81" w:rsidP="00BE6E81">
            <w:pPr>
              <w:rPr>
                <w:rFonts w:ascii="Aptos" w:hAnsi="Aptos" w:cstheme="minorBidi"/>
                <w:lang w:val="fr-CA"/>
              </w:rPr>
            </w:pPr>
          </w:p>
        </w:tc>
      </w:tr>
      <w:tr w:rsidR="00BE6E81" w:rsidRPr="00A20DE8" w14:paraId="1B3D52CD" w14:textId="77777777" w:rsidTr="00C200C3">
        <w:trPr>
          <w:trHeight w:val="647"/>
        </w:trPr>
        <w:tc>
          <w:tcPr>
            <w:tcW w:w="6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D81DAC" w14:textId="77777777" w:rsidR="00BE6E81" w:rsidRPr="00A20DE8" w:rsidRDefault="00BE6E81" w:rsidP="00BE6E81">
            <w:pPr>
              <w:rPr>
                <w:rFonts w:ascii="Aptos" w:hAnsi="Aptos" w:cstheme="minorBidi"/>
                <w:lang w:val="fr-CA"/>
              </w:rPr>
            </w:pPr>
          </w:p>
        </w:tc>
        <w:sdt>
          <w:sdtPr>
            <w:rPr>
              <w:rFonts w:ascii="Aptos" w:hAnsi="Aptos"/>
              <w:lang w:val="en-CA"/>
            </w:rPr>
            <w:alias w:val="Dépenses"/>
            <w:tag w:val="Dépenses"/>
            <w:id w:val="1408420293"/>
            <w:placeholder>
              <w:docPart w:val="ACA747AAA72F4AD39709645F48E09E7E"/>
            </w:placeholder>
            <w:dropDownList>
              <w:listItem w:displayText="Sélectionnez une dépense..." w:value="Sélectionnez une dépense..."/>
              <w:listItem w:displayText="Choisir une option" w:value="Choisir une option"/>
              <w:listItem w:displayText="Salaires et avantages sociaux obligatoires de l’employeur" w:value="Salaires et avantages sociaux obligatoires de l’employeur"/>
              <w:listItem w:displayText="Services professionnels, techniques ou spécialisés" w:value="Services professionnels, techniques ou spécialisés"/>
              <w:listItem w:displayText=" Frais de formation" w:value=" Frais de formation"/>
              <w:listItem w:displayText="Matériel de formation" w:value="Matériel de formation"/>
              <w:listItem w:displayText="Coûts de construction, coûts des infrastructures et coûts connexes" w:value="Coûts de construction, coûts des infrastructures et coûts connexes"/>
              <w:listItem w:displayText="Achat ou location de machines et d'équipement" w:value="Achat ou location de machines et d'équipement"/>
              <w:listItem w:displayText="Entretien et réparations" w:value="Entretien et réparations"/>
              <w:listItem w:displayText="Achat et location à long terme de véhicules" w:value="Achat et location à long terme de véhicules"/>
              <w:listItem w:displayText="Location de véhicules" w:value="Location de véhicules"/>
              <w:listItem w:displayText="Matériaux et fournitures" w:value="Matériaux et fournitures"/>
              <w:listItem w:displayText="Services publics" w:value="Services publics"/>
              <w:listItem w:displayText="Logement" w:value="Logement"/>
              <w:listItem w:displayText="Bourses d’études" w:value="Bourses d’études"/>
              <w:listItem w:displayText=" Logiciel et matériel informatique" w:value=" Logiciel et matériel informatique"/>
              <w:listItem w:displayText="Impression et publication" w:value="Impression et publication"/>
              <w:listItem w:displayText="Services de télécommunications, de réseau, de transmissions de données ainsi que de communications visuelles et vidéo " w:value="Services de télécommunications, de réseau, de transmissions de données ainsi que de communications visuelles et vidéo "/>
              <w:listItem w:displayText="Services postaux, services de colis postaux, services de messagerie" w:value="Services postaux, services de colis postaux, services de messagerie"/>
              <w:listItem w:displayText=" Location d'installations" w:value=" Location d'installations"/>
              <w:listItem w:displayText="Frais de voyage, notamment pour les repas, les indemnités et l’hébergement, conformément aux Directives sur les voyages du Conseil national mixte" w:value="Frais de voyage, notamment pour les repas, les indemnités et l’hébergement, conformément aux Directives sur les voyages du Conseil national mixte"/>
              <w:listItem w:displayText="Les crédits de carbone pour les événements, les conférences et les voyages admissibles" w:value="Les crédits de carbone pour les événements, les conférences et les voyages admissibles"/>
              <w:listItem w:displayText="Les frais d’assurances liés aux activités visées par l’accord" w:value="Les frais d’assurances liés aux activités visées par l’accord"/>
              <w:listItem w:displayText="Conférences, ateliers et réunions" w:value="Conférences, ateliers et réunions"/>
              <w:listItem w:displayText="Surveillance et production de rapports" w:value="Surveillance et production de rapports"/>
              <w:listItem w:displayText="Frais d’accueil et dépenses connexes, conformément à la Directive sur les dépenses de voyages, d’accueil, de conférence et d’événements" w:value="Frais d’accueil et dépenses connexes, conformément à la Directive sur les dépenses de voyages, d’accueil, de conférence et d’événements"/>
              <w:listItem w:displayText="Tous les montants de la TPS/TVH qui ne sont pas remboursés par l'Agence du revenu du Canada et tous les montants de la TVP qui ne sont pas remboursés par les provinces" w:value="Tous les montants de la TPS/TVH qui ne sont pas remboursés par l'Agence du revenu du Canada et tous les montants de la TVP qui ne sont pas remboursés par les provinces"/>
              <w:listItem w:displayText=" Frais administratifs généraux jusqu’à concurrence de 10 % des coûts admissibles du projet" w:value=" Frais administratifs généraux jusqu’à concurrence de 10 % des coûts admissibles du projet"/>
              <w:listItem w:displayText="Honoraires versés aux Aînés et aux détenteurs de savoirs autochtones en reconnaissance de leur contribution de savoirs autochtones ou communautaires en lien avec l’initiative" w:value="Honoraires versés aux Aînés et aux détenteurs de savoirs autochtones en reconnaissance de leur contribution de savoirs autochtones ou communautaires en lien avec l’initiative"/>
              <w:listItem w:displayText=" Frais de cérémonie, y compris les services, si le bénéficiaire est un groupe autochtone. " w:value=" Frais de cérémonie, y compris les services, si le bénéficiaire est un groupe autochtone. "/>
              <w:listItem w:displayText=" Toute autre dépense préapprouvée par le MPO qui contribue à la conservation et à la protection des poissons au Canada, de leur habitat et des espèces aquatiques en péril, jusqu’à concurrence de 10 % du total des coûts admissibles du projet" w:value=" Toute autre dépense préapprouvée par le MPO qui contribue à la conservation et à la protection des poissons au Canada, de leur habitat et des espèces aquatiques en péril, jusqu’à concurrence de 10 % du total des coûts admissibles du projet"/>
            </w:dropDownList>
          </w:sdtPr>
          <w:sdtContent>
            <w:tc>
              <w:tcPr>
                <w:tcW w:w="85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EF745B8" w14:textId="779188C5" w:rsidR="00BE6E81" w:rsidRPr="00C200C3" w:rsidRDefault="00BE6E81" w:rsidP="00BE6E81">
                <w:pPr>
                  <w:rPr>
                    <w:rFonts w:ascii="Aptos" w:hAnsi="Aptos" w:cstheme="minorBidi"/>
                    <w:lang w:val="fr-CA"/>
                  </w:rPr>
                </w:pPr>
                <w:r>
                  <w:rPr>
                    <w:rFonts w:ascii="Aptos" w:hAnsi="Aptos"/>
                    <w:lang w:val="en-CA"/>
                  </w:rPr>
                  <w:t>Choisir une option</w:t>
                </w:r>
              </w:p>
            </w:tc>
          </w:sdtContent>
        </w:sdt>
        <w:tc>
          <w:tcPr>
            <w:tcW w:w="257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F3A95F5" w14:textId="77777777" w:rsidR="00BE6E81" w:rsidRPr="00A20DE8" w:rsidRDefault="00BE6E81" w:rsidP="00BE6E81">
            <w:pPr>
              <w:rPr>
                <w:rFonts w:ascii="Aptos" w:hAnsi="Aptos" w:cstheme="minorBidi"/>
                <w:lang w:val="fr-CA"/>
              </w:rPr>
            </w:pPr>
          </w:p>
        </w:tc>
        <w:tc>
          <w:tcPr>
            <w:tcW w:w="94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97CA6C" w14:textId="77777777" w:rsidR="00BE6E81" w:rsidRPr="00A20DE8" w:rsidRDefault="00BE6E81" w:rsidP="00BE6E81">
            <w:pPr>
              <w:rPr>
                <w:rFonts w:ascii="Aptos" w:hAnsi="Aptos" w:cstheme="minorBidi"/>
                <w:lang w:val="fr-CA"/>
              </w:rPr>
            </w:pPr>
          </w:p>
        </w:tc>
      </w:tr>
      <w:tr w:rsidR="00BE6E81" w:rsidRPr="00A20DE8" w14:paraId="28575BE9" w14:textId="77777777" w:rsidTr="00C200C3">
        <w:tc>
          <w:tcPr>
            <w:tcW w:w="6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A9E337A" w14:textId="77777777" w:rsidR="00BE6E81" w:rsidRPr="00A20DE8" w:rsidRDefault="00BE6E81" w:rsidP="00BE6E81">
            <w:pPr>
              <w:rPr>
                <w:rFonts w:ascii="Aptos" w:hAnsi="Aptos" w:cstheme="minorBidi"/>
                <w:lang w:val="fr-CA"/>
              </w:rPr>
            </w:pPr>
          </w:p>
        </w:tc>
        <w:sdt>
          <w:sdtPr>
            <w:rPr>
              <w:rFonts w:ascii="Aptos" w:hAnsi="Aptos"/>
              <w:lang w:val="en-CA"/>
            </w:rPr>
            <w:alias w:val="Dépenses"/>
            <w:tag w:val="Dépenses"/>
            <w:id w:val="839205289"/>
            <w:placeholder>
              <w:docPart w:val="795EAB6E261E4EF781934C1183215B12"/>
            </w:placeholder>
            <w:dropDownList>
              <w:listItem w:displayText="Sélectionnez une dépense..." w:value="Sélectionnez une dépense..."/>
              <w:listItem w:displayText="Choisir une option" w:value="Choisir une option"/>
              <w:listItem w:displayText="Salaires et avantages sociaux obligatoires de l’employeur" w:value="Salaires et avantages sociaux obligatoires de l’employeur"/>
              <w:listItem w:displayText="Services professionnels, techniques ou spécialisés" w:value="Services professionnels, techniques ou spécialisés"/>
              <w:listItem w:displayText=" Frais de formation" w:value=" Frais de formation"/>
              <w:listItem w:displayText="Matériel de formation" w:value="Matériel de formation"/>
              <w:listItem w:displayText="Coûts de construction, coûts des infrastructures et coûts connexes" w:value="Coûts de construction, coûts des infrastructures et coûts connexes"/>
              <w:listItem w:displayText="Achat ou location de machines et d'équipement" w:value="Achat ou location de machines et d'équipement"/>
              <w:listItem w:displayText="Entretien et réparations" w:value="Entretien et réparations"/>
              <w:listItem w:displayText="Achat et location à long terme de véhicules" w:value="Achat et location à long terme de véhicules"/>
              <w:listItem w:displayText="Location de véhicules" w:value="Location de véhicules"/>
              <w:listItem w:displayText="Matériaux et fournitures" w:value="Matériaux et fournitures"/>
              <w:listItem w:displayText="Services publics" w:value="Services publics"/>
              <w:listItem w:displayText="Logement" w:value="Logement"/>
              <w:listItem w:displayText="Bourses d’études" w:value="Bourses d’études"/>
              <w:listItem w:displayText=" Logiciel et matériel informatique" w:value=" Logiciel et matériel informatique"/>
              <w:listItem w:displayText="Impression et publication" w:value="Impression et publication"/>
              <w:listItem w:displayText="Services de télécommunications, de réseau, de transmissions de données ainsi que de communications visuelles et vidéo " w:value="Services de télécommunications, de réseau, de transmissions de données ainsi que de communications visuelles et vidéo "/>
              <w:listItem w:displayText="Services postaux, services de colis postaux, services de messagerie" w:value="Services postaux, services de colis postaux, services de messagerie"/>
              <w:listItem w:displayText=" Location d'installations" w:value=" Location d'installations"/>
              <w:listItem w:displayText="Frais de voyage, notamment pour les repas, les indemnités et l’hébergement, conformément aux Directives sur les voyages du Conseil national mixte" w:value="Frais de voyage, notamment pour les repas, les indemnités et l’hébergement, conformément aux Directives sur les voyages du Conseil national mixte"/>
              <w:listItem w:displayText="Les crédits de carbone pour les événements, les conférences et les voyages admissibles" w:value="Les crédits de carbone pour les événements, les conférences et les voyages admissibles"/>
              <w:listItem w:displayText="Les frais d’assurances liés aux activités visées par l’accord" w:value="Les frais d’assurances liés aux activités visées par l’accord"/>
              <w:listItem w:displayText="Conférences, ateliers et réunions" w:value="Conférences, ateliers et réunions"/>
              <w:listItem w:displayText="Surveillance et production de rapports" w:value="Surveillance et production de rapports"/>
              <w:listItem w:displayText="Frais d’accueil et dépenses connexes, conformément à la Directive sur les dépenses de voyages, d’accueil, de conférence et d’événements" w:value="Frais d’accueil et dépenses connexes, conformément à la Directive sur les dépenses de voyages, d’accueil, de conférence et d’événements"/>
              <w:listItem w:displayText="Tous les montants de la TPS/TVH qui ne sont pas remboursés par l'Agence du revenu du Canada et tous les montants de la TVP qui ne sont pas remboursés par les provinces" w:value="Tous les montants de la TPS/TVH qui ne sont pas remboursés par l'Agence du revenu du Canada et tous les montants de la TVP qui ne sont pas remboursés par les provinces"/>
              <w:listItem w:displayText=" Frais administratifs généraux jusqu’à concurrence de 10 % des coûts admissibles du projet" w:value=" Frais administratifs généraux jusqu’à concurrence de 10 % des coûts admissibles du projet"/>
              <w:listItem w:displayText="Honoraires versés aux Aînés et aux détenteurs de savoirs autochtones en reconnaissance de leur contribution de savoirs autochtones ou communautaires en lien avec l’initiative" w:value="Honoraires versés aux Aînés et aux détenteurs de savoirs autochtones en reconnaissance de leur contribution de savoirs autochtones ou communautaires en lien avec l’initiative"/>
              <w:listItem w:displayText=" Frais de cérémonie, y compris les services, si le bénéficiaire est un groupe autochtone. " w:value=" Frais de cérémonie, y compris les services, si le bénéficiaire est un groupe autochtone. "/>
              <w:listItem w:displayText=" Toute autre dépense préapprouvée par le MPO qui contribue à la conservation et à la protection des poissons au Canada, de leur habitat et des espèces aquatiques en péril, jusqu’à concurrence de 10 % du total des coûts admissibles du projet" w:value=" Toute autre dépense préapprouvée par le MPO qui contribue à la conservation et à la protection des poissons au Canada, de leur habitat et des espèces aquatiques en péril, jusqu’à concurrence de 10 % du total des coûts admissibles du projet"/>
            </w:dropDownList>
          </w:sdtPr>
          <w:sdtContent>
            <w:tc>
              <w:tcPr>
                <w:tcW w:w="85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229A138" w14:textId="06B20F35" w:rsidR="00BE6E81" w:rsidRPr="00C200C3" w:rsidRDefault="00BE6E81" w:rsidP="00BE6E81">
                <w:pPr>
                  <w:rPr>
                    <w:rFonts w:ascii="Aptos" w:hAnsi="Aptos" w:cstheme="minorBidi"/>
                    <w:lang w:val="fr-CA"/>
                  </w:rPr>
                </w:pPr>
                <w:r>
                  <w:rPr>
                    <w:rFonts w:ascii="Aptos" w:hAnsi="Aptos"/>
                    <w:lang w:val="en-CA"/>
                  </w:rPr>
                  <w:t>Choisir une option</w:t>
                </w:r>
              </w:p>
            </w:tc>
          </w:sdtContent>
        </w:sdt>
        <w:tc>
          <w:tcPr>
            <w:tcW w:w="257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21AA946" w14:textId="77777777" w:rsidR="00BE6E81" w:rsidRPr="00A20DE8" w:rsidRDefault="00BE6E81" w:rsidP="00BE6E81">
            <w:pPr>
              <w:rPr>
                <w:rFonts w:ascii="Aptos" w:hAnsi="Aptos" w:cstheme="minorBidi"/>
                <w:lang w:val="fr-CA"/>
              </w:rPr>
            </w:pPr>
          </w:p>
        </w:tc>
        <w:tc>
          <w:tcPr>
            <w:tcW w:w="94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DCCAA7" w14:textId="77777777" w:rsidR="00BE6E81" w:rsidRPr="00A20DE8" w:rsidRDefault="00BE6E81" w:rsidP="00BE6E81">
            <w:pPr>
              <w:rPr>
                <w:rFonts w:ascii="Aptos" w:hAnsi="Aptos" w:cstheme="minorBidi"/>
                <w:lang w:val="fr-CA"/>
              </w:rPr>
            </w:pPr>
          </w:p>
        </w:tc>
      </w:tr>
      <w:tr w:rsidR="00641270" w:rsidRPr="005B65B8" w14:paraId="60C298A3" w14:textId="77777777" w:rsidTr="00F25D46">
        <w:tc>
          <w:tcPr>
            <w:tcW w:w="6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6DBB0F" w14:textId="77777777" w:rsidR="00641270" w:rsidRPr="00A20DE8" w:rsidRDefault="00641270" w:rsidP="00641270">
            <w:pPr>
              <w:rPr>
                <w:rFonts w:ascii="Aptos" w:hAnsi="Aptos" w:cstheme="minorBidi"/>
                <w:lang w:val="fr-CA"/>
              </w:rPr>
            </w:pPr>
          </w:p>
        </w:tc>
        <w:tc>
          <w:tcPr>
            <w:tcW w:w="85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ADF7E2" w14:textId="77777777" w:rsidR="00641270" w:rsidRPr="00A20DE8" w:rsidRDefault="00641270" w:rsidP="00641270">
            <w:pPr>
              <w:rPr>
                <w:rFonts w:ascii="Aptos" w:hAnsi="Aptos" w:cstheme="minorBidi"/>
                <w:lang w:val="fr-CA"/>
              </w:rPr>
            </w:pPr>
          </w:p>
        </w:tc>
        <w:tc>
          <w:tcPr>
            <w:tcW w:w="2573"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30B4CE1" w14:textId="54DB05E8" w:rsidR="00641270" w:rsidRPr="00A20DE8" w:rsidRDefault="00641270" w:rsidP="00641270">
            <w:pPr>
              <w:rPr>
                <w:rFonts w:ascii="Aptos" w:hAnsi="Aptos" w:cstheme="minorBidi"/>
                <w:i/>
                <w:lang w:val="fr-CA"/>
              </w:rPr>
            </w:pPr>
            <w:r>
              <w:rPr>
                <w:rFonts w:ascii="Aptos" w:hAnsi="Aptos" w:cstheme="minorBidi"/>
                <w:i/>
                <w:lang w:val="fr-CA"/>
              </w:rPr>
              <w:t>Ajoutez des lignes au besoin</w:t>
            </w:r>
          </w:p>
        </w:tc>
        <w:tc>
          <w:tcPr>
            <w:tcW w:w="94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911AEC" w14:textId="77777777" w:rsidR="00641270" w:rsidRPr="00A20DE8" w:rsidRDefault="00641270" w:rsidP="00641270">
            <w:pPr>
              <w:rPr>
                <w:rFonts w:ascii="Aptos" w:hAnsi="Aptos" w:cstheme="minorBidi"/>
                <w:lang w:val="fr-CA"/>
              </w:rPr>
            </w:pPr>
          </w:p>
        </w:tc>
      </w:tr>
      <w:tr w:rsidR="00641270" w:rsidRPr="005B65B8" w14:paraId="10BDD53E" w14:textId="77777777" w:rsidTr="00F25D46">
        <w:tc>
          <w:tcPr>
            <w:tcW w:w="6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669B4E" w14:textId="77777777" w:rsidR="00641270" w:rsidRPr="00A20DE8" w:rsidRDefault="00641270" w:rsidP="00641270">
            <w:pPr>
              <w:rPr>
                <w:rFonts w:ascii="Aptos" w:hAnsi="Aptos" w:cstheme="minorBidi"/>
                <w:b/>
                <w:lang w:val="fr-CA"/>
              </w:rPr>
            </w:pPr>
          </w:p>
        </w:tc>
        <w:tc>
          <w:tcPr>
            <w:tcW w:w="85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F60BD01" w14:textId="77777777" w:rsidR="00641270" w:rsidRPr="00A20DE8" w:rsidRDefault="00641270" w:rsidP="00641270">
            <w:pPr>
              <w:rPr>
                <w:rFonts w:ascii="Aptos" w:hAnsi="Aptos" w:cstheme="minorBidi"/>
                <w:b/>
                <w:lang w:val="fr-CA"/>
              </w:rPr>
            </w:pPr>
          </w:p>
        </w:tc>
        <w:tc>
          <w:tcPr>
            <w:tcW w:w="2573"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D3F95A6" w14:textId="1B03C3BA" w:rsidR="00641270" w:rsidRPr="00A20DE8" w:rsidRDefault="00641270" w:rsidP="00641270">
            <w:pPr>
              <w:jc w:val="right"/>
              <w:rPr>
                <w:rFonts w:ascii="Aptos" w:hAnsi="Aptos" w:cstheme="minorBidi"/>
                <w:b/>
                <w:lang w:val="fr-CA"/>
              </w:rPr>
            </w:pPr>
            <w:r>
              <w:rPr>
                <w:rFonts w:ascii="Aptos" w:hAnsi="Aptos" w:cstheme="minorHAnsi"/>
                <w:lang w:val="fr-CA"/>
              </w:rPr>
              <w:t>Total</w:t>
            </w:r>
          </w:p>
        </w:tc>
        <w:tc>
          <w:tcPr>
            <w:tcW w:w="94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B5CC351" w14:textId="53F7277E" w:rsidR="00641270" w:rsidRPr="00A20DE8" w:rsidRDefault="00E26F13" w:rsidP="00641270">
            <w:pPr>
              <w:rPr>
                <w:rFonts w:ascii="Aptos" w:hAnsi="Aptos" w:cstheme="minorBidi"/>
                <w:i/>
                <w:lang w:val="fr-CA"/>
              </w:rPr>
            </w:pPr>
            <w:r>
              <w:rPr>
                <w:rFonts w:ascii="Aptos" w:hAnsi="Aptos" w:cstheme="minorHAnsi"/>
                <w:i/>
                <w:lang w:val="fr-CA"/>
              </w:rPr>
              <w:t>S</w:t>
            </w:r>
            <w:r w:rsidR="00641270">
              <w:rPr>
                <w:rFonts w:ascii="Aptos" w:hAnsi="Aptos" w:cstheme="minorHAnsi"/>
                <w:i/>
                <w:lang w:val="fr-CA"/>
              </w:rPr>
              <w:t>omme</w:t>
            </w:r>
            <w:r>
              <w:rPr>
                <w:rFonts w:ascii="Aptos" w:hAnsi="Aptos" w:cstheme="minorHAnsi"/>
                <w:i/>
                <w:lang w:val="fr-CA"/>
              </w:rPr>
              <w:t xml:space="preserve"> </w:t>
            </w:r>
            <w:r w:rsidRPr="00E26F13">
              <w:rPr>
                <w:rFonts w:ascii="Aptos" w:hAnsi="Aptos" w:cstheme="minorHAnsi"/>
                <w:i/>
                <w:lang w:val="fr-CA"/>
              </w:rPr>
              <w:t>des montants ci-dessus</w:t>
            </w:r>
            <w:r w:rsidR="00641270">
              <w:rPr>
                <w:rFonts w:ascii="Aptos" w:hAnsi="Aptos" w:cstheme="minorHAnsi"/>
                <w:i/>
                <w:lang w:val="fr-CA"/>
              </w:rPr>
              <w:t xml:space="preserve"> </w:t>
            </w:r>
          </w:p>
        </w:tc>
      </w:tr>
    </w:tbl>
    <w:p w14:paraId="2C68EEA4" w14:textId="78957E88" w:rsidR="00315DE7" w:rsidRPr="00315DE7" w:rsidRDefault="00315DE7" w:rsidP="00315DE7">
      <w:pPr>
        <w:rPr>
          <w:rFonts w:ascii="Aptos" w:hAnsi="Aptos" w:cstheme="minorBidi"/>
          <w:sz w:val="18"/>
          <w:szCs w:val="18"/>
          <w:lang w:val="fr-CA"/>
        </w:rPr>
      </w:pPr>
      <w:r w:rsidRPr="00315DE7">
        <w:rPr>
          <w:rFonts w:ascii="Aptos" w:hAnsi="Aptos" w:cstheme="minorBidi"/>
          <w:sz w:val="18"/>
          <w:szCs w:val="18"/>
          <w:lang w:val="fr-CA"/>
        </w:rPr>
        <w:t>Note : Le montant total demandé pour toutes les activités dans la section 12.</w:t>
      </w:r>
      <w:r>
        <w:rPr>
          <w:rFonts w:ascii="Aptos" w:hAnsi="Aptos" w:cstheme="minorBidi"/>
          <w:sz w:val="18"/>
          <w:szCs w:val="18"/>
          <w:lang w:val="fr-CA"/>
        </w:rPr>
        <w:t>2</w:t>
      </w:r>
      <w:r w:rsidRPr="00315DE7">
        <w:rPr>
          <w:rFonts w:ascii="Aptos" w:hAnsi="Aptos" w:cstheme="minorBidi"/>
          <w:sz w:val="18"/>
          <w:szCs w:val="18"/>
          <w:lang w:val="fr-CA"/>
        </w:rPr>
        <w:t xml:space="preserve"> doit être équivalent au montant inscrit dans le tableau de la section 2 pour le même exercice.</w:t>
      </w:r>
    </w:p>
    <w:p w14:paraId="6AF800F6" w14:textId="77777777" w:rsidR="00B46ABD" w:rsidRPr="00A20DE8" w:rsidRDefault="00B46ABD" w:rsidP="00D727E7">
      <w:pPr>
        <w:rPr>
          <w:rFonts w:ascii="Aptos" w:hAnsi="Aptos" w:cstheme="minorBidi"/>
          <w:sz w:val="18"/>
          <w:szCs w:val="18"/>
          <w:lang w:val="fr-CA"/>
        </w:rPr>
      </w:pPr>
    </w:p>
    <w:p w14:paraId="19B0CFA8" w14:textId="167CD784" w:rsidR="00B46ABD" w:rsidRPr="00A20DE8" w:rsidRDefault="00F53919" w:rsidP="00007342">
      <w:pPr>
        <w:pStyle w:val="Heading3"/>
        <w:spacing w:before="0"/>
        <w:rPr>
          <w:rFonts w:ascii="Aptos" w:hAnsi="Aptos" w:cstheme="minorHAnsi"/>
          <w:b/>
          <w:color w:val="006666"/>
          <w:lang w:val="fr-CA"/>
        </w:rPr>
      </w:pPr>
      <w:r w:rsidRPr="00A20DE8">
        <w:rPr>
          <w:rFonts w:ascii="Aptos" w:hAnsi="Aptos" w:cstheme="minorHAnsi"/>
          <w:b/>
          <w:color w:val="006666"/>
          <w:lang w:val="fr-CA"/>
        </w:rPr>
        <w:t>1</w:t>
      </w:r>
      <w:r w:rsidR="00AD140B" w:rsidRPr="00A20DE8">
        <w:rPr>
          <w:rFonts w:ascii="Aptos" w:hAnsi="Aptos" w:cstheme="minorHAnsi"/>
          <w:b/>
          <w:color w:val="006666"/>
          <w:lang w:val="fr-CA"/>
        </w:rPr>
        <w:t>2</w:t>
      </w:r>
      <w:r w:rsidR="00B46ABD" w:rsidRPr="00A20DE8">
        <w:rPr>
          <w:rFonts w:ascii="Aptos" w:hAnsi="Aptos" w:cstheme="minorHAnsi"/>
          <w:b/>
          <w:color w:val="006666"/>
          <w:lang w:val="fr-CA"/>
        </w:rPr>
        <w:t xml:space="preserve">.3. </w:t>
      </w:r>
      <w:r w:rsidR="00E26F13" w:rsidRPr="00E26F13">
        <w:rPr>
          <w:rFonts w:ascii="Aptos" w:hAnsi="Aptos" w:cstheme="minorHAnsi"/>
          <w:b/>
          <w:color w:val="006666"/>
          <w:lang w:val="fr-CA"/>
        </w:rPr>
        <w:t>Budget des dépenses financées par le FNCEAP pour 202</w:t>
      </w:r>
      <w:r w:rsidR="00E26F13">
        <w:rPr>
          <w:rFonts w:ascii="Aptos" w:hAnsi="Aptos" w:cstheme="minorHAnsi"/>
          <w:b/>
          <w:color w:val="006666"/>
          <w:lang w:val="fr-CA"/>
        </w:rPr>
        <w:t>9</w:t>
      </w:r>
      <w:r w:rsidR="00E26F13" w:rsidRPr="00E26F13">
        <w:rPr>
          <w:rFonts w:ascii="Aptos" w:hAnsi="Aptos" w:cstheme="minorHAnsi"/>
          <w:b/>
          <w:color w:val="006666"/>
          <w:lang w:val="fr-CA"/>
        </w:rPr>
        <w:t>-20</w:t>
      </w:r>
      <w:r w:rsidR="00E26F13">
        <w:rPr>
          <w:rFonts w:ascii="Aptos" w:hAnsi="Aptos" w:cstheme="minorHAnsi"/>
          <w:b/>
          <w:color w:val="006666"/>
          <w:lang w:val="fr-CA"/>
        </w:rPr>
        <w:t>30</w:t>
      </w:r>
    </w:p>
    <w:tbl>
      <w:tblPr>
        <w:tblW w:w="5000" w:type="pct"/>
        <w:tblLook w:val="04A0" w:firstRow="1" w:lastRow="0" w:firstColumn="1" w:lastColumn="0" w:noHBand="0" w:noVBand="1"/>
      </w:tblPr>
      <w:tblGrid>
        <w:gridCol w:w="1170"/>
        <w:gridCol w:w="1595"/>
        <w:gridCol w:w="4812"/>
        <w:gridCol w:w="1773"/>
      </w:tblGrid>
      <w:tr w:rsidR="00641270" w:rsidRPr="00A20DE8" w14:paraId="7490A3BC" w14:textId="77777777" w:rsidTr="00F25D46">
        <w:trPr>
          <w:trHeight w:val="656"/>
        </w:trPr>
        <w:tc>
          <w:tcPr>
            <w:tcW w:w="626"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1B30BB" w14:textId="7063B03C" w:rsidR="00641270" w:rsidRPr="00A20DE8" w:rsidRDefault="00641270" w:rsidP="00641270">
            <w:pPr>
              <w:rPr>
                <w:rFonts w:ascii="Aptos" w:hAnsi="Aptos" w:cstheme="minorBidi"/>
                <w:b/>
                <w:lang w:val="fr-CA"/>
              </w:rPr>
            </w:pPr>
            <w:r>
              <w:rPr>
                <w:rFonts w:ascii="Aptos" w:hAnsi="Aptos" w:cstheme="minorBidi"/>
                <w:b/>
                <w:lang w:val="fr-CA"/>
              </w:rPr>
              <w:t>Activité n°</w:t>
            </w:r>
          </w:p>
        </w:tc>
        <w:tc>
          <w:tcPr>
            <w:tcW w:w="853"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294176" w14:textId="5A8F035E" w:rsidR="00641270" w:rsidRPr="00A20DE8" w:rsidRDefault="00641270" w:rsidP="00641270">
            <w:pPr>
              <w:rPr>
                <w:rFonts w:ascii="Aptos" w:hAnsi="Aptos" w:cstheme="minorBidi"/>
                <w:b/>
                <w:lang w:val="fr-CA"/>
              </w:rPr>
            </w:pPr>
            <w:r>
              <w:rPr>
                <w:rFonts w:ascii="Aptos" w:hAnsi="Aptos" w:cstheme="minorBidi"/>
                <w:b/>
                <w:lang w:val="fr-CA"/>
              </w:rPr>
              <w:t>Catégorie de la dépense</w:t>
            </w:r>
          </w:p>
        </w:tc>
        <w:tc>
          <w:tcPr>
            <w:tcW w:w="2573"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C1294D" w14:textId="614BFA31" w:rsidR="00641270" w:rsidRPr="00A20DE8" w:rsidRDefault="00641270" w:rsidP="00641270">
            <w:pPr>
              <w:rPr>
                <w:rFonts w:ascii="Aptos" w:hAnsi="Aptos" w:cstheme="minorBidi"/>
                <w:b/>
                <w:lang w:val="fr-CA"/>
              </w:rPr>
            </w:pPr>
            <w:r>
              <w:rPr>
                <w:rFonts w:ascii="Aptos" w:hAnsi="Aptos" w:cstheme="minorHAnsi"/>
                <w:b/>
                <w:lang w:val="fr-CA"/>
              </w:rPr>
              <w:t>Description de la dépense</w:t>
            </w:r>
          </w:p>
        </w:tc>
        <w:tc>
          <w:tcPr>
            <w:tcW w:w="94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5A5C38" w14:textId="74284EAB" w:rsidR="00641270" w:rsidRPr="00A20DE8" w:rsidRDefault="00641270" w:rsidP="00641270">
            <w:pPr>
              <w:rPr>
                <w:rFonts w:ascii="Aptos" w:hAnsi="Aptos" w:cstheme="minorBidi"/>
                <w:b/>
                <w:lang w:val="fr-CA"/>
              </w:rPr>
            </w:pPr>
            <w:r>
              <w:rPr>
                <w:rFonts w:ascii="Aptos" w:hAnsi="Aptos" w:cstheme="minorBidi"/>
                <w:b/>
                <w:lang w:val="fr-CA"/>
              </w:rPr>
              <w:t>Montant demandé au FNCEAP ($)</w:t>
            </w:r>
          </w:p>
        </w:tc>
      </w:tr>
      <w:tr w:rsidR="00BE6E81" w:rsidRPr="00A20DE8" w14:paraId="3B2201FE" w14:textId="77777777" w:rsidTr="00C200C3">
        <w:tc>
          <w:tcPr>
            <w:tcW w:w="6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BE669DE" w14:textId="77777777" w:rsidR="00BE6E81" w:rsidRPr="00A20DE8" w:rsidRDefault="00BE6E81" w:rsidP="00BE6E81">
            <w:pPr>
              <w:rPr>
                <w:rFonts w:ascii="Aptos" w:hAnsi="Aptos" w:cstheme="minorBidi"/>
                <w:lang w:val="fr-CA"/>
              </w:rPr>
            </w:pPr>
          </w:p>
        </w:tc>
        <w:sdt>
          <w:sdtPr>
            <w:rPr>
              <w:rFonts w:ascii="Aptos" w:hAnsi="Aptos"/>
              <w:lang w:val="en-CA"/>
            </w:rPr>
            <w:alias w:val="Dépenses"/>
            <w:tag w:val="Dépenses"/>
            <w:id w:val="1894228050"/>
            <w:placeholder>
              <w:docPart w:val="0DF7CF6B180240F19DAF1D80B4CF42E5"/>
            </w:placeholder>
            <w:dropDownList>
              <w:listItem w:displayText="Sélectionnez une dépense..." w:value="Sélectionnez une dépense..."/>
              <w:listItem w:displayText="Choisir une option" w:value="Choisir une option"/>
              <w:listItem w:displayText="Salaires et avantages sociaux obligatoires de l’employeur" w:value="Salaires et avantages sociaux obligatoires de l’employeur"/>
              <w:listItem w:displayText="Services professionnels, techniques ou spécialisés" w:value="Services professionnels, techniques ou spécialisés"/>
              <w:listItem w:displayText=" Frais de formation" w:value=" Frais de formation"/>
              <w:listItem w:displayText="Matériel de formation" w:value="Matériel de formation"/>
              <w:listItem w:displayText="Coûts de construction, coûts des infrastructures et coûts connexes" w:value="Coûts de construction, coûts des infrastructures et coûts connexes"/>
              <w:listItem w:displayText="Achat ou location de machines et d'équipement" w:value="Achat ou location de machines et d'équipement"/>
              <w:listItem w:displayText="Entretien et réparations" w:value="Entretien et réparations"/>
              <w:listItem w:displayText="Achat et location à long terme de véhicules" w:value="Achat et location à long terme de véhicules"/>
              <w:listItem w:displayText="Location de véhicules" w:value="Location de véhicules"/>
              <w:listItem w:displayText="Matériaux et fournitures" w:value="Matériaux et fournitures"/>
              <w:listItem w:displayText="Services publics" w:value="Services publics"/>
              <w:listItem w:displayText="Logement" w:value="Logement"/>
              <w:listItem w:displayText="Bourses d’études" w:value="Bourses d’études"/>
              <w:listItem w:displayText=" Logiciel et matériel informatique" w:value=" Logiciel et matériel informatique"/>
              <w:listItem w:displayText="Impression et publication" w:value="Impression et publication"/>
              <w:listItem w:displayText="Services de télécommunications, de réseau, de transmissions de données ainsi que de communications visuelles et vidéo " w:value="Services de télécommunications, de réseau, de transmissions de données ainsi que de communications visuelles et vidéo "/>
              <w:listItem w:displayText="Services postaux, services de colis postaux, services de messagerie" w:value="Services postaux, services de colis postaux, services de messagerie"/>
              <w:listItem w:displayText=" Location d'installations" w:value=" Location d'installations"/>
              <w:listItem w:displayText="Frais de voyage, notamment pour les repas, les indemnités et l’hébergement, conformément aux Directives sur les voyages du Conseil national mixte" w:value="Frais de voyage, notamment pour les repas, les indemnités et l’hébergement, conformément aux Directives sur les voyages du Conseil national mixte"/>
              <w:listItem w:displayText="Les crédits de carbone pour les événements, les conférences et les voyages admissibles" w:value="Les crédits de carbone pour les événements, les conférences et les voyages admissibles"/>
              <w:listItem w:displayText="Les frais d’assurances liés aux activités visées par l’accord" w:value="Les frais d’assurances liés aux activités visées par l’accord"/>
              <w:listItem w:displayText="Conférences, ateliers et réunions" w:value="Conférences, ateliers et réunions"/>
              <w:listItem w:displayText="Surveillance et production de rapports" w:value="Surveillance et production de rapports"/>
              <w:listItem w:displayText="Frais d’accueil et dépenses connexes, conformément à la Directive sur les dépenses de voyages, d’accueil, de conférence et d’événements" w:value="Frais d’accueil et dépenses connexes, conformément à la Directive sur les dépenses de voyages, d’accueil, de conférence et d’événements"/>
              <w:listItem w:displayText="Tous les montants de la TPS/TVH qui ne sont pas remboursés par l'Agence du revenu du Canada et tous les montants de la TVP qui ne sont pas remboursés par les provinces" w:value="Tous les montants de la TPS/TVH qui ne sont pas remboursés par l'Agence du revenu du Canada et tous les montants de la TVP qui ne sont pas remboursés par les provinces"/>
              <w:listItem w:displayText=" Frais administratifs généraux jusqu’à concurrence de 10 % des coûts admissibles du projet" w:value=" Frais administratifs généraux jusqu’à concurrence de 10 % des coûts admissibles du projet"/>
              <w:listItem w:displayText="Honoraires versés aux Aînés et aux détenteurs de savoirs autochtones en reconnaissance de leur contribution de savoirs autochtones ou communautaires en lien avec l’initiative" w:value="Honoraires versés aux Aînés et aux détenteurs de savoirs autochtones en reconnaissance de leur contribution de savoirs autochtones ou communautaires en lien avec l’initiative"/>
              <w:listItem w:displayText=" Frais de cérémonie, y compris les services, si le bénéficiaire est un groupe autochtone. " w:value=" Frais de cérémonie, y compris les services, si le bénéficiaire est un groupe autochtone. "/>
              <w:listItem w:displayText=" Toute autre dépense préapprouvée par le MPO qui contribue à la conservation et à la protection des poissons au Canada, de leur habitat et des espèces aquatiques en péril, jusqu’à concurrence de 10 % du total des coûts admissibles du projet" w:value=" Toute autre dépense préapprouvée par le MPO qui contribue à la conservation et à la protection des poissons au Canada, de leur habitat et des espèces aquatiques en péril, jusqu’à concurrence de 10 % du total des coûts admissibles du projet"/>
            </w:dropDownList>
          </w:sdtPr>
          <w:sdtContent>
            <w:tc>
              <w:tcPr>
                <w:tcW w:w="85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784C2F" w14:textId="74299CD6" w:rsidR="00BE6E81" w:rsidRPr="00C200C3" w:rsidRDefault="00BE6E81" w:rsidP="00BE6E81">
                <w:pPr>
                  <w:rPr>
                    <w:rFonts w:ascii="Aptos" w:hAnsi="Aptos" w:cstheme="minorBidi"/>
                    <w:lang w:val="fr-CA"/>
                  </w:rPr>
                </w:pPr>
                <w:r>
                  <w:rPr>
                    <w:rFonts w:ascii="Aptos" w:hAnsi="Aptos"/>
                    <w:lang w:val="en-CA"/>
                  </w:rPr>
                  <w:t>Choisir une option</w:t>
                </w:r>
              </w:p>
            </w:tc>
          </w:sdtContent>
        </w:sdt>
        <w:tc>
          <w:tcPr>
            <w:tcW w:w="257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0F5527" w14:textId="77777777" w:rsidR="00BE6E81" w:rsidRPr="00A20DE8" w:rsidRDefault="00BE6E81" w:rsidP="00BE6E81">
            <w:pPr>
              <w:rPr>
                <w:rFonts w:ascii="Aptos" w:hAnsi="Aptos" w:cstheme="minorBidi"/>
                <w:lang w:val="fr-CA"/>
              </w:rPr>
            </w:pPr>
          </w:p>
        </w:tc>
        <w:tc>
          <w:tcPr>
            <w:tcW w:w="94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42AE36" w14:textId="77777777" w:rsidR="00BE6E81" w:rsidRPr="00A20DE8" w:rsidRDefault="00BE6E81" w:rsidP="00BE6E81">
            <w:pPr>
              <w:rPr>
                <w:rFonts w:ascii="Aptos" w:hAnsi="Aptos" w:cstheme="minorBidi"/>
                <w:lang w:val="fr-CA"/>
              </w:rPr>
            </w:pPr>
          </w:p>
        </w:tc>
      </w:tr>
      <w:tr w:rsidR="00BE6E81" w:rsidRPr="00A20DE8" w14:paraId="4FBFBB1A" w14:textId="77777777" w:rsidTr="00C200C3">
        <w:trPr>
          <w:trHeight w:val="647"/>
        </w:trPr>
        <w:tc>
          <w:tcPr>
            <w:tcW w:w="6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B345D7" w14:textId="77777777" w:rsidR="00BE6E81" w:rsidRPr="00A20DE8" w:rsidRDefault="00BE6E81" w:rsidP="00BE6E81">
            <w:pPr>
              <w:rPr>
                <w:rFonts w:ascii="Aptos" w:hAnsi="Aptos" w:cstheme="minorBidi"/>
                <w:lang w:val="fr-CA"/>
              </w:rPr>
            </w:pPr>
          </w:p>
        </w:tc>
        <w:sdt>
          <w:sdtPr>
            <w:rPr>
              <w:rFonts w:ascii="Aptos" w:hAnsi="Aptos"/>
              <w:lang w:val="en-CA"/>
            </w:rPr>
            <w:alias w:val="Dépenses"/>
            <w:tag w:val="Dépenses"/>
            <w:id w:val="1273277342"/>
            <w:placeholder>
              <w:docPart w:val="0E6EB404CA68444FA25C8750182A0147"/>
            </w:placeholder>
            <w:dropDownList>
              <w:listItem w:displayText="Sélectionnez une dépense..." w:value="Sélectionnez une dépense..."/>
              <w:listItem w:displayText="Choisir une option" w:value="Choisir une option"/>
              <w:listItem w:displayText="Salaires et avantages sociaux obligatoires de l’employeur" w:value="Salaires et avantages sociaux obligatoires de l’employeur"/>
              <w:listItem w:displayText="Services professionnels, techniques ou spécialisés" w:value="Services professionnels, techniques ou spécialisés"/>
              <w:listItem w:displayText=" Frais de formation" w:value=" Frais de formation"/>
              <w:listItem w:displayText="Matériel de formation" w:value="Matériel de formation"/>
              <w:listItem w:displayText="Coûts de construction, coûts des infrastructures et coûts connexes" w:value="Coûts de construction, coûts des infrastructures et coûts connexes"/>
              <w:listItem w:displayText="Achat ou location de machines et d'équipement" w:value="Achat ou location de machines et d'équipement"/>
              <w:listItem w:displayText="Entretien et réparations" w:value="Entretien et réparations"/>
              <w:listItem w:displayText="Achat et location à long terme de véhicules" w:value="Achat et location à long terme de véhicules"/>
              <w:listItem w:displayText="Location de véhicules" w:value="Location de véhicules"/>
              <w:listItem w:displayText="Matériaux et fournitures" w:value="Matériaux et fournitures"/>
              <w:listItem w:displayText="Services publics" w:value="Services publics"/>
              <w:listItem w:displayText="Logement" w:value="Logement"/>
              <w:listItem w:displayText="Bourses d’études" w:value="Bourses d’études"/>
              <w:listItem w:displayText=" Logiciel et matériel informatique" w:value=" Logiciel et matériel informatique"/>
              <w:listItem w:displayText="Impression et publication" w:value="Impression et publication"/>
              <w:listItem w:displayText="Services de télécommunications, de réseau, de transmissions de données ainsi que de communications visuelles et vidéo " w:value="Services de télécommunications, de réseau, de transmissions de données ainsi que de communications visuelles et vidéo "/>
              <w:listItem w:displayText="Services postaux, services de colis postaux, services de messagerie" w:value="Services postaux, services de colis postaux, services de messagerie"/>
              <w:listItem w:displayText=" Location d'installations" w:value=" Location d'installations"/>
              <w:listItem w:displayText="Frais de voyage, notamment pour les repas, les indemnités et l’hébergement, conformément aux Directives sur les voyages du Conseil national mixte" w:value="Frais de voyage, notamment pour les repas, les indemnités et l’hébergement, conformément aux Directives sur les voyages du Conseil national mixte"/>
              <w:listItem w:displayText="Les crédits de carbone pour les événements, les conférences et les voyages admissibles" w:value="Les crédits de carbone pour les événements, les conférences et les voyages admissibles"/>
              <w:listItem w:displayText="Les frais d’assurances liés aux activités visées par l’accord" w:value="Les frais d’assurances liés aux activités visées par l’accord"/>
              <w:listItem w:displayText="Conférences, ateliers et réunions" w:value="Conférences, ateliers et réunions"/>
              <w:listItem w:displayText="Surveillance et production de rapports" w:value="Surveillance et production de rapports"/>
              <w:listItem w:displayText="Frais d’accueil et dépenses connexes, conformément à la Directive sur les dépenses de voyages, d’accueil, de conférence et d’événements" w:value="Frais d’accueil et dépenses connexes, conformément à la Directive sur les dépenses de voyages, d’accueil, de conférence et d’événements"/>
              <w:listItem w:displayText="Tous les montants de la TPS/TVH qui ne sont pas remboursés par l'Agence du revenu du Canada et tous les montants de la TVP qui ne sont pas remboursés par les provinces" w:value="Tous les montants de la TPS/TVH qui ne sont pas remboursés par l'Agence du revenu du Canada et tous les montants de la TVP qui ne sont pas remboursés par les provinces"/>
              <w:listItem w:displayText=" Frais administratifs généraux jusqu’à concurrence de 10 % des coûts admissibles du projet" w:value=" Frais administratifs généraux jusqu’à concurrence de 10 % des coûts admissibles du projet"/>
              <w:listItem w:displayText="Honoraires versés aux Aînés et aux détenteurs de savoirs autochtones en reconnaissance de leur contribution de savoirs autochtones ou communautaires en lien avec l’initiative" w:value="Honoraires versés aux Aînés et aux détenteurs de savoirs autochtones en reconnaissance de leur contribution de savoirs autochtones ou communautaires en lien avec l’initiative"/>
              <w:listItem w:displayText=" Frais de cérémonie, y compris les services, si le bénéficiaire est un groupe autochtone. " w:value=" Frais de cérémonie, y compris les services, si le bénéficiaire est un groupe autochtone. "/>
              <w:listItem w:displayText=" Toute autre dépense préapprouvée par le MPO qui contribue à la conservation et à la protection des poissons au Canada, de leur habitat et des espèces aquatiques en péril, jusqu’à concurrence de 10 % du total des coûts admissibles du projet" w:value=" Toute autre dépense préapprouvée par le MPO qui contribue à la conservation et à la protection des poissons au Canada, de leur habitat et des espèces aquatiques en péril, jusqu’à concurrence de 10 % du total des coûts admissibles du projet"/>
            </w:dropDownList>
          </w:sdtPr>
          <w:sdtContent>
            <w:tc>
              <w:tcPr>
                <w:tcW w:w="85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28B1768" w14:textId="5E0D388B" w:rsidR="00BE6E81" w:rsidRPr="00C200C3" w:rsidRDefault="00BE6E81" w:rsidP="00BE6E81">
                <w:pPr>
                  <w:rPr>
                    <w:rFonts w:ascii="Aptos" w:hAnsi="Aptos" w:cstheme="minorBidi"/>
                    <w:lang w:val="fr-CA"/>
                  </w:rPr>
                </w:pPr>
                <w:r>
                  <w:rPr>
                    <w:rFonts w:ascii="Aptos" w:hAnsi="Aptos"/>
                    <w:lang w:val="en-CA"/>
                  </w:rPr>
                  <w:t>Choisir une option</w:t>
                </w:r>
              </w:p>
            </w:tc>
          </w:sdtContent>
        </w:sdt>
        <w:tc>
          <w:tcPr>
            <w:tcW w:w="257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D0DC381" w14:textId="77777777" w:rsidR="00BE6E81" w:rsidRPr="00A20DE8" w:rsidRDefault="00BE6E81" w:rsidP="00BE6E81">
            <w:pPr>
              <w:rPr>
                <w:rFonts w:ascii="Aptos" w:hAnsi="Aptos" w:cstheme="minorBidi"/>
                <w:lang w:val="fr-CA"/>
              </w:rPr>
            </w:pPr>
          </w:p>
        </w:tc>
        <w:tc>
          <w:tcPr>
            <w:tcW w:w="94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11F3B8" w14:textId="77777777" w:rsidR="00BE6E81" w:rsidRPr="00A20DE8" w:rsidRDefault="00BE6E81" w:rsidP="00BE6E81">
            <w:pPr>
              <w:rPr>
                <w:rFonts w:ascii="Aptos" w:hAnsi="Aptos" w:cstheme="minorBidi"/>
                <w:lang w:val="fr-CA"/>
              </w:rPr>
            </w:pPr>
          </w:p>
        </w:tc>
      </w:tr>
      <w:tr w:rsidR="00BE6E81" w:rsidRPr="00A20DE8" w14:paraId="0947B1C2" w14:textId="77777777" w:rsidTr="00C200C3">
        <w:tc>
          <w:tcPr>
            <w:tcW w:w="6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79A572" w14:textId="77777777" w:rsidR="00BE6E81" w:rsidRPr="00A20DE8" w:rsidRDefault="00BE6E81" w:rsidP="00BE6E81">
            <w:pPr>
              <w:rPr>
                <w:rFonts w:ascii="Aptos" w:hAnsi="Aptos" w:cstheme="minorBidi"/>
                <w:lang w:val="fr-CA"/>
              </w:rPr>
            </w:pPr>
          </w:p>
        </w:tc>
        <w:sdt>
          <w:sdtPr>
            <w:rPr>
              <w:rFonts w:ascii="Aptos" w:hAnsi="Aptos"/>
              <w:lang w:val="en-CA"/>
            </w:rPr>
            <w:alias w:val="Dépenses"/>
            <w:tag w:val="Dépenses"/>
            <w:id w:val="590976656"/>
            <w:placeholder>
              <w:docPart w:val="D0E3BF7F71CE494FAD6E66406BC00BA1"/>
            </w:placeholder>
            <w:dropDownList>
              <w:listItem w:displayText="Sélectionnez une dépense..." w:value="Sélectionnez une dépense..."/>
              <w:listItem w:displayText="Choisir une option" w:value="Choisir une option"/>
              <w:listItem w:displayText="Salaires et avantages sociaux obligatoires de l’employeur" w:value="Salaires et avantages sociaux obligatoires de l’employeur"/>
              <w:listItem w:displayText="Services professionnels, techniques ou spécialisés" w:value="Services professionnels, techniques ou spécialisés"/>
              <w:listItem w:displayText=" Frais de formation" w:value=" Frais de formation"/>
              <w:listItem w:displayText="Matériel de formation" w:value="Matériel de formation"/>
              <w:listItem w:displayText="Coûts de construction, coûts des infrastructures et coûts connexes" w:value="Coûts de construction, coûts des infrastructures et coûts connexes"/>
              <w:listItem w:displayText="Achat ou location de machines et d'équipement" w:value="Achat ou location de machines et d'équipement"/>
              <w:listItem w:displayText="Entretien et réparations" w:value="Entretien et réparations"/>
              <w:listItem w:displayText="Achat et location à long terme de véhicules" w:value="Achat et location à long terme de véhicules"/>
              <w:listItem w:displayText="Location de véhicules" w:value="Location de véhicules"/>
              <w:listItem w:displayText="Matériaux et fournitures" w:value="Matériaux et fournitures"/>
              <w:listItem w:displayText="Services publics" w:value="Services publics"/>
              <w:listItem w:displayText="Logement" w:value="Logement"/>
              <w:listItem w:displayText="Bourses d’études" w:value="Bourses d’études"/>
              <w:listItem w:displayText=" Logiciel et matériel informatique" w:value=" Logiciel et matériel informatique"/>
              <w:listItem w:displayText="Impression et publication" w:value="Impression et publication"/>
              <w:listItem w:displayText="Services de télécommunications, de réseau, de transmissions de données ainsi que de communications visuelles et vidéo " w:value="Services de télécommunications, de réseau, de transmissions de données ainsi que de communications visuelles et vidéo "/>
              <w:listItem w:displayText="Services postaux, services de colis postaux, services de messagerie" w:value="Services postaux, services de colis postaux, services de messagerie"/>
              <w:listItem w:displayText=" Location d'installations" w:value=" Location d'installations"/>
              <w:listItem w:displayText="Frais de voyage, notamment pour les repas, les indemnités et l’hébergement, conformément aux Directives sur les voyages du Conseil national mixte" w:value="Frais de voyage, notamment pour les repas, les indemnités et l’hébergement, conformément aux Directives sur les voyages du Conseil national mixte"/>
              <w:listItem w:displayText="Les crédits de carbone pour les événements, les conférences et les voyages admissibles" w:value="Les crédits de carbone pour les événements, les conférences et les voyages admissibles"/>
              <w:listItem w:displayText="Les frais d’assurances liés aux activités visées par l’accord" w:value="Les frais d’assurances liés aux activités visées par l’accord"/>
              <w:listItem w:displayText="Conférences, ateliers et réunions" w:value="Conférences, ateliers et réunions"/>
              <w:listItem w:displayText="Surveillance et production de rapports" w:value="Surveillance et production de rapports"/>
              <w:listItem w:displayText="Frais d’accueil et dépenses connexes, conformément à la Directive sur les dépenses de voyages, d’accueil, de conférence et d’événements" w:value="Frais d’accueil et dépenses connexes, conformément à la Directive sur les dépenses de voyages, d’accueil, de conférence et d’événements"/>
              <w:listItem w:displayText="Tous les montants de la TPS/TVH qui ne sont pas remboursés par l'Agence du revenu du Canada et tous les montants de la TVP qui ne sont pas remboursés par les provinces" w:value="Tous les montants de la TPS/TVH qui ne sont pas remboursés par l'Agence du revenu du Canada et tous les montants de la TVP qui ne sont pas remboursés par les provinces"/>
              <w:listItem w:displayText=" Frais administratifs généraux jusqu’à concurrence de 10 % des coûts admissibles du projet" w:value=" Frais administratifs généraux jusqu’à concurrence de 10 % des coûts admissibles du projet"/>
              <w:listItem w:displayText="Honoraires versés aux Aînés et aux détenteurs de savoirs autochtones en reconnaissance de leur contribution de savoirs autochtones ou communautaires en lien avec l’initiative" w:value="Honoraires versés aux Aînés et aux détenteurs de savoirs autochtones en reconnaissance de leur contribution de savoirs autochtones ou communautaires en lien avec l’initiative"/>
              <w:listItem w:displayText=" Frais de cérémonie, y compris les services, si le bénéficiaire est un groupe autochtone. " w:value=" Frais de cérémonie, y compris les services, si le bénéficiaire est un groupe autochtone. "/>
              <w:listItem w:displayText=" Toute autre dépense préapprouvée par le MPO qui contribue à la conservation et à la protection des poissons au Canada, de leur habitat et des espèces aquatiques en péril, jusqu’à concurrence de 10 % du total des coûts admissibles du projet" w:value=" Toute autre dépense préapprouvée par le MPO qui contribue à la conservation et à la protection des poissons au Canada, de leur habitat et des espèces aquatiques en péril, jusqu’à concurrence de 10 % du total des coûts admissibles du projet"/>
            </w:dropDownList>
          </w:sdtPr>
          <w:sdtContent>
            <w:tc>
              <w:tcPr>
                <w:tcW w:w="85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ACCC774" w14:textId="7B31C0D7" w:rsidR="00BE6E81" w:rsidRPr="00C200C3" w:rsidRDefault="00BE6E81" w:rsidP="00BE6E81">
                <w:pPr>
                  <w:rPr>
                    <w:rFonts w:ascii="Aptos" w:hAnsi="Aptos" w:cstheme="minorBidi"/>
                    <w:lang w:val="fr-CA"/>
                  </w:rPr>
                </w:pPr>
                <w:r>
                  <w:rPr>
                    <w:rFonts w:ascii="Aptos" w:hAnsi="Aptos"/>
                    <w:lang w:val="en-CA"/>
                  </w:rPr>
                  <w:t>Choisir une option</w:t>
                </w:r>
              </w:p>
            </w:tc>
          </w:sdtContent>
        </w:sdt>
        <w:tc>
          <w:tcPr>
            <w:tcW w:w="257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D0C7A18" w14:textId="77777777" w:rsidR="00BE6E81" w:rsidRPr="00A20DE8" w:rsidRDefault="00BE6E81" w:rsidP="00BE6E81">
            <w:pPr>
              <w:rPr>
                <w:rFonts w:ascii="Aptos" w:hAnsi="Aptos" w:cstheme="minorBidi"/>
                <w:lang w:val="fr-CA"/>
              </w:rPr>
            </w:pPr>
          </w:p>
        </w:tc>
        <w:tc>
          <w:tcPr>
            <w:tcW w:w="94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B4B31A" w14:textId="77777777" w:rsidR="00BE6E81" w:rsidRPr="00A20DE8" w:rsidRDefault="00BE6E81" w:rsidP="00BE6E81">
            <w:pPr>
              <w:rPr>
                <w:rFonts w:ascii="Aptos" w:hAnsi="Aptos" w:cstheme="minorBidi"/>
                <w:lang w:val="fr-CA"/>
              </w:rPr>
            </w:pPr>
          </w:p>
        </w:tc>
      </w:tr>
      <w:tr w:rsidR="00641270" w:rsidRPr="005B65B8" w14:paraId="7B9C45F6" w14:textId="77777777" w:rsidTr="00F25D46">
        <w:tc>
          <w:tcPr>
            <w:tcW w:w="6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7B13A1" w14:textId="77777777" w:rsidR="00641270" w:rsidRPr="00A20DE8" w:rsidRDefault="00641270" w:rsidP="00641270">
            <w:pPr>
              <w:rPr>
                <w:rFonts w:ascii="Aptos" w:hAnsi="Aptos" w:cstheme="minorBidi"/>
                <w:lang w:val="fr-CA"/>
              </w:rPr>
            </w:pPr>
          </w:p>
        </w:tc>
        <w:tc>
          <w:tcPr>
            <w:tcW w:w="85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ACCB25" w14:textId="77777777" w:rsidR="00641270" w:rsidRPr="00A20DE8" w:rsidRDefault="00641270" w:rsidP="00641270">
            <w:pPr>
              <w:rPr>
                <w:rFonts w:ascii="Aptos" w:hAnsi="Aptos" w:cstheme="minorBidi"/>
                <w:lang w:val="fr-CA"/>
              </w:rPr>
            </w:pPr>
          </w:p>
        </w:tc>
        <w:tc>
          <w:tcPr>
            <w:tcW w:w="2573"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9FA4B77" w14:textId="67A02199" w:rsidR="00641270" w:rsidRPr="00A20DE8" w:rsidRDefault="00641270" w:rsidP="00641270">
            <w:pPr>
              <w:rPr>
                <w:rFonts w:ascii="Aptos" w:hAnsi="Aptos" w:cstheme="minorBidi"/>
                <w:i/>
                <w:lang w:val="fr-CA"/>
              </w:rPr>
            </w:pPr>
            <w:r>
              <w:rPr>
                <w:rFonts w:ascii="Aptos" w:hAnsi="Aptos" w:cstheme="minorBidi"/>
                <w:i/>
                <w:lang w:val="fr-CA"/>
              </w:rPr>
              <w:t>Ajoutez des lignes au besoin</w:t>
            </w:r>
          </w:p>
        </w:tc>
        <w:tc>
          <w:tcPr>
            <w:tcW w:w="94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2E0C57" w14:textId="77777777" w:rsidR="00641270" w:rsidRPr="00A20DE8" w:rsidRDefault="00641270" w:rsidP="00641270">
            <w:pPr>
              <w:rPr>
                <w:rFonts w:ascii="Aptos" w:hAnsi="Aptos" w:cstheme="minorBidi"/>
                <w:lang w:val="fr-CA"/>
              </w:rPr>
            </w:pPr>
          </w:p>
        </w:tc>
      </w:tr>
      <w:tr w:rsidR="00641270" w:rsidRPr="005B65B8" w14:paraId="3B23769C" w14:textId="77777777" w:rsidTr="00F25D46">
        <w:tc>
          <w:tcPr>
            <w:tcW w:w="6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34DED6" w14:textId="77777777" w:rsidR="00641270" w:rsidRPr="00A20DE8" w:rsidRDefault="00641270" w:rsidP="00641270">
            <w:pPr>
              <w:rPr>
                <w:rFonts w:ascii="Aptos" w:hAnsi="Aptos" w:cstheme="minorBidi"/>
                <w:b/>
                <w:lang w:val="fr-CA"/>
              </w:rPr>
            </w:pPr>
          </w:p>
        </w:tc>
        <w:tc>
          <w:tcPr>
            <w:tcW w:w="85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85583F2" w14:textId="77777777" w:rsidR="00641270" w:rsidRPr="00A20DE8" w:rsidRDefault="00641270" w:rsidP="00641270">
            <w:pPr>
              <w:rPr>
                <w:rFonts w:ascii="Aptos" w:hAnsi="Aptos" w:cstheme="minorBidi"/>
                <w:b/>
                <w:lang w:val="fr-CA"/>
              </w:rPr>
            </w:pPr>
          </w:p>
        </w:tc>
        <w:tc>
          <w:tcPr>
            <w:tcW w:w="2573"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3B3AA57" w14:textId="7F7FFE12" w:rsidR="00641270" w:rsidRPr="00A20DE8" w:rsidRDefault="00641270" w:rsidP="00641270">
            <w:pPr>
              <w:jc w:val="right"/>
              <w:rPr>
                <w:rFonts w:ascii="Aptos" w:hAnsi="Aptos" w:cstheme="minorBidi"/>
                <w:b/>
                <w:lang w:val="fr-CA"/>
              </w:rPr>
            </w:pPr>
            <w:r>
              <w:rPr>
                <w:rFonts w:ascii="Aptos" w:hAnsi="Aptos" w:cstheme="minorHAnsi"/>
                <w:lang w:val="fr-CA"/>
              </w:rPr>
              <w:t>Total</w:t>
            </w:r>
          </w:p>
        </w:tc>
        <w:tc>
          <w:tcPr>
            <w:tcW w:w="94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E9A93C2" w14:textId="10FD4584" w:rsidR="00641270" w:rsidRPr="00A20DE8" w:rsidRDefault="00641270" w:rsidP="00641270">
            <w:pPr>
              <w:rPr>
                <w:rFonts w:ascii="Aptos" w:hAnsi="Aptos" w:cstheme="minorBidi"/>
                <w:i/>
                <w:lang w:val="fr-CA"/>
              </w:rPr>
            </w:pPr>
            <w:r>
              <w:rPr>
                <w:rFonts w:ascii="Aptos" w:hAnsi="Aptos" w:cstheme="minorHAnsi"/>
                <w:i/>
                <w:lang w:val="fr-CA"/>
              </w:rPr>
              <w:t xml:space="preserve">somme </w:t>
            </w:r>
            <w:r w:rsidR="00E26F13" w:rsidRPr="00E26F13">
              <w:rPr>
                <w:rFonts w:ascii="Aptos" w:hAnsi="Aptos" w:cstheme="minorHAnsi"/>
                <w:i/>
                <w:lang w:val="fr-CA"/>
              </w:rPr>
              <w:t>des montants ci-dessus</w:t>
            </w:r>
          </w:p>
        </w:tc>
      </w:tr>
    </w:tbl>
    <w:p w14:paraId="2B95A2A6" w14:textId="7F88C01E" w:rsidR="00315DE7" w:rsidRPr="00315DE7" w:rsidRDefault="00315DE7" w:rsidP="00315DE7">
      <w:pPr>
        <w:rPr>
          <w:rFonts w:ascii="Aptos" w:hAnsi="Aptos" w:cstheme="minorBidi"/>
          <w:sz w:val="18"/>
          <w:szCs w:val="18"/>
          <w:lang w:val="fr-CA"/>
        </w:rPr>
      </w:pPr>
      <w:r w:rsidRPr="00315DE7">
        <w:rPr>
          <w:rFonts w:ascii="Aptos" w:hAnsi="Aptos" w:cstheme="minorBidi"/>
          <w:sz w:val="18"/>
          <w:szCs w:val="18"/>
          <w:lang w:val="fr-CA"/>
        </w:rPr>
        <w:t>Note : Le montant total demandé pour toutes les activités dans la section 12.</w:t>
      </w:r>
      <w:r>
        <w:rPr>
          <w:rFonts w:ascii="Aptos" w:hAnsi="Aptos" w:cstheme="minorBidi"/>
          <w:sz w:val="18"/>
          <w:szCs w:val="18"/>
          <w:lang w:val="fr-CA"/>
        </w:rPr>
        <w:t>3</w:t>
      </w:r>
      <w:r w:rsidRPr="00315DE7">
        <w:rPr>
          <w:rFonts w:ascii="Aptos" w:hAnsi="Aptos" w:cstheme="minorBidi"/>
          <w:sz w:val="18"/>
          <w:szCs w:val="18"/>
          <w:lang w:val="fr-CA"/>
        </w:rPr>
        <w:t xml:space="preserve"> doit être équivalent au montant inscrit dans le tableau de la section 2 pour le même exercice.</w:t>
      </w:r>
    </w:p>
    <w:p w14:paraId="4E36CE72" w14:textId="77777777" w:rsidR="00B46ABD" w:rsidRPr="00A20DE8" w:rsidRDefault="00B46ABD" w:rsidP="00D727E7">
      <w:pPr>
        <w:rPr>
          <w:rFonts w:ascii="Aptos" w:hAnsi="Aptos" w:cstheme="minorBidi"/>
          <w:sz w:val="18"/>
          <w:szCs w:val="18"/>
          <w:lang w:val="fr-CA"/>
        </w:rPr>
      </w:pPr>
    </w:p>
    <w:p w14:paraId="404688FE" w14:textId="3D676DF3" w:rsidR="00F53919" w:rsidRPr="00A20DE8" w:rsidRDefault="00F53919" w:rsidP="00007342">
      <w:pPr>
        <w:pStyle w:val="Heading3"/>
        <w:spacing w:before="0"/>
        <w:rPr>
          <w:rFonts w:ascii="Aptos" w:hAnsi="Aptos" w:cstheme="minorHAnsi"/>
          <w:b/>
          <w:color w:val="006666"/>
          <w:lang w:val="fr-CA"/>
        </w:rPr>
      </w:pPr>
      <w:r w:rsidRPr="00A20DE8">
        <w:rPr>
          <w:rFonts w:ascii="Aptos" w:hAnsi="Aptos" w:cstheme="minorHAnsi"/>
          <w:b/>
          <w:color w:val="006666"/>
          <w:lang w:val="fr-CA"/>
        </w:rPr>
        <w:t>1</w:t>
      </w:r>
      <w:r w:rsidR="00AD140B" w:rsidRPr="00A20DE8">
        <w:rPr>
          <w:rFonts w:ascii="Aptos" w:hAnsi="Aptos" w:cstheme="minorHAnsi"/>
          <w:b/>
          <w:color w:val="006666"/>
          <w:lang w:val="fr-CA"/>
        </w:rPr>
        <w:t>2</w:t>
      </w:r>
      <w:r w:rsidRPr="00A20DE8">
        <w:rPr>
          <w:rFonts w:ascii="Aptos" w:hAnsi="Aptos" w:cstheme="minorHAnsi"/>
          <w:b/>
          <w:color w:val="006666"/>
          <w:lang w:val="fr-CA"/>
        </w:rPr>
        <w:t xml:space="preserve">.4. </w:t>
      </w:r>
      <w:r w:rsidR="00E26F13" w:rsidRPr="00E26F13">
        <w:rPr>
          <w:rFonts w:ascii="Aptos" w:hAnsi="Aptos" w:cstheme="minorHAnsi"/>
          <w:b/>
          <w:color w:val="006666"/>
          <w:lang w:val="fr-CA"/>
        </w:rPr>
        <w:t>Budget des dépenses financées par le FNCEAP pour 20</w:t>
      </w:r>
      <w:r w:rsidR="00E26F13">
        <w:rPr>
          <w:rFonts w:ascii="Aptos" w:hAnsi="Aptos" w:cstheme="minorHAnsi"/>
          <w:b/>
          <w:color w:val="006666"/>
          <w:lang w:val="fr-CA"/>
        </w:rPr>
        <w:t>30</w:t>
      </w:r>
      <w:r w:rsidR="00E26F13" w:rsidRPr="00E26F13">
        <w:rPr>
          <w:rFonts w:ascii="Aptos" w:hAnsi="Aptos" w:cstheme="minorHAnsi"/>
          <w:b/>
          <w:color w:val="006666"/>
          <w:lang w:val="fr-CA"/>
        </w:rPr>
        <w:t>-20</w:t>
      </w:r>
      <w:r w:rsidR="00E26F13">
        <w:rPr>
          <w:rFonts w:ascii="Aptos" w:hAnsi="Aptos" w:cstheme="minorHAnsi"/>
          <w:b/>
          <w:color w:val="006666"/>
          <w:lang w:val="fr-CA"/>
        </w:rPr>
        <w:t>31</w:t>
      </w:r>
    </w:p>
    <w:tbl>
      <w:tblPr>
        <w:tblW w:w="5000" w:type="pct"/>
        <w:tblLook w:val="04A0" w:firstRow="1" w:lastRow="0" w:firstColumn="1" w:lastColumn="0" w:noHBand="0" w:noVBand="1"/>
      </w:tblPr>
      <w:tblGrid>
        <w:gridCol w:w="1170"/>
        <w:gridCol w:w="1595"/>
        <w:gridCol w:w="4812"/>
        <w:gridCol w:w="1773"/>
      </w:tblGrid>
      <w:tr w:rsidR="00641270" w:rsidRPr="00A20DE8" w14:paraId="553902E1" w14:textId="77777777" w:rsidTr="00F25D46">
        <w:trPr>
          <w:trHeight w:val="656"/>
        </w:trPr>
        <w:tc>
          <w:tcPr>
            <w:tcW w:w="626"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248AB" w14:textId="5BD388D3" w:rsidR="00641270" w:rsidRPr="00A20DE8" w:rsidRDefault="00641270" w:rsidP="00641270">
            <w:pPr>
              <w:rPr>
                <w:rFonts w:ascii="Aptos" w:hAnsi="Aptos" w:cstheme="minorBidi"/>
                <w:b/>
                <w:lang w:val="fr-CA"/>
              </w:rPr>
            </w:pPr>
            <w:r>
              <w:rPr>
                <w:rFonts w:ascii="Aptos" w:hAnsi="Aptos" w:cstheme="minorBidi"/>
                <w:b/>
                <w:lang w:val="fr-CA"/>
              </w:rPr>
              <w:t>Activité n°</w:t>
            </w:r>
          </w:p>
        </w:tc>
        <w:tc>
          <w:tcPr>
            <w:tcW w:w="853"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AAC481" w14:textId="50C03181" w:rsidR="00641270" w:rsidRPr="00A20DE8" w:rsidRDefault="00641270" w:rsidP="00641270">
            <w:pPr>
              <w:rPr>
                <w:rFonts w:ascii="Aptos" w:hAnsi="Aptos" w:cstheme="minorBidi"/>
                <w:b/>
                <w:lang w:val="fr-CA"/>
              </w:rPr>
            </w:pPr>
            <w:r>
              <w:rPr>
                <w:rFonts w:ascii="Aptos" w:hAnsi="Aptos" w:cstheme="minorBidi"/>
                <w:b/>
                <w:lang w:val="fr-CA"/>
              </w:rPr>
              <w:t>Catégorie de la dépense</w:t>
            </w:r>
          </w:p>
        </w:tc>
        <w:tc>
          <w:tcPr>
            <w:tcW w:w="2573"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41506C" w14:textId="18EAC11B" w:rsidR="00641270" w:rsidRPr="00A20DE8" w:rsidRDefault="00641270" w:rsidP="00641270">
            <w:pPr>
              <w:rPr>
                <w:rFonts w:ascii="Aptos" w:hAnsi="Aptos" w:cstheme="minorBidi"/>
                <w:b/>
                <w:lang w:val="fr-CA"/>
              </w:rPr>
            </w:pPr>
            <w:r>
              <w:rPr>
                <w:rFonts w:ascii="Aptos" w:hAnsi="Aptos" w:cstheme="minorHAnsi"/>
                <w:b/>
                <w:lang w:val="fr-CA"/>
              </w:rPr>
              <w:t>Description de la dépense</w:t>
            </w:r>
          </w:p>
        </w:tc>
        <w:tc>
          <w:tcPr>
            <w:tcW w:w="94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B7049F" w14:textId="4DD11D1F" w:rsidR="00641270" w:rsidRPr="00A20DE8" w:rsidRDefault="00641270" w:rsidP="00641270">
            <w:pPr>
              <w:rPr>
                <w:rFonts w:ascii="Aptos" w:hAnsi="Aptos" w:cstheme="minorBidi"/>
                <w:b/>
                <w:lang w:val="fr-CA"/>
              </w:rPr>
            </w:pPr>
            <w:r>
              <w:rPr>
                <w:rFonts w:ascii="Aptos" w:hAnsi="Aptos" w:cstheme="minorBidi"/>
                <w:b/>
                <w:lang w:val="fr-CA"/>
              </w:rPr>
              <w:t>Montant demandé au FNCEAP ($)</w:t>
            </w:r>
          </w:p>
        </w:tc>
      </w:tr>
      <w:tr w:rsidR="00BE6E81" w:rsidRPr="00A20DE8" w14:paraId="34D200EF" w14:textId="77777777" w:rsidTr="00C200C3">
        <w:tc>
          <w:tcPr>
            <w:tcW w:w="6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73057A5" w14:textId="77777777" w:rsidR="00BE6E81" w:rsidRPr="00A20DE8" w:rsidRDefault="00BE6E81" w:rsidP="00BE6E81">
            <w:pPr>
              <w:rPr>
                <w:rFonts w:ascii="Aptos" w:hAnsi="Aptos" w:cstheme="minorBidi"/>
                <w:lang w:val="fr-CA"/>
              </w:rPr>
            </w:pPr>
          </w:p>
        </w:tc>
        <w:sdt>
          <w:sdtPr>
            <w:rPr>
              <w:rFonts w:ascii="Aptos" w:hAnsi="Aptos"/>
              <w:lang w:val="en-CA"/>
            </w:rPr>
            <w:alias w:val="Dépenses"/>
            <w:tag w:val="Dépenses"/>
            <w:id w:val="-106199183"/>
            <w:placeholder>
              <w:docPart w:val="ED030B5989D44C40845439459DAB85D9"/>
            </w:placeholder>
            <w:dropDownList>
              <w:listItem w:displayText="Sélectionnez une dépense..." w:value="Sélectionnez une dépense..."/>
              <w:listItem w:displayText="Choisir une option" w:value="Choisir une option"/>
              <w:listItem w:displayText="Salaires et avantages sociaux obligatoires de l’employeur" w:value="Salaires et avantages sociaux obligatoires de l’employeur"/>
              <w:listItem w:displayText="Services professionnels, techniques ou spécialisés" w:value="Services professionnels, techniques ou spécialisés"/>
              <w:listItem w:displayText=" Frais de formation" w:value=" Frais de formation"/>
              <w:listItem w:displayText="Matériel de formation" w:value="Matériel de formation"/>
              <w:listItem w:displayText="Coûts de construction, coûts des infrastructures et coûts connexes" w:value="Coûts de construction, coûts des infrastructures et coûts connexes"/>
              <w:listItem w:displayText="Achat ou location de machines et d'équipement" w:value="Achat ou location de machines et d'équipement"/>
              <w:listItem w:displayText="Entretien et réparations" w:value="Entretien et réparations"/>
              <w:listItem w:displayText="Achat et location à long terme de véhicules" w:value="Achat et location à long terme de véhicules"/>
              <w:listItem w:displayText="Location de véhicules" w:value="Location de véhicules"/>
              <w:listItem w:displayText="Matériaux et fournitures" w:value="Matériaux et fournitures"/>
              <w:listItem w:displayText="Services publics" w:value="Services publics"/>
              <w:listItem w:displayText="Logement" w:value="Logement"/>
              <w:listItem w:displayText="Bourses d’études" w:value="Bourses d’études"/>
              <w:listItem w:displayText=" Logiciel et matériel informatique" w:value=" Logiciel et matériel informatique"/>
              <w:listItem w:displayText="Impression et publication" w:value="Impression et publication"/>
              <w:listItem w:displayText="Services de télécommunications, de réseau, de transmissions de données ainsi que de communications visuelles et vidéo " w:value="Services de télécommunications, de réseau, de transmissions de données ainsi que de communications visuelles et vidéo "/>
              <w:listItem w:displayText="Services postaux, services de colis postaux, services de messagerie" w:value="Services postaux, services de colis postaux, services de messagerie"/>
              <w:listItem w:displayText=" Location d'installations" w:value=" Location d'installations"/>
              <w:listItem w:displayText="Frais de voyage, notamment pour les repas, les indemnités et l’hébergement, conformément aux Directives sur les voyages du Conseil national mixte" w:value="Frais de voyage, notamment pour les repas, les indemnités et l’hébergement, conformément aux Directives sur les voyages du Conseil national mixte"/>
              <w:listItem w:displayText="Les crédits de carbone pour les événements, les conférences et les voyages admissibles" w:value="Les crédits de carbone pour les événements, les conférences et les voyages admissibles"/>
              <w:listItem w:displayText="Les frais d’assurances liés aux activités visées par l’accord" w:value="Les frais d’assurances liés aux activités visées par l’accord"/>
              <w:listItem w:displayText="Conférences, ateliers et réunions" w:value="Conférences, ateliers et réunions"/>
              <w:listItem w:displayText="Surveillance et production de rapports" w:value="Surveillance et production de rapports"/>
              <w:listItem w:displayText="Frais d’accueil et dépenses connexes, conformément à la Directive sur les dépenses de voyages, d’accueil, de conférence et d’événements" w:value="Frais d’accueil et dépenses connexes, conformément à la Directive sur les dépenses de voyages, d’accueil, de conférence et d’événements"/>
              <w:listItem w:displayText="Tous les montants de la TPS/TVH qui ne sont pas remboursés par l'Agence du revenu du Canada et tous les montants de la TVP qui ne sont pas remboursés par les provinces" w:value="Tous les montants de la TPS/TVH qui ne sont pas remboursés par l'Agence du revenu du Canada et tous les montants de la TVP qui ne sont pas remboursés par les provinces"/>
              <w:listItem w:displayText=" Frais administratifs généraux jusqu’à concurrence de 10 % des coûts admissibles du projet" w:value=" Frais administratifs généraux jusqu’à concurrence de 10 % des coûts admissibles du projet"/>
              <w:listItem w:displayText="Honoraires versés aux Aînés et aux détenteurs de savoirs autochtones en reconnaissance de leur contribution de savoirs autochtones ou communautaires en lien avec l’initiative" w:value="Honoraires versés aux Aînés et aux détenteurs de savoirs autochtones en reconnaissance de leur contribution de savoirs autochtones ou communautaires en lien avec l’initiative"/>
              <w:listItem w:displayText=" Frais de cérémonie, y compris les services, si le bénéficiaire est un groupe autochtone. " w:value=" Frais de cérémonie, y compris les services, si le bénéficiaire est un groupe autochtone. "/>
              <w:listItem w:displayText=" Toute autre dépense préapprouvée par le MPO qui contribue à la conservation et à la protection des poissons au Canada, de leur habitat et des espèces aquatiques en péril, jusqu’à concurrence de 10 % du total des coûts admissibles du projet" w:value=" Toute autre dépense préapprouvée par le MPO qui contribue à la conservation et à la protection des poissons au Canada, de leur habitat et des espèces aquatiques en péril, jusqu’à concurrence de 10 % du total des coûts admissibles du projet"/>
            </w:dropDownList>
          </w:sdtPr>
          <w:sdtContent>
            <w:tc>
              <w:tcPr>
                <w:tcW w:w="85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9F099D" w14:textId="51E9DCF5" w:rsidR="00BE6E81" w:rsidRPr="00C200C3" w:rsidRDefault="00BE6E81" w:rsidP="00BE6E81">
                <w:pPr>
                  <w:rPr>
                    <w:rFonts w:ascii="Aptos" w:hAnsi="Aptos" w:cstheme="minorBidi"/>
                    <w:lang w:val="fr-CA"/>
                  </w:rPr>
                </w:pPr>
                <w:r>
                  <w:rPr>
                    <w:rFonts w:ascii="Aptos" w:hAnsi="Aptos"/>
                    <w:lang w:val="en-CA"/>
                  </w:rPr>
                  <w:t>Choisir une option</w:t>
                </w:r>
              </w:p>
            </w:tc>
          </w:sdtContent>
        </w:sdt>
        <w:tc>
          <w:tcPr>
            <w:tcW w:w="257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440C079" w14:textId="77777777" w:rsidR="00BE6E81" w:rsidRPr="00A20DE8" w:rsidRDefault="00BE6E81" w:rsidP="00BE6E81">
            <w:pPr>
              <w:rPr>
                <w:rFonts w:ascii="Aptos" w:hAnsi="Aptos" w:cstheme="minorBidi"/>
                <w:lang w:val="fr-CA"/>
              </w:rPr>
            </w:pPr>
          </w:p>
        </w:tc>
        <w:tc>
          <w:tcPr>
            <w:tcW w:w="94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24C624" w14:textId="77777777" w:rsidR="00BE6E81" w:rsidRPr="00A20DE8" w:rsidRDefault="00BE6E81" w:rsidP="00BE6E81">
            <w:pPr>
              <w:rPr>
                <w:rFonts w:ascii="Aptos" w:hAnsi="Aptos" w:cstheme="minorBidi"/>
                <w:lang w:val="fr-CA"/>
              </w:rPr>
            </w:pPr>
          </w:p>
        </w:tc>
      </w:tr>
      <w:tr w:rsidR="00BE6E81" w:rsidRPr="00A20DE8" w14:paraId="2FF54CA0" w14:textId="77777777" w:rsidTr="00C200C3">
        <w:trPr>
          <w:trHeight w:val="647"/>
        </w:trPr>
        <w:tc>
          <w:tcPr>
            <w:tcW w:w="6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77AB0F5" w14:textId="77777777" w:rsidR="00BE6E81" w:rsidRPr="00A20DE8" w:rsidRDefault="00BE6E81" w:rsidP="00BE6E81">
            <w:pPr>
              <w:rPr>
                <w:rFonts w:ascii="Aptos" w:hAnsi="Aptos" w:cstheme="minorBidi"/>
                <w:lang w:val="fr-CA"/>
              </w:rPr>
            </w:pPr>
          </w:p>
        </w:tc>
        <w:sdt>
          <w:sdtPr>
            <w:rPr>
              <w:rFonts w:ascii="Aptos" w:hAnsi="Aptos"/>
              <w:lang w:val="en-CA"/>
            </w:rPr>
            <w:alias w:val="Dépenses"/>
            <w:tag w:val="Dépenses"/>
            <w:id w:val="-1467728573"/>
            <w:placeholder>
              <w:docPart w:val="81800A2092DA41BE88232DA59D6ED56B"/>
            </w:placeholder>
            <w:dropDownList>
              <w:listItem w:displayText="Sélectionnez une dépense..." w:value="Sélectionnez une dépense..."/>
              <w:listItem w:displayText="Choisir une option" w:value="Choisir une option"/>
              <w:listItem w:displayText="Salaires et avantages sociaux obligatoires de l’employeur" w:value="Salaires et avantages sociaux obligatoires de l’employeur"/>
              <w:listItem w:displayText="Services professionnels, techniques ou spécialisés" w:value="Services professionnels, techniques ou spécialisés"/>
              <w:listItem w:displayText=" Frais de formation" w:value=" Frais de formation"/>
              <w:listItem w:displayText="Matériel de formation" w:value="Matériel de formation"/>
              <w:listItem w:displayText="Coûts de construction, coûts des infrastructures et coûts connexes" w:value="Coûts de construction, coûts des infrastructures et coûts connexes"/>
              <w:listItem w:displayText="Achat ou location de machines et d'équipement" w:value="Achat ou location de machines et d'équipement"/>
              <w:listItem w:displayText="Entretien et réparations" w:value="Entretien et réparations"/>
              <w:listItem w:displayText="Achat et location à long terme de véhicules" w:value="Achat et location à long terme de véhicules"/>
              <w:listItem w:displayText="Location de véhicules" w:value="Location de véhicules"/>
              <w:listItem w:displayText="Matériaux et fournitures" w:value="Matériaux et fournitures"/>
              <w:listItem w:displayText="Services publics" w:value="Services publics"/>
              <w:listItem w:displayText="Logement" w:value="Logement"/>
              <w:listItem w:displayText="Bourses d’études" w:value="Bourses d’études"/>
              <w:listItem w:displayText=" Logiciel et matériel informatique" w:value=" Logiciel et matériel informatique"/>
              <w:listItem w:displayText="Impression et publication" w:value="Impression et publication"/>
              <w:listItem w:displayText="Services de télécommunications, de réseau, de transmissions de données ainsi que de communications visuelles et vidéo " w:value="Services de télécommunications, de réseau, de transmissions de données ainsi que de communications visuelles et vidéo "/>
              <w:listItem w:displayText="Services postaux, services de colis postaux, services de messagerie" w:value="Services postaux, services de colis postaux, services de messagerie"/>
              <w:listItem w:displayText=" Location d'installations" w:value=" Location d'installations"/>
              <w:listItem w:displayText="Frais de voyage, notamment pour les repas, les indemnités et l’hébergement, conformément aux Directives sur les voyages du Conseil national mixte" w:value="Frais de voyage, notamment pour les repas, les indemnités et l’hébergement, conformément aux Directives sur les voyages du Conseil national mixte"/>
              <w:listItem w:displayText="Les crédits de carbone pour les événements, les conférences et les voyages admissibles" w:value="Les crédits de carbone pour les événements, les conférences et les voyages admissibles"/>
              <w:listItem w:displayText="Les frais d’assurances liés aux activités visées par l’accord" w:value="Les frais d’assurances liés aux activités visées par l’accord"/>
              <w:listItem w:displayText="Conférences, ateliers et réunions" w:value="Conférences, ateliers et réunions"/>
              <w:listItem w:displayText="Surveillance et production de rapports" w:value="Surveillance et production de rapports"/>
              <w:listItem w:displayText="Frais d’accueil et dépenses connexes, conformément à la Directive sur les dépenses de voyages, d’accueil, de conférence et d’événements" w:value="Frais d’accueil et dépenses connexes, conformément à la Directive sur les dépenses de voyages, d’accueil, de conférence et d’événements"/>
              <w:listItem w:displayText="Tous les montants de la TPS/TVH qui ne sont pas remboursés par l'Agence du revenu du Canada et tous les montants de la TVP qui ne sont pas remboursés par les provinces" w:value="Tous les montants de la TPS/TVH qui ne sont pas remboursés par l'Agence du revenu du Canada et tous les montants de la TVP qui ne sont pas remboursés par les provinces"/>
              <w:listItem w:displayText=" Frais administratifs généraux jusqu’à concurrence de 10 % des coûts admissibles du projet" w:value=" Frais administratifs généraux jusqu’à concurrence de 10 % des coûts admissibles du projet"/>
              <w:listItem w:displayText="Honoraires versés aux Aînés et aux détenteurs de savoirs autochtones en reconnaissance de leur contribution de savoirs autochtones ou communautaires en lien avec l’initiative" w:value="Honoraires versés aux Aînés et aux détenteurs de savoirs autochtones en reconnaissance de leur contribution de savoirs autochtones ou communautaires en lien avec l’initiative"/>
              <w:listItem w:displayText=" Frais de cérémonie, y compris les services, si le bénéficiaire est un groupe autochtone. " w:value=" Frais de cérémonie, y compris les services, si le bénéficiaire est un groupe autochtone. "/>
              <w:listItem w:displayText=" Toute autre dépense préapprouvée par le MPO qui contribue à la conservation et à la protection des poissons au Canada, de leur habitat et des espèces aquatiques en péril, jusqu’à concurrence de 10 % du total des coûts admissibles du projet" w:value=" Toute autre dépense préapprouvée par le MPO qui contribue à la conservation et à la protection des poissons au Canada, de leur habitat et des espèces aquatiques en péril, jusqu’à concurrence de 10 % du total des coûts admissibles du projet"/>
            </w:dropDownList>
          </w:sdtPr>
          <w:sdtContent>
            <w:tc>
              <w:tcPr>
                <w:tcW w:w="85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E39992" w14:textId="3E58F3FD" w:rsidR="00BE6E81" w:rsidRPr="00C200C3" w:rsidRDefault="00BE6E81" w:rsidP="00BE6E81">
                <w:pPr>
                  <w:rPr>
                    <w:rFonts w:ascii="Aptos" w:hAnsi="Aptos" w:cstheme="minorBidi"/>
                    <w:lang w:val="fr-CA"/>
                  </w:rPr>
                </w:pPr>
                <w:r>
                  <w:rPr>
                    <w:rFonts w:ascii="Aptos" w:hAnsi="Aptos"/>
                    <w:lang w:val="en-CA"/>
                  </w:rPr>
                  <w:t>Choisir une option</w:t>
                </w:r>
              </w:p>
            </w:tc>
          </w:sdtContent>
        </w:sdt>
        <w:tc>
          <w:tcPr>
            <w:tcW w:w="257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E87458B" w14:textId="77777777" w:rsidR="00BE6E81" w:rsidRPr="00A20DE8" w:rsidRDefault="00BE6E81" w:rsidP="00BE6E81">
            <w:pPr>
              <w:rPr>
                <w:rFonts w:ascii="Aptos" w:hAnsi="Aptos" w:cstheme="minorBidi"/>
                <w:lang w:val="fr-CA"/>
              </w:rPr>
            </w:pPr>
          </w:p>
        </w:tc>
        <w:tc>
          <w:tcPr>
            <w:tcW w:w="94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6838E41" w14:textId="77777777" w:rsidR="00BE6E81" w:rsidRPr="00A20DE8" w:rsidRDefault="00BE6E81" w:rsidP="00BE6E81">
            <w:pPr>
              <w:rPr>
                <w:rFonts w:ascii="Aptos" w:hAnsi="Aptos" w:cstheme="minorBidi"/>
                <w:lang w:val="fr-CA"/>
              </w:rPr>
            </w:pPr>
          </w:p>
        </w:tc>
      </w:tr>
      <w:tr w:rsidR="00BE6E81" w:rsidRPr="00A20DE8" w14:paraId="32EA9DA1" w14:textId="77777777" w:rsidTr="00C200C3">
        <w:tc>
          <w:tcPr>
            <w:tcW w:w="6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0895716" w14:textId="77777777" w:rsidR="00BE6E81" w:rsidRPr="00A20DE8" w:rsidRDefault="00BE6E81" w:rsidP="00BE6E81">
            <w:pPr>
              <w:rPr>
                <w:rFonts w:ascii="Aptos" w:hAnsi="Aptos" w:cstheme="minorBidi"/>
                <w:lang w:val="fr-CA"/>
              </w:rPr>
            </w:pPr>
          </w:p>
        </w:tc>
        <w:sdt>
          <w:sdtPr>
            <w:rPr>
              <w:rFonts w:ascii="Aptos" w:hAnsi="Aptos"/>
              <w:lang w:val="en-CA"/>
            </w:rPr>
            <w:alias w:val="Dépenses"/>
            <w:tag w:val="Dépenses"/>
            <w:id w:val="2036007703"/>
            <w:placeholder>
              <w:docPart w:val="02E3D0C2F57F4696B47C3F5E02182E9A"/>
            </w:placeholder>
            <w:dropDownList>
              <w:listItem w:displayText="Sélectionnez une dépense..." w:value="Sélectionnez une dépense..."/>
              <w:listItem w:displayText="Choisir une option" w:value="Choisir une option"/>
              <w:listItem w:displayText="Salaires et avantages sociaux obligatoires de l’employeur" w:value="Salaires et avantages sociaux obligatoires de l’employeur"/>
              <w:listItem w:displayText="Services professionnels, techniques ou spécialisés" w:value="Services professionnels, techniques ou spécialisés"/>
              <w:listItem w:displayText=" Frais de formation" w:value=" Frais de formation"/>
              <w:listItem w:displayText="Matériel de formation" w:value="Matériel de formation"/>
              <w:listItem w:displayText="Coûts de construction, coûts des infrastructures et coûts connexes" w:value="Coûts de construction, coûts des infrastructures et coûts connexes"/>
              <w:listItem w:displayText="Achat ou location de machines et d'équipement" w:value="Achat ou location de machines et d'équipement"/>
              <w:listItem w:displayText="Entretien et réparations" w:value="Entretien et réparations"/>
              <w:listItem w:displayText="Achat et location à long terme de véhicules" w:value="Achat et location à long terme de véhicules"/>
              <w:listItem w:displayText="Location de véhicules" w:value="Location de véhicules"/>
              <w:listItem w:displayText="Matériaux et fournitures" w:value="Matériaux et fournitures"/>
              <w:listItem w:displayText="Services publics" w:value="Services publics"/>
              <w:listItem w:displayText="Logement" w:value="Logement"/>
              <w:listItem w:displayText="Bourses d’études" w:value="Bourses d’études"/>
              <w:listItem w:displayText=" Logiciel et matériel informatique" w:value=" Logiciel et matériel informatique"/>
              <w:listItem w:displayText="Impression et publication" w:value="Impression et publication"/>
              <w:listItem w:displayText="Services de télécommunications, de réseau, de transmissions de données ainsi que de communications visuelles et vidéo " w:value="Services de télécommunications, de réseau, de transmissions de données ainsi que de communications visuelles et vidéo "/>
              <w:listItem w:displayText="Services postaux, services de colis postaux, services de messagerie" w:value="Services postaux, services de colis postaux, services de messagerie"/>
              <w:listItem w:displayText=" Location d'installations" w:value=" Location d'installations"/>
              <w:listItem w:displayText="Frais de voyage, notamment pour les repas, les indemnités et l’hébergement, conformément aux Directives sur les voyages du Conseil national mixte" w:value="Frais de voyage, notamment pour les repas, les indemnités et l’hébergement, conformément aux Directives sur les voyages du Conseil national mixte"/>
              <w:listItem w:displayText="Les crédits de carbone pour les événements, les conférences et les voyages admissibles" w:value="Les crédits de carbone pour les événements, les conférences et les voyages admissibles"/>
              <w:listItem w:displayText="Les frais d’assurances liés aux activités visées par l’accord" w:value="Les frais d’assurances liés aux activités visées par l’accord"/>
              <w:listItem w:displayText="Conférences, ateliers et réunions" w:value="Conférences, ateliers et réunions"/>
              <w:listItem w:displayText="Surveillance et production de rapports" w:value="Surveillance et production de rapports"/>
              <w:listItem w:displayText="Frais d’accueil et dépenses connexes, conformément à la Directive sur les dépenses de voyages, d’accueil, de conférence et d’événements" w:value="Frais d’accueil et dépenses connexes, conformément à la Directive sur les dépenses de voyages, d’accueil, de conférence et d’événements"/>
              <w:listItem w:displayText="Tous les montants de la TPS/TVH qui ne sont pas remboursés par l'Agence du revenu du Canada et tous les montants de la TVP qui ne sont pas remboursés par les provinces" w:value="Tous les montants de la TPS/TVH qui ne sont pas remboursés par l'Agence du revenu du Canada et tous les montants de la TVP qui ne sont pas remboursés par les provinces"/>
              <w:listItem w:displayText=" Frais administratifs généraux jusqu’à concurrence de 10 % des coûts admissibles du projet" w:value=" Frais administratifs généraux jusqu’à concurrence de 10 % des coûts admissibles du projet"/>
              <w:listItem w:displayText="Honoraires versés aux Aînés et aux détenteurs de savoirs autochtones en reconnaissance de leur contribution de savoirs autochtones ou communautaires en lien avec l’initiative" w:value="Honoraires versés aux Aînés et aux détenteurs de savoirs autochtones en reconnaissance de leur contribution de savoirs autochtones ou communautaires en lien avec l’initiative"/>
              <w:listItem w:displayText=" Frais de cérémonie, y compris les services, si le bénéficiaire est un groupe autochtone. " w:value=" Frais de cérémonie, y compris les services, si le bénéficiaire est un groupe autochtone. "/>
              <w:listItem w:displayText=" Toute autre dépense préapprouvée par le MPO qui contribue à la conservation et à la protection des poissons au Canada, de leur habitat et des espèces aquatiques en péril, jusqu’à concurrence de 10 % du total des coûts admissibles du projet" w:value=" Toute autre dépense préapprouvée par le MPO qui contribue à la conservation et à la protection des poissons au Canada, de leur habitat et des espèces aquatiques en péril, jusqu’à concurrence de 10 % du total des coûts admissibles du projet"/>
            </w:dropDownList>
          </w:sdtPr>
          <w:sdtContent>
            <w:tc>
              <w:tcPr>
                <w:tcW w:w="85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DED356" w14:textId="43EC9B76" w:rsidR="00BE6E81" w:rsidRPr="00C200C3" w:rsidRDefault="00BE6E81" w:rsidP="00BE6E81">
                <w:pPr>
                  <w:rPr>
                    <w:rFonts w:ascii="Aptos" w:hAnsi="Aptos" w:cstheme="minorBidi"/>
                    <w:lang w:val="fr-CA"/>
                  </w:rPr>
                </w:pPr>
                <w:r>
                  <w:rPr>
                    <w:rFonts w:ascii="Aptos" w:hAnsi="Aptos"/>
                    <w:lang w:val="en-CA"/>
                  </w:rPr>
                  <w:t>Choisir une option</w:t>
                </w:r>
              </w:p>
            </w:tc>
          </w:sdtContent>
        </w:sdt>
        <w:tc>
          <w:tcPr>
            <w:tcW w:w="257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25E7D43" w14:textId="77777777" w:rsidR="00BE6E81" w:rsidRPr="00A20DE8" w:rsidRDefault="00BE6E81" w:rsidP="00BE6E81">
            <w:pPr>
              <w:rPr>
                <w:rFonts w:ascii="Aptos" w:hAnsi="Aptos" w:cstheme="minorBidi"/>
                <w:lang w:val="fr-CA"/>
              </w:rPr>
            </w:pPr>
          </w:p>
        </w:tc>
        <w:tc>
          <w:tcPr>
            <w:tcW w:w="94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DF81FD8" w14:textId="77777777" w:rsidR="00BE6E81" w:rsidRPr="00A20DE8" w:rsidRDefault="00BE6E81" w:rsidP="00BE6E81">
            <w:pPr>
              <w:rPr>
                <w:rFonts w:ascii="Aptos" w:hAnsi="Aptos" w:cstheme="minorBidi"/>
                <w:lang w:val="fr-CA"/>
              </w:rPr>
            </w:pPr>
          </w:p>
        </w:tc>
      </w:tr>
      <w:tr w:rsidR="00641270" w:rsidRPr="005B65B8" w14:paraId="6812EE5B" w14:textId="77777777" w:rsidTr="00F25D46">
        <w:tc>
          <w:tcPr>
            <w:tcW w:w="6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DADF324" w14:textId="77777777" w:rsidR="00641270" w:rsidRPr="00A20DE8" w:rsidRDefault="00641270" w:rsidP="00641270">
            <w:pPr>
              <w:rPr>
                <w:rFonts w:ascii="Aptos" w:hAnsi="Aptos" w:cstheme="minorBidi"/>
                <w:lang w:val="fr-CA"/>
              </w:rPr>
            </w:pPr>
          </w:p>
        </w:tc>
        <w:tc>
          <w:tcPr>
            <w:tcW w:w="85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559B1F" w14:textId="77777777" w:rsidR="00641270" w:rsidRPr="00A20DE8" w:rsidRDefault="00641270" w:rsidP="00641270">
            <w:pPr>
              <w:rPr>
                <w:rFonts w:ascii="Aptos" w:hAnsi="Aptos" w:cstheme="minorBidi"/>
                <w:lang w:val="fr-CA"/>
              </w:rPr>
            </w:pPr>
          </w:p>
        </w:tc>
        <w:tc>
          <w:tcPr>
            <w:tcW w:w="2573"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02CD599" w14:textId="7089E325" w:rsidR="00641270" w:rsidRPr="00A20DE8" w:rsidRDefault="00641270" w:rsidP="00641270">
            <w:pPr>
              <w:rPr>
                <w:rFonts w:ascii="Aptos" w:hAnsi="Aptos" w:cstheme="minorBidi"/>
                <w:i/>
                <w:lang w:val="fr-CA"/>
              </w:rPr>
            </w:pPr>
            <w:r>
              <w:rPr>
                <w:rFonts w:ascii="Aptos" w:hAnsi="Aptos" w:cstheme="minorBidi"/>
                <w:i/>
                <w:lang w:val="fr-CA"/>
              </w:rPr>
              <w:t>Ajoutez des lignes au besoin</w:t>
            </w:r>
          </w:p>
        </w:tc>
        <w:tc>
          <w:tcPr>
            <w:tcW w:w="94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0B002F" w14:textId="77777777" w:rsidR="00641270" w:rsidRPr="00A20DE8" w:rsidRDefault="00641270" w:rsidP="00641270">
            <w:pPr>
              <w:rPr>
                <w:rFonts w:ascii="Aptos" w:hAnsi="Aptos" w:cstheme="minorBidi"/>
                <w:lang w:val="fr-CA"/>
              </w:rPr>
            </w:pPr>
          </w:p>
        </w:tc>
      </w:tr>
      <w:tr w:rsidR="00641270" w:rsidRPr="005B65B8" w14:paraId="32F82EB3" w14:textId="77777777" w:rsidTr="00F25D46">
        <w:tc>
          <w:tcPr>
            <w:tcW w:w="62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94EF4C6" w14:textId="77777777" w:rsidR="00641270" w:rsidRPr="00A20DE8" w:rsidRDefault="00641270" w:rsidP="00641270">
            <w:pPr>
              <w:rPr>
                <w:rFonts w:ascii="Aptos" w:hAnsi="Aptos" w:cstheme="minorBidi"/>
                <w:b/>
                <w:lang w:val="fr-CA"/>
              </w:rPr>
            </w:pPr>
          </w:p>
        </w:tc>
        <w:tc>
          <w:tcPr>
            <w:tcW w:w="85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5110FFF" w14:textId="77777777" w:rsidR="00641270" w:rsidRPr="00A20DE8" w:rsidRDefault="00641270" w:rsidP="00641270">
            <w:pPr>
              <w:rPr>
                <w:rFonts w:ascii="Aptos" w:hAnsi="Aptos" w:cstheme="minorBidi"/>
                <w:b/>
                <w:lang w:val="fr-CA"/>
              </w:rPr>
            </w:pPr>
          </w:p>
        </w:tc>
        <w:tc>
          <w:tcPr>
            <w:tcW w:w="2573"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A9F68BB" w14:textId="358C9AA4" w:rsidR="00641270" w:rsidRPr="00A20DE8" w:rsidRDefault="00641270" w:rsidP="00641270">
            <w:pPr>
              <w:rPr>
                <w:rFonts w:ascii="Aptos" w:hAnsi="Aptos" w:cstheme="minorBidi"/>
                <w:b/>
                <w:lang w:val="fr-CA"/>
              </w:rPr>
            </w:pPr>
            <w:r>
              <w:rPr>
                <w:rFonts w:ascii="Aptos" w:hAnsi="Aptos" w:cstheme="minorHAnsi"/>
                <w:lang w:val="fr-CA"/>
              </w:rPr>
              <w:t>Total</w:t>
            </w:r>
          </w:p>
        </w:tc>
        <w:tc>
          <w:tcPr>
            <w:tcW w:w="94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0817F29" w14:textId="5FB61DA2" w:rsidR="00641270" w:rsidRPr="00A20DE8" w:rsidRDefault="00641270" w:rsidP="00641270">
            <w:pPr>
              <w:rPr>
                <w:rFonts w:ascii="Aptos" w:hAnsi="Aptos" w:cstheme="minorBidi"/>
                <w:i/>
                <w:lang w:val="fr-CA"/>
              </w:rPr>
            </w:pPr>
            <w:r>
              <w:rPr>
                <w:rFonts w:ascii="Aptos" w:hAnsi="Aptos" w:cstheme="minorHAnsi"/>
                <w:i/>
                <w:lang w:val="fr-CA"/>
              </w:rPr>
              <w:t xml:space="preserve">somme </w:t>
            </w:r>
            <w:r w:rsidR="00E26F13" w:rsidRPr="00E26F13">
              <w:rPr>
                <w:rFonts w:ascii="Aptos" w:hAnsi="Aptos" w:cstheme="minorHAnsi"/>
                <w:i/>
                <w:lang w:val="fr-CA"/>
              </w:rPr>
              <w:t>des montants ci-dessus</w:t>
            </w:r>
          </w:p>
        </w:tc>
      </w:tr>
    </w:tbl>
    <w:p w14:paraId="785F1F93" w14:textId="60D01EA5" w:rsidR="00315DE7" w:rsidRPr="00315DE7" w:rsidRDefault="00315DE7" w:rsidP="00315DE7">
      <w:pPr>
        <w:rPr>
          <w:rFonts w:ascii="Aptos" w:hAnsi="Aptos" w:cstheme="minorBidi"/>
          <w:sz w:val="18"/>
          <w:szCs w:val="18"/>
          <w:lang w:val="fr-CA"/>
        </w:rPr>
      </w:pPr>
      <w:r w:rsidRPr="00315DE7">
        <w:rPr>
          <w:rFonts w:ascii="Aptos" w:hAnsi="Aptos" w:cstheme="minorBidi"/>
          <w:sz w:val="18"/>
          <w:szCs w:val="18"/>
          <w:lang w:val="fr-CA"/>
        </w:rPr>
        <w:t>Note : Le montant total demandé pour toutes les activités dans la section 12.</w:t>
      </w:r>
      <w:r>
        <w:rPr>
          <w:rFonts w:ascii="Aptos" w:hAnsi="Aptos" w:cstheme="minorBidi"/>
          <w:sz w:val="18"/>
          <w:szCs w:val="18"/>
          <w:lang w:val="fr-CA"/>
        </w:rPr>
        <w:t>4</w:t>
      </w:r>
      <w:r w:rsidRPr="00315DE7">
        <w:rPr>
          <w:rFonts w:ascii="Aptos" w:hAnsi="Aptos" w:cstheme="minorBidi"/>
          <w:sz w:val="18"/>
          <w:szCs w:val="18"/>
          <w:lang w:val="fr-CA"/>
        </w:rPr>
        <w:t xml:space="preserve"> doit être équivalent au montant inscrit dans le tableau de la section 2 pour le même exercice.</w:t>
      </w:r>
    </w:p>
    <w:p w14:paraId="7E5ECDEC" w14:textId="77777777" w:rsidR="00916320" w:rsidRPr="00A20DE8" w:rsidRDefault="00916320" w:rsidP="00D727E7">
      <w:pPr>
        <w:rPr>
          <w:rFonts w:ascii="Aptos" w:hAnsi="Aptos" w:cstheme="minorBidi"/>
          <w:b/>
          <w:color w:val="006666"/>
          <w:sz w:val="28"/>
          <w:szCs w:val="28"/>
          <w:lang w:val="fr-CA"/>
        </w:rPr>
      </w:pPr>
    </w:p>
    <w:p w14:paraId="1F8DF01C" w14:textId="0E5F0962" w:rsidR="00D2035A" w:rsidRPr="00A20DE8" w:rsidRDefault="00A47E18" w:rsidP="00007342">
      <w:pPr>
        <w:pStyle w:val="Heading1"/>
        <w:spacing w:before="0"/>
        <w:rPr>
          <w:rFonts w:ascii="Aptos" w:hAnsi="Aptos"/>
          <w:sz w:val="32"/>
          <w:szCs w:val="32"/>
          <w:lang w:val="fr-CA" w:eastAsia="en-US"/>
        </w:rPr>
      </w:pPr>
      <w:r w:rsidRPr="00A20DE8">
        <w:rPr>
          <w:rFonts w:ascii="Aptos" w:hAnsi="Aptos"/>
          <w:sz w:val="32"/>
          <w:szCs w:val="32"/>
          <w:lang w:val="fr-CA" w:eastAsia="en-US"/>
        </w:rPr>
        <w:t>1</w:t>
      </w:r>
      <w:r w:rsidR="00AD140B" w:rsidRPr="00A20DE8">
        <w:rPr>
          <w:rFonts w:ascii="Aptos" w:hAnsi="Aptos"/>
          <w:sz w:val="32"/>
          <w:szCs w:val="32"/>
          <w:lang w:val="fr-CA" w:eastAsia="en-US"/>
        </w:rPr>
        <w:t>3</w:t>
      </w:r>
      <w:r w:rsidR="0B138636" w:rsidRPr="00A20DE8">
        <w:rPr>
          <w:rFonts w:ascii="Aptos" w:hAnsi="Aptos"/>
          <w:sz w:val="32"/>
          <w:szCs w:val="32"/>
          <w:lang w:val="fr-CA" w:eastAsia="en-US"/>
        </w:rPr>
        <w:t xml:space="preserve">. </w:t>
      </w:r>
      <w:r w:rsidR="00D2035A" w:rsidRPr="00A20DE8">
        <w:rPr>
          <w:rFonts w:ascii="Aptos" w:hAnsi="Aptos"/>
          <w:sz w:val="32"/>
          <w:szCs w:val="32"/>
          <w:lang w:val="fr-CA" w:eastAsia="en-US"/>
        </w:rPr>
        <w:t xml:space="preserve">Sources </w:t>
      </w:r>
      <w:r w:rsidR="00ED6CB0">
        <w:rPr>
          <w:rFonts w:ascii="Aptos" w:hAnsi="Aptos"/>
          <w:sz w:val="32"/>
          <w:szCs w:val="32"/>
          <w:lang w:val="fr-CA" w:eastAsia="en-US"/>
        </w:rPr>
        <w:t xml:space="preserve">de soutien et </w:t>
      </w:r>
      <w:r w:rsidR="006B0439">
        <w:rPr>
          <w:rFonts w:ascii="Aptos" w:hAnsi="Aptos"/>
          <w:sz w:val="32"/>
          <w:szCs w:val="32"/>
          <w:lang w:val="fr-CA" w:eastAsia="en-US"/>
        </w:rPr>
        <w:t>partenariats</w:t>
      </w:r>
    </w:p>
    <w:p w14:paraId="4AE92BBE" w14:textId="612CFA25" w:rsidR="3CC44C57" w:rsidRPr="00A20DE8" w:rsidRDefault="3CC44C57" w:rsidP="00ED166C">
      <w:pPr>
        <w:pStyle w:val="Heading1"/>
        <w:spacing w:before="0"/>
        <w:rPr>
          <w:rFonts w:ascii="Aptos" w:hAnsi="Aptos"/>
          <w:sz w:val="32"/>
          <w:szCs w:val="32"/>
          <w:lang w:val="fr-CA" w:eastAsia="en-US"/>
        </w:rPr>
      </w:pPr>
    </w:p>
    <w:p w14:paraId="2AC22380" w14:textId="775AC90B" w:rsidR="005E23C9" w:rsidRPr="005E23C9" w:rsidRDefault="005E23C9" w:rsidP="005E23C9">
      <w:pPr>
        <w:tabs>
          <w:tab w:val="left" w:pos="426"/>
        </w:tabs>
        <w:rPr>
          <w:rFonts w:ascii="Aptos" w:hAnsi="Aptos" w:cstheme="minorBidi"/>
          <w:lang w:val="fr-FR"/>
        </w:rPr>
      </w:pPr>
      <w:r w:rsidRPr="005E23C9">
        <w:rPr>
          <w:rFonts w:ascii="Aptos" w:hAnsi="Aptos" w:cstheme="minorBidi"/>
          <w:lang w:val="fr-CA"/>
        </w:rPr>
        <w:t>Veuillez énumérer</w:t>
      </w:r>
      <w:r w:rsidR="00874446">
        <w:rPr>
          <w:rFonts w:ascii="Aptos" w:hAnsi="Aptos" w:cstheme="minorBidi"/>
          <w:lang w:val="fr-CA"/>
        </w:rPr>
        <w:t>,</w:t>
      </w:r>
      <w:r w:rsidRPr="005E23C9">
        <w:rPr>
          <w:rFonts w:ascii="Aptos" w:hAnsi="Aptos" w:cstheme="minorBidi"/>
          <w:lang w:val="fr-CA"/>
        </w:rPr>
        <w:t xml:space="preserve"> dans le tableau ci-dessous</w:t>
      </w:r>
      <w:r w:rsidR="00874446">
        <w:rPr>
          <w:rFonts w:ascii="Aptos" w:hAnsi="Aptos" w:cstheme="minorBidi"/>
          <w:lang w:val="fr-CA"/>
        </w:rPr>
        <w:t>,</w:t>
      </w:r>
      <w:r w:rsidRPr="005E23C9">
        <w:rPr>
          <w:rFonts w:ascii="Aptos" w:hAnsi="Aptos" w:cstheme="minorBidi"/>
          <w:lang w:val="fr-CA"/>
        </w:rPr>
        <w:t xml:space="preserve"> tous les partenaires contribuant, en espèce</w:t>
      </w:r>
      <w:r w:rsidR="00CD7852">
        <w:rPr>
          <w:rFonts w:ascii="Aptos" w:hAnsi="Aptos" w:cstheme="minorBidi"/>
          <w:lang w:val="fr-CA"/>
        </w:rPr>
        <w:t>s</w:t>
      </w:r>
      <w:r w:rsidRPr="005E23C9">
        <w:rPr>
          <w:rFonts w:ascii="Aptos" w:hAnsi="Aptos" w:cstheme="minorBidi"/>
          <w:lang w:val="fr-CA"/>
        </w:rPr>
        <w:t xml:space="preserve"> ou en nature, au projet proposé. Vous devez ensuite inclure une brève description de toute contribution en nature ou de </w:t>
      </w:r>
      <w:r w:rsidR="00725E89">
        <w:rPr>
          <w:rFonts w:ascii="Aptos" w:hAnsi="Aptos" w:cstheme="minorBidi"/>
          <w:lang w:val="fr-CA"/>
        </w:rPr>
        <w:t>l’</w:t>
      </w:r>
      <w:r w:rsidRPr="005E23C9">
        <w:rPr>
          <w:rFonts w:ascii="Aptos" w:hAnsi="Aptos" w:cstheme="minorBidi"/>
          <w:lang w:val="fr-CA"/>
        </w:rPr>
        <w:t xml:space="preserve">utilisation </w:t>
      </w:r>
      <w:r w:rsidR="004847BD">
        <w:rPr>
          <w:rFonts w:ascii="Aptos" w:hAnsi="Aptos" w:cstheme="minorBidi"/>
          <w:lang w:val="fr-CA"/>
        </w:rPr>
        <w:t xml:space="preserve">prévue </w:t>
      </w:r>
      <w:r w:rsidRPr="005E23C9">
        <w:rPr>
          <w:rFonts w:ascii="Aptos" w:hAnsi="Aptos" w:cstheme="minorBidi"/>
          <w:lang w:val="fr-CA"/>
        </w:rPr>
        <w:t>des fonds reçus, ainsi que la valeur ou les montants</w:t>
      </w:r>
      <w:r w:rsidR="00682C5B">
        <w:rPr>
          <w:rFonts w:ascii="Aptos" w:hAnsi="Aptos" w:cstheme="minorBidi"/>
          <w:lang w:val="fr-CA"/>
        </w:rPr>
        <w:t xml:space="preserve"> estimés</w:t>
      </w:r>
      <w:r w:rsidRPr="005E23C9">
        <w:rPr>
          <w:rFonts w:ascii="Aptos" w:hAnsi="Aptos" w:cstheme="minorBidi"/>
          <w:lang w:val="fr-CA"/>
        </w:rPr>
        <w:t xml:space="preserve"> de chaque source. </w:t>
      </w:r>
      <w:r w:rsidRPr="005E23C9">
        <w:rPr>
          <w:rFonts w:ascii="Aptos" w:hAnsi="Aptos" w:cstheme="minorBidi"/>
          <w:lang w:val="fr-FR"/>
        </w:rPr>
        <w:t xml:space="preserve">Bien qu'un cofinancement à parité (1:1) ne soit pas obligatoire, les porteurs de projet doivent désigner leurs partenaires et préciser leurs contributions respectives, </w:t>
      </w:r>
      <w:r w:rsidR="00D70D30">
        <w:rPr>
          <w:rFonts w:ascii="Aptos" w:hAnsi="Aptos" w:cstheme="minorBidi"/>
          <w:lang w:val="fr-FR"/>
        </w:rPr>
        <w:t>qu’elle</w:t>
      </w:r>
      <w:r w:rsidR="00CE160F">
        <w:rPr>
          <w:rFonts w:ascii="Aptos" w:hAnsi="Aptos" w:cstheme="minorBidi"/>
          <w:lang w:val="fr-FR"/>
        </w:rPr>
        <w:t>s</w:t>
      </w:r>
      <w:r w:rsidR="00D70D30">
        <w:rPr>
          <w:rFonts w:ascii="Aptos" w:hAnsi="Aptos" w:cstheme="minorBidi"/>
          <w:lang w:val="fr-FR"/>
        </w:rPr>
        <w:t xml:space="preserve"> soi</w:t>
      </w:r>
      <w:r w:rsidR="00CE160F">
        <w:rPr>
          <w:rFonts w:ascii="Aptos" w:hAnsi="Aptos" w:cstheme="minorBidi"/>
          <w:lang w:val="fr-FR"/>
        </w:rPr>
        <w:t>en</w:t>
      </w:r>
      <w:r w:rsidR="00D70D30">
        <w:rPr>
          <w:rFonts w:ascii="Aptos" w:hAnsi="Aptos" w:cstheme="minorBidi"/>
          <w:lang w:val="fr-FR"/>
        </w:rPr>
        <w:t>t en espèces ou</w:t>
      </w:r>
      <w:r w:rsidRPr="005E23C9">
        <w:rPr>
          <w:rFonts w:ascii="Aptos" w:hAnsi="Aptos" w:cstheme="minorBidi"/>
          <w:lang w:val="fr-FR"/>
        </w:rPr>
        <w:t xml:space="preserve"> en nature.</w:t>
      </w:r>
      <w:r w:rsidRPr="005E23C9">
        <w:rPr>
          <w:rFonts w:ascii="Aptos" w:hAnsi="Aptos" w:cstheme="minorBidi"/>
          <w:lang w:val="fr-CA"/>
        </w:rPr>
        <w:t xml:space="preserve"> Si votre projet est approuvé, vous pourriez devoir fournir une lettre confirmant le soutien, en espèces ou en nature, de</w:t>
      </w:r>
      <w:r w:rsidR="00D70D30">
        <w:rPr>
          <w:rFonts w:ascii="Aptos" w:hAnsi="Aptos" w:cstheme="minorBidi"/>
          <w:lang w:val="fr-CA"/>
        </w:rPr>
        <w:t xml:space="preserve"> ce</w:t>
      </w:r>
      <w:r w:rsidRPr="005E23C9">
        <w:rPr>
          <w:rFonts w:ascii="Aptos" w:hAnsi="Aptos" w:cstheme="minorBidi"/>
          <w:lang w:val="fr-CA"/>
        </w:rPr>
        <w:t xml:space="preserve">s partenaires. </w:t>
      </w:r>
    </w:p>
    <w:p w14:paraId="60BCBED2" w14:textId="725B11FF" w:rsidR="001E0960" w:rsidRDefault="001E0960">
      <w:pPr>
        <w:widowControl/>
        <w:autoSpaceDE/>
        <w:autoSpaceDN/>
        <w:adjustRightInd/>
        <w:spacing w:after="200" w:line="276" w:lineRule="auto"/>
        <w:rPr>
          <w:rFonts w:ascii="Aptos" w:hAnsi="Aptos" w:cstheme="minorBidi"/>
          <w:b/>
          <w:lang w:val="fr-CA"/>
        </w:rPr>
      </w:pPr>
      <w:r>
        <w:rPr>
          <w:rFonts w:ascii="Aptos" w:hAnsi="Aptos" w:cstheme="minorBidi"/>
          <w:b/>
          <w:lang w:val="fr-CA"/>
        </w:rPr>
        <w:br w:type="page"/>
      </w:r>
    </w:p>
    <w:p w14:paraId="2ACE5741" w14:textId="77777777" w:rsidR="002C7801" w:rsidRPr="00A20DE8" w:rsidRDefault="002C7801" w:rsidP="00D727E7">
      <w:pPr>
        <w:tabs>
          <w:tab w:val="left" w:pos="426"/>
        </w:tabs>
        <w:rPr>
          <w:rFonts w:ascii="Aptos" w:hAnsi="Aptos" w:cstheme="minorBidi"/>
          <w:b/>
          <w:lang w:val="fr-CA"/>
        </w:rPr>
      </w:pPr>
    </w:p>
    <w:p w14:paraId="41E0594A" w14:textId="115CF6FA" w:rsidR="00B741F2" w:rsidRPr="00A20DE8" w:rsidRDefault="00A47E18" w:rsidP="00007342">
      <w:pPr>
        <w:pStyle w:val="Heading3"/>
        <w:spacing w:before="0"/>
        <w:rPr>
          <w:rFonts w:ascii="Aptos" w:eastAsiaTheme="minorEastAsia" w:hAnsi="Aptos" w:cstheme="minorHAnsi"/>
          <w:b/>
          <w:color w:val="006666"/>
          <w:lang w:val="fr-CA"/>
        </w:rPr>
      </w:pPr>
      <w:r w:rsidRPr="00A20DE8">
        <w:rPr>
          <w:rFonts w:ascii="Aptos" w:hAnsi="Aptos" w:cstheme="minorHAnsi"/>
          <w:b/>
          <w:color w:val="006666"/>
          <w:lang w:val="fr-CA"/>
        </w:rPr>
        <w:t>1</w:t>
      </w:r>
      <w:r w:rsidR="00AD140B" w:rsidRPr="00A20DE8">
        <w:rPr>
          <w:rFonts w:ascii="Aptos" w:hAnsi="Aptos" w:cstheme="minorHAnsi"/>
          <w:b/>
          <w:color w:val="006666"/>
          <w:lang w:val="fr-CA"/>
        </w:rPr>
        <w:t>3</w:t>
      </w:r>
      <w:r w:rsidR="002C7801" w:rsidRPr="00A20DE8">
        <w:rPr>
          <w:rFonts w:ascii="Aptos" w:hAnsi="Aptos" w:cstheme="minorHAnsi"/>
          <w:b/>
          <w:color w:val="006666"/>
          <w:lang w:val="fr-CA"/>
        </w:rPr>
        <w:t xml:space="preserve">.1. Sources </w:t>
      </w:r>
      <w:r w:rsidR="005E23C9">
        <w:rPr>
          <w:rFonts w:ascii="Aptos" w:hAnsi="Aptos" w:cstheme="minorHAnsi"/>
          <w:b/>
          <w:color w:val="006666"/>
          <w:lang w:val="fr-CA"/>
        </w:rPr>
        <w:t>de soutien pour</w:t>
      </w:r>
      <w:r w:rsidR="00FD1803" w:rsidRPr="00A20DE8">
        <w:rPr>
          <w:rFonts w:ascii="Aptos" w:hAnsi="Aptos" w:cstheme="minorHAnsi"/>
          <w:b/>
          <w:color w:val="006666"/>
          <w:lang w:val="fr-CA"/>
        </w:rPr>
        <w:t xml:space="preserve"> 2027-2028</w:t>
      </w:r>
    </w:p>
    <w:tbl>
      <w:tblPr>
        <w:tblW w:w="55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5"/>
        <w:gridCol w:w="1296"/>
        <w:gridCol w:w="1296"/>
        <w:gridCol w:w="1296"/>
        <w:gridCol w:w="1296"/>
        <w:gridCol w:w="1296"/>
        <w:gridCol w:w="1296"/>
        <w:gridCol w:w="1296"/>
      </w:tblGrid>
      <w:tr w:rsidR="00D174B3" w:rsidRPr="00A20DE8" w14:paraId="278509BC" w14:textId="77777777" w:rsidTr="002359D4">
        <w:trPr>
          <w:trHeight w:val="683"/>
        </w:trPr>
        <w:tc>
          <w:tcPr>
            <w:tcW w:w="625" w:type="pct"/>
            <w:shd w:val="clear" w:color="auto" w:fill="F2F2F2" w:themeFill="background1" w:themeFillShade="F2"/>
          </w:tcPr>
          <w:p w14:paraId="539AD1FC" w14:textId="7BAFD2E9" w:rsidR="00D174B3" w:rsidRPr="00A20DE8" w:rsidRDefault="005E23C9">
            <w:pPr>
              <w:tabs>
                <w:tab w:val="left" w:pos="426"/>
              </w:tabs>
              <w:jc w:val="center"/>
              <w:rPr>
                <w:rFonts w:ascii="Aptos" w:eastAsiaTheme="minorEastAsia" w:hAnsi="Aptos" w:cstheme="minorBidi"/>
                <w:b/>
                <w:sz w:val="20"/>
                <w:szCs w:val="20"/>
                <w:lang w:val="fr-CA" w:eastAsia="en-US"/>
              </w:rPr>
            </w:pPr>
            <w:bookmarkStart w:id="3" w:name="_Hlk142488058"/>
            <w:r>
              <w:rPr>
                <w:rFonts w:ascii="Aptos" w:eastAsiaTheme="minorEastAsia" w:hAnsi="Aptos" w:cstheme="minorBidi"/>
                <w:b/>
                <w:sz w:val="20"/>
                <w:szCs w:val="20"/>
                <w:lang w:val="fr-CA" w:eastAsia="en-US"/>
              </w:rPr>
              <w:t>Nom du partenaire</w:t>
            </w:r>
          </w:p>
        </w:tc>
        <w:tc>
          <w:tcPr>
            <w:tcW w:w="625" w:type="pct"/>
            <w:shd w:val="clear" w:color="auto" w:fill="F2F2F2" w:themeFill="background1" w:themeFillShade="F2"/>
          </w:tcPr>
          <w:p w14:paraId="75769A1E" w14:textId="24C0A56F" w:rsidR="00D174B3" w:rsidRPr="00A20DE8" w:rsidRDefault="005E23C9">
            <w:pPr>
              <w:pStyle w:val="Default"/>
              <w:jc w:val="center"/>
              <w:rPr>
                <w:rFonts w:ascii="Aptos" w:eastAsiaTheme="minorEastAsia" w:hAnsi="Aptos" w:cstheme="minorBidi"/>
                <w:b/>
                <w:color w:val="auto"/>
                <w:sz w:val="20"/>
                <w:szCs w:val="20"/>
                <w:lang w:val="fr-CA"/>
              </w:rPr>
            </w:pPr>
            <w:r>
              <w:rPr>
                <w:rFonts w:ascii="Aptos" w:eastAsiaTheme="minorEastAsia" w:hAnsi="Aptos" w:cstheme="minorBidi"/>
                <w:b/>
                <w:color w:val="auto"/>
                <w:sz w:val="20"/>
                <w:szCs w:val="20"/>
                <w:lang w:val="fr-CA"/>
              </w:rPr>
              <w:t>Type d’</w:t>
            </w:r>
            <w:proofErr w:type="spellStart"/>
            <w:r>
              <w:rPr>
                <w:rFonts w:ascii="Aptos" w:eastAsiaTheme="minorEastAsia" w:hAnsi="Aptos" w:cstheme="minorBidi"/>
                <w:b/>
                <w:color w:val="auto"/>
                <w:sz w:val="20"/>
                <w:szCs w:val="20"/>
                <w:lang w:val="fr-CA"/>
              </w:rPr>
              <w:t>organisa</w:t>
            </w:r>
            <w:r w:rsidR="002359D4">
              <w:rPr>
                <w:rFonts w:ascii="Aptos" w:eastAsiaTheme="minorEastAsia" w:hAnsi="Aptos" w:cstheme="minorBidi"/>
                <w:b/>
                <w:color w:val="auto"/>
                <w:sz w:val="20"/>
                <w:szCs w:val="20"/>
                <w:lang w:val="fr-CA"/>
              </w:rPr>
              <w:t>-</w:t>
            </w:r>
            <w:r>
              <w:rPr>
                <w:rFonts w:ascii="Aptos" w:eastAsiaTheme="minorEastAsia" w:hAnsi="Aptos" w:cstheme="minorBidi"/>
                <w:b/>
                <w:color w:val="auto"/>
                <w:sz w:val="20"/>
                <w:szCs w:val="20"/>
                <w:lang w:val="fr-CA"/>
              </w:rPr>
              <w:t>tion</w:t>
            </w:r>
            <w:proofErr w:type="spellEnd"/>
          </w:p>
        </w:tc>
        <w:tc>
          <w:tcPr>
            <w:tcW w:w="625" w:type="pct"/>
            <w:shd w:val="clear" w:color="auto" w:fill="F2F2F2" w:themeFill="background1" w:themeFillShade="F2"/>
          </w:tcPr>
          <w:p w14:paraId="38B228A5" w14:textId="1DF5D2C5" w:rsidR="00D174B3" w:rsidRPr="00A20DE8" w:rsidRDefault="00E719C7">
            <w:pPr>
              <w:pStyle w:val="Default"/>
              <w:jc w:val="center"/>
              <w:rPr>
                <w:rFonts w:ascii="Aptos" w:eastAsiaTheme="minorEastAsia" w:hAnsi="Aptos" w:cstheme="minorBidi"/>
                <w:b/>
                <w:color w:val="auto"/>
                <w:sz w:val="20"/>
                <w:szCs w:val="20"/>
                <w:lang w:val="fr-CA"/>
              </w:rPr>
            </w:pPr>
            <w:r>
              <w:rPr>
                <w:rFonts w:ascii="Aptos" w:eastAsiaTheme="minorEastAsia" w:hAnsi="Aptos" w:cstheme="minorBidi"/>
                <w:b/>
                <w:color w:val="auto"/>
                <w:sz w:val="20"/>
                <w:szCs w:val="20"/>
                <w:lang w:val="fr-CA"/>
              </w:rPr>
              <w:t xml:space="preserve">Type de </w:t>
            </w:r>
            <w:proofErr w:type="spellStart"/>
            <w:r>
              <w:rPr>
                <w:rFonts w:ascii="Aptos" w:eastAsiaTheme="minorEastAsia" w:hAnsi="Aptos" w:cstheme="minorBidi"/>
                <w:b/>
                <w:color w:val="auto"/>
                <w:sz w:val="20"/>
                <w:szCs w:val="20"/>
                <w:lang w:val="fr-CA"/>
              </w:rPr>
              <w:t>finance</w:t>
            </w:r>
            <w:r w:rsidR="002359D4">
              <w:rPr>
                <w:rFonts w:ascii="Aptos" w:eastAsiaTheme="minorEastAsia" w:hAnsi="Aptos" w:cstheme="minorBidi"/>
                <w:b/>
                <w:color w:val="auto"/>
                <w:sz w:val="20"/>
                <w:szCs w:val="20"/>
                <w:lang w:val="fr-CA"/>
              </w:rPr>
              <w:t>-</w:t>
            </w:r>
            <w:r>
              <w:rPr>
                <w:rFonts w:ascii="Aptos" w:eastAsiaTheme="minorEastAsia" w:hAnsi="Aptos" w:cstheme="minorBidi"/>
                <w:b/>
                <w:color w:val="auto"/>
                <w:sz w:val="20"/>
                <w:szCs w:val="20"/>
                <w:lang w:val="fr-CA"/>
              </w:rPr>
              <w:t>ment</w:t>
            </w:r>
            <w:proofErr w:type="spellEnd"/>
            <w:r w:rsidR="000967EA">
              <w:rPr>
                <w:rFonts w:ascii="Aptos" w:eastAsiaTheme="minorEastAsia" w:hAnsi="Aptos" w:cstheme="minorBidi"/>
                <w:b/>
                <w:color w:val="auto"/>
                <w:sz w:val="20"/>
                <w:szCs w:val="20"/>
                <w:lang w:val="fr-CA"/>
              </w:rPr>
              <w:t xml:space="preserve"> (en espèces ou en nature)</w:t>
            </w:r>
          </w:p>
        </w:tc>
        <w:tc>
          <w:tcPr>
            <w:tcW w:w="625" w:type="pct"/>
            <w:shd w:val="clear" w:color="auto" w:fill="F2F2F2" w:themeFill="background1" w:themeFillShade="F2"/>
          </w:tcPr>
          <w:p w14:paraId="6D99CA02" w14:textId="0A0CE139" w:rsidR="00D174B3" w:rsidRPr="00A20DE8" w:rsidRDefault="00E719C7">
            <w:pPr>
              <w:pStyle w:val="Default"/>
              <w:jc w:val="center"/>
              <w:rPr>
                <w:rFonts w:ascii="Aptos" w:hAnsi="Aptos" w:cstheme="minorBidi"/>
                <w:b/>
                <w:sz w:val="20"/>
                <w:szCs w:val="20"/>
                <w:lang w:val="fr-CA"/>
              </w:rPr>
            </w:pPr>
            <w:r>
              <w:rPr>
                <w:rFonts w:ascii="Aptos" w:eastAsiaTheme="minorEastAsia" w:hAnsi="Aptos" w:cstheme="minorBidi"/>
                <w:b/>
                <w:color w:val="auto"/>
                <w:sz w:val="20"/>
                <w:szCs w:val="20"/>
                <w:lang w:val="fr-CA"/>
              </w:rPr>
              <w:t>Description du soutien apporté (</w:t>
            </w:r>
            <w:proofErr w:type="spellStart"/>
            <w:r>
              <w:rPr>
                <w:rFonts w:ascii="Aptos" w:eastAsiaTheme="minorEastAsia" w:hAnsi="Aptos" w:cstheme="minorBidi"/>
                <w:b/>
                <w:color w:val="auto"/>
                <w:sz w:val="20"/>
                <w:szCs w:val="20"/>
                <w:lang w:val="fr-CA"/>
              </w:rPr>
              <w:t>finance</w:t>
            </w:r>
            <w:r w:rsidR="002359D4">
              <w:rPr>
                <w:rFonts w:ascii="Aptos" w:eastAsiaTheme="minorEastAsia" w:hAnsi="Aptos" w:cstheme="minorBidi"/>
                <w:b/>
                <w:color w:val="auto"/>
                <w:sz w:val="20"/>
                <w:szCs w:val="20"/>
                <w:lang w:val="fr-CA"/>
              </w:rPr>
              <w:t>-</w:t>
            </w:r>
            <w:r>
              <w:rPr>
                <w:rFonts w:ascii="Aptos" w:eastAsiaTheme="minorEastAsia" w:hAnsi="Aptos" w:cstheme="minorBidi"/>
                <w:b/>
                <w:color w:val="auto"/>
                <w:sz w:val="20"/>
                <w:szCs w:val="20"/>
                <w:lang w:val="fr-CA"/>
              </w:rPr>
              <w:t>ment</w:t>
            </w:r>
            <w:proofErr w:type="spellEnd"/>
            <w:r>
              <w:rPr>
                <w:rFonts w:ascii="Aptos" w:eastAsiaTheme="minorEastAsia" w:hAnsi="Aptos" w:cstheme="minorBidi"/>
                <w:b/>
                <w:color w:val="auto"/>
                <w:sz w:val="20"/>
                <w:szCs w:val="20"/>
                <w:lang w:val="fr-CA"/>
              </w:rPr>
              <w:t xml:space="preserve">, </w:t>
            </w:r>
            <w:proofErr w:type="spellStart"/>
            <w:r>
              <w:rPr>
                <w:rFonts w:ascii="Aptos" w:eastAsiaTheme="minorEastAsia" w:hAnsi="Aptos" w:cstheme="minorBidi"/>
                <w:b/>
                <w:color w:val="auto"/>
                <w:sz w:val="20"/>
                <w:szCs w:val="20"/>
                <w:lang w:val="fr-CA"/>
              </w:rPr>
              <w:t>super</w:t>
            </w:r>
            <w:r w:rsidR="002359D4">
              <w:rPr>
                <w:rFonts w:ascii="Aptos" w:eastAsiaTheme="minorEastAsia" w:hAnsi="Aptos" w:cstheme="minorBidi"/>
                <w:b/>
                <w:color w:val="auto"/>
                <w:sz w:val="20"/>
                <w:szCs w:val="20"/>
                <w:lang w:val="fr-CA"/>
              </w:rPr>
              <w:t>-</w:t>
            </w:r>
            <w:r>
              <w:rPr>
                <w:rFonts w:ascii="Aptos" w:eastAsiaTheme="minorEastAsia" w:hAnsi="Aptos" w:cstheme="minorBidi"/>
                <w:b/>
                <w:color w:val="auto"/>
                <w:sz w:val="20"/>
                <w:szCs w:val="20"/>
                <w:lang w:val="fr-CA"/>
              </w:rPr>
              <w:t>vision</w:t>
            </w:r>
            <w:proofErr w:type="spellEnd"/>
            <w:r>
              <w:rPr>
                <w:rFonts w:ascii="Aptos" w:eastAsiaTheme="minorEastAsia" w:hAnsi="Aptos" w:cstheme="minorBidi"/>
                <w:b/>
                <w:color w:val="auto"/>
                <w:sz w:val="20"/>
                <w:szCs w:val="20"/>
                <w:lang w:val="fr-CA"/>
              </w:rPr>
              <w:t xml:space="preserve">, </w:t>
            </w:r>
            <w:proofErr w:type="spellStart"/>
            <w:r>
              <w:rPr>
                <w:rFonts w:ascii="Aptos" w:eastAsiaTheme="minorEastAsia" w:hAnsi="Aptos" w:cstheme="minorBidi"/>
                <w:b/>
                <w:color w:val="auto"/>
                <w:sz w:val="20"/>
                <w:szCs w:val="20"/>
                <w:lang w:val="fr-CA"/>
              </w:rPr>
              <w:t>planifica</w:t>
            </w:r>
            <w:r w:rsidR="002359D4">
              <w:rPr>
                <w:rFonts w:ascii="Aptos" w:eastAsiaTheme="minorEastAsia" w:hAnsi="Aptos" w:cstheme="minorBidi"/>
                <w:b/>
                <w:color w:val="auto"/>
                <w:sz w:val="20"/>
                <w:szCs w:val="20"/>
                <w:lang w:val="fr-CA"/>
              </w:rPr>
              <w:t>-</w:t>
            </w:r>
            <w:r>
              <w:rPr>
                <w:rFonts w:ascii="Aptos" w:eastAsiaTheme="minorEastAsia" w:hAnsi="Aptos" w:cstheme="minorBidi"/>
                <w:b/>
                <w:color w:val="auto"/>
                <w:sz w:val="20"/>
                <w:szCs w:val="20"/>
                <w:lang w:val="fr-CA"/>
              </w:rPr>
              <w:t>tion</w:t>
            </w:r>
            <w:proofErr w:type="spellEnd"/>
            <w:r>
              <w:rPr>
                <w:rFonts w:ascii="Aptos" w:eastAsiaTheme="minorEastAsia" w:hAnsi="Aptos" w:cstheme="minorBidi"/>
                <w:b/>
                <w:color w:val="auto"/>
                <w:sz w:val="20"/>
                <w:szCs w:val="20"/>
                <w:lang w:val="fr-CA"/>
              </w:rPr>
              <w:t>, mise en œuvre, formation, etc.)</w:t>
            </w:r>
            <w:r w:rsidR="00D174B3" w:rsidRPr="00A20DE8">
              <w:rPr>
                <w:rFonts w:ascii="Aptos" w:eastAsiaTheme="minorEastAsia" w:hAnsi="Aptos" w:cstheme="minorBidi"/>
                <w:b/>
                <w:color w:val="auto"/>
                <w:sz w:val="20"/>
                <w:szCs w:val="20"/>
                <w:lang w:val="fr-CA"/>
              </w:rPr>
              <w:t xml:space="preserve"> </w:t>
            </w:r>
          </w:p>
        </w:tc>
        <w:tc>
          <w:tcPr>
            <w:tcW w:w="625" w:type="pct"/>
            <w:shd w:val="clear" w:color="auto" w:fill="F2F2F2" w:themeFill="background1" w:themeFillShade="F2"/>
          </w:tcPr>
          <w:p w14:paraId="3FE7A903" w14:textId="5F4AF18F" w:rsidR="00D174B3" w:rsidRPr="00A20DE8" w:rsidRDefault="008A4B7C">
            <w:pPr>
              <w:pStyle w:val="Default"/>
              <w:jc w:val="center"/>
              <w:rPr>
                <w:rFonts w:ascii="Aptos" w:eastAsiaTheme="minorEastAsia" w:hAnsi="Aptos" w:cstheme="minorBidi"/>
                <w:b/>
                <w:color w:val="auto"/>
                <w:sz w:val="20"/>
                <w:szCs w:val="20"/>
                <w:lang w:val="fr-CA"/>
              </w:rPr>
            </w:pPr>
            <w:r>
              <w:rPr>
                <w:rFonts w:ascii="Aptos" w:hAnsi="Aptos" w:cstheme="minorHAnsi"/>
                <w:b/>
                <w:sz w:val="20"/>
                <w:szCs w:val="20"/>
                <w:lang w:val="fr-CA"/>
              </w:rPr>
              <w:t>Valeur d</w:t>
            </w:r>
            <w:r w:rsidR="00447571">
              <w:rPr>
                <w:rFonts w:ascii="Aptos" w:hAnsi="Aptos" w:cstheme="minorHAnsi"/>
                <w:b/>
                <w:sz w:val="20"/>
                <w:szCs w:val="20"/>
                <w:lang w:val="fr-CA"/>
              </w:rPr>
              <w:t>u</w:t>
            </w:r>
            <w:r>
              <w:rPr>
                <w:rFonts w:ascii="Aptos" w:hAnsi="Aptos" w:cstheme="minorHAnsi"/>
                <w:b/>
                <w:sz w:val="20"/>
                <w:szCs w:val="20"/>
                <w:lang w:val="fr-CA"/>
              </w:rPr>
              <w:t xml:space="preserve"> </w:t>
            </w:r>
            <w:r w:rsidR="00447571">
              <w:rPr>
                <w:rFonts w:ascii="Aptos" w:hAnsi="Aptos" w:cstheme="minorHAnsi"/>
                <w:b/>
                <w:sz w:val="20"/>
                <w:szCs w:val="20"/>
                <w:lang w:val="fr-CA"/>
              </w:rPr>
              <w:t xml:space="preserve">soutien </w:t>
            </w:r>
            <w:r>
              <w:rPr>
                <w:rFonts w:ascii="Aptos" w:hAnsi="Aptos" w:cstheme="minorHAnsi"/>
                <w:b/>
                <w:sz w:val="20"/>
                <w:szCs w:val="20"/>
                <w:lang w:val="fr-CA"/>
              </w:rPr>
              <w:t>fédéral en espèces et en nature ($)</w:t>
            </w:r>
          </w:p>
        </w:tc>
        <w:tc>
          <w:tcPr>
            <w:tcW w:w="625" w:type="pct"/>
            <w:shd w:val="clear" w:color="auto" w:fill="F2F2F2" w:themeFill="background1" w:themeFillShade="F2"/>
          </w:tcPr>
          <w:p w14:paraId="354B9C5A" w14:textId="7C545AA3" w:rsidR="00D174B3" w:rsidRPr="00A20DE8" w:rsidRDefault="008A4B7C">
            <w:pPr>
              <w:pStyle w:val="Default"/>
              <w:jc w:val="center"/>
              <w:rPr>
                <w:rFonts w:ascii="Aptos" w:eastAsiaTheme="minorEastAsia" w:hAnsi="Aptos" w:cstheme="minorBidi"/>
                <w:b/>
                <w:color w:val="auto"/>
                <w:sz w:val="20"/>
                <w:szCs w:val="20"/>
                <w:lang w:val="fr-CA"/>
              </w:rPr>
            </w:pPr>
            <w:r>
              <w:rPr>
                <w:rFonts w:ascii="Aptos" w:hAnsi="Aptos" w:cstheme="minorHAnsi"/>
                <w:b/>
                <w:sz w:val="20"/>
                <w:szCs w:val="20"/>
                <w:lang w:val="fr-CA"/>
              </w:rPr>
              <w:t>Valeur d</w:t>
            </w:r>
            <w:r w:rsidR="00447571">
              <w:rPr>
                <w:rFonts w:ascii="Aptos" w:hAnsi="Aptos" w:cstheme="minorHAnsi"/>
                <w:b/>
                <w:sz w:val="20"/>
                <w:szCs w:val="20"/>
                <w:lang w:val="fr-CA"/>
              </w:rPr>
              <w:t>u</w:t>
            </w:r>
            <w:r>
              <w:rPr>
                <w:rFonts w:ascii="Aptos" w:hAnsi="Aptos" w:cstheme="minorHAnsi"/>
                <w:b/>
                <w:sz w:val="20"/>
                <w:szCs w:val="20"/>
                <w:lang w:val="fr-CA"/>
              </w:rPr>
              <w:t xml:space="preserve"> </w:t>
            </w:r>
            <w:r w:rsidR="00447571">
              <w:rPr>
                <w:rFonts w:ascii="Aptos" w:hAnsi="Aptos" w:cstheme="minorHAnsi"/>
                <w:b/>
                <w:sz w:val="20"/>
                <w:szCs w:val="20"/>
                <w:lang w:val="fr-CA"/>
              </w:rPr>
              <w:t xml:space="preserve">soutien d’autres </w:t>
            </w:r>
            <w:proofErr w:type="spellStart"/>
            <w:r w:rsidR="00447571">
              <w:rPr>
                <w:rFonts w:ascii="Aptos" w:hAnsi="Aptos" w:cstheme="minorHAnsi"/>
                <w:b/>
                <w:sz w:val="20"/>
                <w:szCs w:val="20"/>
                <w:lang w:val="fr-CA"/>
              </w:rPr>
              <w:t>gouverne-ments</w:t>
            </w:r>
            <w:proofErr w:type="spellEnd"/>
            <w:r w:rsidR="00447571">
              <w:rPr>
                <w:rFonts w:ascii="Aptos" w:hAnsi="Aptos" w:cstheme="minorHAnsi"/>
                <w:b/>
                <w:sz w:val="20"/>
                <w:szCs w:val="20"/>
                <w:lang w:val="fr-CA"/>
              </w:rPr>
              <w:t xml:space="preserve"> </w:t>
            </w:r>
            <w:r>
              <w:rPr>
                <w:rFonts w:ascii="Aptos" w:hAnsi="Aptos" w:cstheme="minorHAnsi"/>
                <w:b/>
                <w:sz w:val="20"/>
                <w:szCs w:val="20"/>
                <w:lang w:val="fr-CA"/>
              </w:rPr>
              <w:t>en espèce</w:t>
            </w:r>
            <w:r w:rsidR="00EF7976">
              <w:rPr>
                <w:rFonts w:ascii="Aptos" w:hAnsi="Aptos" w:cstheme="minorHAnsi"/>
                <w:b/>
                <w:sz w:val="20"/>
                <w:szCs w:val="20"/>
                <w:lang w:val="fr-CA"/>
              </w:rPr>
              <w:t>s</w:t>
            </w:r>
            <w:r>
              <w:rPr>
                <w:rFonts w:ascii="Aptos" w:hAnsi="Aptos" w:cstheme="minorHAnsi"/>
                <w:b/>
                <w:sz w:val="20"/>
                <w:szCs w:val="20"/>
                <w:lang w:val="fr-CA"/>
              </w:rPr>
              <w:t xml:space="preserve"> et en nature ($)</w:t>
            </w:r>
          </w:p>
        </w:tc>
        <w:tc>
          <w:tcPr>
            <w:tcW w:w="625" w:type="pct"/>
            <w:shd w:val="clear" w:color="auto" w:fill="F2F2F2" w:themeFill="background1" w:themeFillShade="F2"/>
          </w:tcPr>
          <w:p w14:paraId="30B9EE61" w14:textId="3FB66FB6" w:rsidR="00D174B3" w:rsidRPr="00A20DE8" w:rsidRDefault="008A4B7C">
            <w:pPr>
              <w:pStyle w:val="Default"/>
              <w:jc w:val="center"/>
              <w:rPr>
                <w:rFonts w:ascii="Aptos" w:eastAsiaTheme="minorEastAsia" w:hAnsi="Aptos" w:cstheme="minorBidi"/>
                <w:b/>
                <w:color w:val="auto"/>
                <w:sz w:val="20"/>
                <w:szCs w:val="20"/>
                <w:lang w:val="fr-CA"/>
              </w:rPr>
            </w:pPr>
            <w:r>
              <w:rPr>
                <w:rFonts w:ascii="Aptos" w:hAnsi="Aptos" w:cstheme="minorHAnsi"/>
                <w:b/>
                <w:sz w:val="20"/>
                <w:szCs w:val="20"/>
                <w:lang w:val="fr-CA"/>
              </w:rPr>
              <w:t xml:space="preserve">Valeur </w:t>
            </w:r>
            <w:r w:rsidR="00601B86">
              <w:rPr>
                <w:rFonts w:ascii="Aptos" w:hAnsi="Aptos" w:cstheme="minorHAnsi"/>
                <w:b/>
                <w:sz w:val="20"/>
                <w:szCs w:val="20"/>
                <w:lang w:val="fr-CA"/>
              </w:rPr>
              <w:t xml:space="preserve">des </w:t>
            </w:r>
            <w:r>
              <w:rPr>
                <w:rFonts w:ascii="Aptos" w:hAnsi="Aptos" w:cstheme="minorHAnsi"/>
                <w:b/>
                <w:sz w:val="20"/>
                <w:szCs w:val="20"/>
                <w:lang w:val="fr-CA"/>
              </w:rPr>
              <w:t xml:space="preserve">autres </w:t>
            </w:r>
            <w:proofErr w:type="spellStart"/>
            <w:r w:rsidR="00EF7976">
              <w:rPr>
                <w:rFonts w:ascii="Aptos" w:hAnsi="Aptos" w:cstheme="minorHAnsi"/>
                <w:b/>
                <w:sz w:val="20"/>
                <w:szCs w:val="20"/>
                <w:lang w:val="fr-CA"/>
              </w:rPr>
              <w:t>contribu</w:t>
            </w:r>
            <w:r w:rsidR="00725E89">
              <w:rPr>
                <w:rFonts w:ascii="Aptos" w:hAnsi="Aptos" w:cstheme="minorHAnsi"/>
                <w:b/>
                <w:sz w:val="20"/>
                <w:szCs w:val="20"/>
                <w:lang w:val="fr-CA"/>
              </w:rPr>
              <w:t>-</w:t>
            </w:r>
            <w:r w:rsidR="00EF7976">
              <w:rPr>
                <w:rFonts w:ascii="Aptos" w:hAnsi="Aptos" w:cstheme="minorHAnsi"/>
                <w:b/>
                <w:sz w:val="20"/>
                <w:szCs w:val="20"/>
                <w:lang w:val="fr-CA"/>
              </w:rPr>
              <w:t>tions</w:t>
            </w:r>
            <w:proofErr w:type="spellEnd"/>
            <w:r w:rsidR="00EF7976">
              <w:rPr>
                <w:rFonts w:ascii="Aptos" w:hAnsi="Aptos" w:cstheme="minorHAnsi"/>
                <w:b/>
                <w:sz w:val="20"/>
                <w:szCs w:val="20"/>
                <w:lang w:val="fr-CA"/>
              </w:rPr>
              <w:t xml:space="preserve"> </w:t>
            </w:r>
            <w:r>
              <w:rPr>
                <w:rFonts w:ascii="Aptos" w:hAnsi="Aptos" w:cstheme="minorHAnsi"/>
                <w:b/>
                <w:sz w:val="20"/>
                <w:szCs w:val="20"/>
                <w:lang w:val="fr-CA"/>
              </w:rPr>
              <w:t>en espèce</w:t>
            </w:r>
            <w:r w:rsidR="00EF7976">
              <w:rPr>
                <w:rFonts w:ascii="Aptos" w:hAnsi="Aptos" w:cstheme="minorHAnsi"/>
                <w:b/>
                <w:sz w:val="20"/>
                <w:szCs w:val="20"/>
                <w:lang w:val="fr-CA"/>
              </w:rPr>
              <w:t>s</w:t>
            </w:r>
            <w:r>
              <w:rPr>
                <w:rFonts w:ascii="Aptos" w:hAnsi="Aptos" w:cstheme="minorHAnsi"/>
                <w:b/>
                <w:sz w:val="20"/>
                <w:szCs w:val="20"/>
                <w:lang w:val="fr-CA"/>
              </w:rPr>
              <w:t xml:space="preserve"> et en nature ($)</w:t>
            </w:r>
          </w:p>
        </w:tc>
        <w:tc>
          <w:tcPr>
            <w:tcW w:w="625" w:type="pct"/>
            <w:shd w:val="clear" w:color="auto" w:fill="F2F2F2" w:themeFill="background1" w:themeFillShade="F2"/>
          </w:tcPr>
          <w:p w14:paraId="1CF96ADB" w14:textId="4B99197A" w:rsidR="00D174B3" w:rsidRPr="00A20DE8" w:rsidRDefault="008A4B7C">
            <w:pPr>
              <w:tabs>
                <w:tab w:val="left" w:pos="426"/>
              </w:tabs>
              <w:jc w:val="center"/>
              <w:rPr>
                <w:rFonts w:ascii="Aptos" w:eastAsiaTheme="minorEastAsia" w:hAnsi="Aptos" w:cstheme="minorBidi"/>
                <w:b/>
                <w:sz w:val="20"/>
                <w:szCs w:val="20"/>
                <w:lang w:val="fr-CA" w:eastAsia="en-US"/>
              </w:rPr>
            </w:pPr>
            <w:r>
              <w:rPr>
                <w:rFonts w:ascii="Aptos" w:eastAsiaTheme="minorEastAsia" w:hAnsi="Aptos" w:cstheme="minorBidi"/>
                <w:b/>
                <w:sz w:val="20"/>
                <w:szCs w:val="20"/>
                <w:lang w:val="fr-CA" w:eastAsia="en-US"/>
              </w:rPr>
              <w:t>Confirmé Oui/Non</w:t>
            </w:r>
          </w:p>
        </w:tc>
      </w:tr>
      <w:tr w:rsidR="002359D4" w:rsidRPr="00A20DE8" w14:paraId="092E2378" w14:textId="77777777" w:rsidTr="002359D4">
        <w:trPr>
          <w:trHeight w:val="332"/>
        </w:trPr>
        <w:tc>
          <w:tcPr>
            <w:tcW w:w="625" w:type="pct"/>
            <w:shd w:val="clear" w:color="auto" w:fill="DBE5F1" w:themeFill="accent1" w:themeFillTint="33"/>
          </w:tcPr>
          <w:p w14:paraId="35D33149" w14:textId="77777777" w:rsidR="002359D4" w:rsidRPr="00A20DE8" w:rsidRDefault="002359D4" w:rsidP="002359D4">
            <w:pPr>
              <w:tabs>
                <w:tab w:val="left" w:pos="426"/>
              </w:tabs>
              <w:rPr>
                <w:rFonts w:ascii="Aptos" w:eastAsiaTheme="minorEastAsia" w:hAnsi="Aptos" w:cstheme="minorBidi"/>
                <w:sz w:val="20"/>
                <w:szCs w:val="20"/>
                <w:lang w:val="fr-CA" w:eastAsia="en-US"/>
              </w:rPr>
            </w:pPr>
          </w:p>
        </w:tc>
        <w:tc>
          <w:tcPr>
            <w:tcW w:w="625" w:type="pct"/>
            <w:shd w:val="clear" w:color="auto" w:fill="DBE5F1" w:themeFill="accent1" w:themeFillTint="33"/>
          </w:tcPr>
          <w:p w14:paraId="12704041" w14:textId="77777777" w:rsidR="007011EF" w:rsidRPr="007011EF" w:rsidRDefault="00037B08" w:rsidP="007011EF">
            <w:pPr>
              <w:keepNext/>
              <w:keepLines/>
              <w:overflowPunct w:val="0"/>
              <w:spacing w:line="276" w:lineRule="auto"/>
              <w:rPr>
                <w:rFonts w:ascii="Aptos" w:hAnsi="Aptos" w:cstheme="minorBidi"/>
                <w:sz w:val="20"/>
                <w:szCs w:val="20"/>
                <w:lang w:val="fr-CA"/>
              </w:rPr>
            </w:pPr>
            <w:sdt>
              <w:sdtPr>
                <w:rPr>
                  <w:rFonts w:ascii="Aptos" w:hAnsi="Aptos" w:cstheme="minorBidi"/>
                  <w:sz w:val="20"/>
                  <w:szCs w:val="20"/>
                  <w:shd w:val="clear" w:color="auto" w:fill="E6E6E6"/>
                  <w:lang w:val="en-CA"/>
                </w:rPr>
                <w:id w:val="-944540369"/>
                <w:placeholder>
                  <w:docPart w:val="A52D9EE9D0D242D28335445ACB14B41F"/>
                </w:placeholder>
                <w:dropDownList>
                  <w:listItem w:displayText="Choisir une option." w:value="Choisir une option."/>
                  <w:listItem w:displayText="Organisation à but non lucratif (ex. ONGE)" w:value="Organisation à but non lucratif (ex. ONGE)"/>
                  <w:listItem w:displayText="Organisations, gouvernements, particuliers, conseils, commissions, communautés, associations et autorités autochtones" w:value="Organisations, gouvernements, particuliers, conseils, commissions, communautés, associations et autorités autochtones"/>
                  <w:listItem w:displayText="Institutions de recherche et d’enseignement." w:value="Institutions de recherche et d’enseignement."/>
                  <w:listItem w:value="Particuliers canadien"/>
                  <w:listItem w:displayText="Organisation à but lucratif employant moins de 500 employés (ex. petite entreprise, compagnie, société, association industrielle)" w:value="Organisation à but lucratif employant moins de 500 employés (ex. petite entreprise, compagnie, société, association industrielle)"/>
                  <w:listItem w:displayText="Organisations locales, telles que les associations communautaires, les associations d’aînés, les associations jeunesse et les clubs de service" w:value="Organisations locales, telles que les associations communautaires, les associations d’aînés, les associations jeunesse et les clubs de service"/>
                  <w:listItem w:displayText="Administrations provinciales, territoriales, municipales et locales, ainsi que leurs organismes (par exemple, les sociétés d’État, les offices de protection de la nature)." w:value="Administrations provinciales, territoriales, municipales et locales, ainsi que leurs organismes (par exemple, les sociétés d’État, les offices de protection de la nature)."/>
                </w:dropDownList>
              </w:sdtPr>
              <w:sdtContent>
                <w:r w:rsidR="007011EF" w:rsidRPr="007011EF">
                  <w:rPr>
                    <w:rFonts w:ascii="Aptos" w:hAnsi="Aptos" w:cstheme="minorBidi"/>
                    <w:sz w:val="20"/>
                    <w:szCs w:val="20"/>
                    <w:shd w:val="clear" w:color="auto" w:fill="E6E6E6"/>
                    <w:lang w:val="en-CA"/>
                  </w:rPr>
                  <w:t>Choisir une option.</w:t>
                </w:r>
              </w:sdtContent>
            </w:sdt>
          </w:p>
          <w:p w14:paraId="02169C02" w14:textId="79FEA862" w:rsidR="002359D4" w:rsidRPr="007011EF"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386BAE14" w14:textId="02B36762" w:rsidR="002359D4" w:rsidRPr="00A20DE8" w:rsidRDefault="00037B08" w:rsidP="002359D4">
            <w:pPr>
              <w:tabs>
                <w:tab w:val="left" w:pos="426"/>
              </w:tabs>
              <w:rPr>
                <w:rFonts w:ascii="Aptos" w:eastAsiaTheme="minorHAnsi" w:hAnsi="Aptos" w:cstheme="minorHAnsi"/>
                <w:sz w:val="20"/>
                <w:szCs w:val="20"/>
                <w:lang w:val="fr-CA" w:eastAsia="en-US"/>
              </w:rPr>
            </w:pPr>
            <w:sdt>
              <w:sdtPr>
                <w:rPr>
                  <w:rFonts w:ascii="Aptos" w:eastAsia="Calibri" w:hAnsi="Aptos" w:cs="Calibri"/>
                  <w:sz w:val="20"/>
                  <w:szCs w:val="20"/>
                  <w:lang w:val="fr-CA" w:eastAsia="en-US"/>
                </w:rPr>
                <w:id w:val="-2111655693"/>
                <w:placeholder>
                  <w:docPart w:val="C49E255541C54682B0D60EBA136C6DAE"/>
                </w:placeholder>
                <w:dropDownList>
                  <w:listItem w:displayText="Choisir une option." w:value="Choisir une option."/>
                  <w:listItem w:displayText="Espèce" w:value="Espèce"/>
                  <w:listItem w:displayText="Nature" w:value="Nature"/>
                </w:dropDownList>
              </w:sdtPr>
              <w:sdtContent>
                <w:r w:rsidR="002359D4">
                  <w:rPr>
                    <w:rFonts w:ascii="Aptos" w:eastAsia="Calibri" w:hAnsi="Aptos" w:cs="Calibri"/>
                    <w:sz w:val="20"/>
                    <w:szCs w:val="20"/>
                    <w:lang w:val="fr-CA" w:eastAsia="en-US"/>
                  </w:rPr>
                  <w:t>Choisir une option.</w:t>
                </w:r>
              </w:sdtContent>
            </w:sdt>
          </w:p>
        </w:tc>
        <w:tc>
          <w:tcPr>
            <w:tcW w:w="625" w:type="pct"/>
            <w:shd w:val="clear" w:color="auto" w:fill="DBE5F1" w:themeFill="accent1" w:themeFillTint="33"/>
          </w:tcPr>
          <w:p w14:paraId="1601F556"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642D93F8"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439285FB"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672AD5CF"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7159480E"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r>
      <w:tr w:rsidR="002359D4" w:rsidRPr="00A20DE8" w14:paraId="38CE0644" w14:textId="77777777" w:rsidTr="002359D4">
        <w:trPr>
          <w:trHeight w:val="431"/>
        </w:trPr>
        <w:tc>
          <w:tcPr>
            <w:tcW w:w="625" w:type="pct"/>
            <w:shd w:val="clear" w:color="auto" w:fill="DBE5F1" w:themeFill="accent1" w:themeFillTint="33"/>
          </w:tcPr>
          <w:p w14:paraId="4A13791A"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6F94418D" w14:textId="77777777" w:rsidR="007011EF" w:rsidRPr="007011EF" w:rsidRDefault="00037B08" w:rsidP="007011EF">
            <w:pPr>
              <w:keepNext/>
              <w:keepLines/>
              <w:overflowPunct w:val="0"/>
              <w:spacing w:line="276" w:lineRule="auto"/>
              <w:rPr>
                <w:rFonts w:ascii="Aptos" w:hAnsi="Aptos" w:cstheme="minorBidi"/>
                <w:sz w:val="20"/>
                <w:szCs w:val="20"/>
                <w:lang w:val="fr-CA"/>
              </w:rPr>
            </w:pPr>
            <w:sdt>
              <w:sdtPr>
                <w:rPr>
                  <w:rFonts w:ascii="Aptos" w:hAnsi="Aptos" w:cstheme="minorBidi"/>
                  <w:sz w:val="20"/>
                  <w:szCs w:val="20"/>
                  <w:shd w:val="clear" w:color="auto" w:fill="E6E6E6"/>
                  <w:lang w:val="en-CA"/>
                </w:rPr>
                <w:id w:val="527757298"/>
                <w:placeholder>
                  <w:docPart w:val="CB72E04A2A2F4CBBA7ABAC2F11DA3DD9"/>
                </w:placeholder>
                <w:dropDownList>
                  <w:listItem w:displayText="Choisir une option." w:value="Choisir une option."/>
                  <w:listItem w:displayText="Organisation à but non lucratif (ex. ONGE)" w:value="Organisation à but non lucratif (ex. ONGE)"/>
                  <w:listItem w:displayText="Organisations, gouvernements, particuliers, conseils, commissions, communautés, associations et autorités autochtones" w:value="Organisations, gouvernements, particuliers, conseils, commissions, communautés, associations et autorités autochtones"/>
                  <w:listItem w:displayText="Institutions de recherche et d’enseignement." w:value="Institutions de recherche et d’enseignement."/>
                  <w:listItem w:value="Particuliers canadien"/>
                  <w:listItem w:displayText="Organisation à but lucratif employant moins de 500 employés (ex. petite entreprise, compagnie, société, association industrielle)" w:value="Organisation à but lucratif employant moins de 500 employés (ex. petite entreprise, compagnie, société, association industrielle)"/>
                  <w:listItem w:displayText="Organisations locales, telles que les associations communautaires, les associations d’aînés, les associations jeunesse et les clubs de service" w:value="Organisations locales, telles que les associations communautaires, les associations d’aînés, les associations jeunesse et les clubs de service"/>
                  <w:listItem w:displayText="Administrations provinciales, territoriales, municipales et locales, ainsi que leurs organismes (par exemple, les sociétés d’État, les offices de protection de la nature)." w:value="Administrations provinciales, territoriales, municipales et locales, ainsi que leurs organismes (par exemple, les sociétés d’État, les offices de protection de la nature)."/>
                </w:dropDownList>
              </w:sdtPr>
              <w:sdtContent>
                <w:r w:rsidR="007011EF" w:rsidRPr="007011EF">
                  <w:rPr>
                    <w:rFonts w:ascii="Aptos" w:hAnsi="Aptos" w:cstheme="minorBidi"/>
                    <w:sz w:val="20"/>
                    <w:szCs w:val="20"/>
                    <w:shd w:val="clear" w:color="auto" w:fill="E6E6E6"/>
                    <w:lang w:val="en-CA"/>
                  </w:rPr>
                  <w:t>Choisir une option.</w:t>
                </w:r>
              </w:sdtContent>
            </w:sdt>
          </w:p>
          <w:p w14:paraId="6819B15C" w14:textId="6EF85603" w:rsidR="002359D4" w:rsidRPr="007011EF"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3CB60B3C" w14:textId="3FC2578A" w:rsidR="002359D4" w:rsidRPr="00A20DE8" w:rsidRDefault="00037B08" w:rsidP="002359D4">
            <w:pPr>
              <w:tabs>
                <w:tab w:val="left" w:pos="426"/>
              </w:tabs>
              <w:rPr>
                <w:rFonts w:ascii="Aptos" w:eastAsiaTheme="minorHAnsi" w:hAnsi="Aptos" w:cstheme="minorHAnsi"/>
                <w:sz w:val="20"/>
                <w:szCs w:val="20"/>
                <w:lang w:val="fr-CA" w:eastAsia="en-US"/>
              </w:rPr>
            </w:pPr>
            <w:sdt>
              <w:sdtPr>
                <w:rPr>
                  <w:rFonts w:ascii="Aptos" w:eastAsia="Calibri" w:hAnsi="Aptos" w:cs="Calibri"/>
                  <w:sz w:val="20"/>
                  <w:szCs w:val="20"/>
                  <w:lang w:val="fr-CA" w:eastAsia="en-US"/>
                </w:rPr>
                <w:id w:val="1746153841"/>
                <w:placeholder>
                  <w:docPart w:val="509D1906DD974E22A3DEEC2AEF75BA51"/>
                </w:placeholder>
                <w:dropDownList>
                  <w:listItem w:displayText="Choisir une option." w:value="Choisir une option."/>
                  <w:listItem w:displayText="Espèce" w:value="Espèce"/>
                  <w:listItem w:displayText="Nature" w:value="Nature"/>
                </w:dropDownList>
              </w:sdtPr>
              <w:sdtContent>
                <w:r w:rsidR="002359D4">
                  <w:rPr>
                    <w:rFonts w:ascii="Aptos" w:eastAsia="Calibri" w:hAnsi="Aptos" w:cs="Calibri"/>
                    <w:sz w:val="20"/>
                    <w:szCs w:val="20"/>
                    <w:lang w:val="fr-CA" w:eastAsia="en-US"/>
                  </w:rPr>
                  <w:t>Choisir une option.</w:t>
                </w:r>
              </w:sdtContent>
            </w:sdt>
          </w:p>
        </w:tc>
        <w:tc>
          <w:tcPr>
            <w:tcW w:w="625" w:type="pct"/>
            <w:shd w:val="clear" w:color="auto" w:fill="DBE5F1" w:themeFill="accent1" w:themeFillTint="33"/>
          </w:tcPr>
          <w:p w14:paraId="2ED9DD75"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7711911D"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77F90DE7"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2897473D"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4E94AD6D"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r>
      <w:tr w:rsidR="002359D4" w:rsidRPr="005B65B8" w14:paraId="53F119C7" w14:textId="77777777" w:rsidTr="002359D4">
        <w:trPr>
          <w:trHeight w:val="537"/>
        </w:trPr>
        <w:tc>
          <w:tcPr>
            <w:tcW w:w="625" w:type="pct"/>
            <w:shd w:val="clear" w:color="auto" w:fill="DBE5F1" w:themeFill="accent1" w:themeFillTint="33"/>
          </w:tcPr>
          <w:p w14:paraId="52D3261C" w14:textId="54C95A44" w:rsidR="002359D4" w:rsidRPr="00A20DE8" w:rsidRDefault="002359D4" w:rsidP="002359D4">
            <w:pPr>
              <w:tabs>
                <w:tab w:val="left" w:pos="426"/>
              </w:tabs>
              <w:rPr>
                <w:rFonts w:ascii="Aptos" w:eastAsiaTheme="minorHAnsi" w:hAnsi="Aptos" w:cstheme="minorHAnsi"/>
                <w:sz w:val="20"/>
                <w:szCs w:val="20"/>
                <w:lang w:val="fr-CA" w:eastAsia="en-US"/>
              </w:rPr>
            </w:pPr>
            <w:r>
              <w:rPr>
                <w:rFonts w:ascii="Aptos" w:eastAsiaTheme="minorHAnsi" w:hAnsi="Aptos" w:cstheme="minorHAnsi"/>
                <w:sz w:val="20"/>
                <w:szCs w:val="20"/>
                <w:lang w:val="fr-CA" w:eastAsia="en-US"/>
              </w:rPr>
              <w:t>Ajoutez des lignes au besoin</w:t>
            </w:r>
          </w:p>
        </w:tc>
        <w:tc>
          <w:tcPr>
            <w:tcW w:w="625" w:type="pct"/>
            <w:shd w:val="clear" w:color="auto" w:fill="DBE5F1" w:themeFill="accent1" w:themeFillTint="33"/>
          </w:tcPr>
          <w:p w14:paraId="0969DDFC"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3D75CFE8"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6BB5DC6F"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3AD67068"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4FA316C7"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3EADB7B2"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296CF49E"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r>
      <w:tr w:rsidR="00D174B3" w:rsidRPr="00A20DE8" w14:paraId="17DE8EB1" w14:textId="77777777" w:rsidTr="002359D4">
        <w:trPr>
          <w:trHeight w:val="537"/>
        </w:trPr>
        <w:tc>
          <w:tcPr>
            <w:tcW w:w="625" w:type="pct"/>
            <w:shd w:val="clear" w:color="auto" w:fill="F2F2F2" w:themeFill="background1" w:themeFillShade="F2"/>
          </w:tcPr>
          <w:p w14:paraId="6376D2F7" w14:textId="77777777" w:rsidR="00D174B3" w:rsidRPr="00A20DE8" w:rsidRDefault="00D174B3">
            <w:pPr>
              <w:tabs>
                <w:tab w:val="left" w:pos="426"/>
              </w:tabs>
              <w:rPr>
                <w:rFonts w:ascii="Aptos" w:eastAsiaTheme="minorHAnsi" w:hAnsi="Aptos" w:cstheme="minorHAnsi"/>
                <w:sz w:val="20"/>
                <w:szCs w:val="20"/>
                <w:lang w:val="fr-CA" w:eastAsia="en-US"/>
              </w:rPr>
            </w:pPr>
          </w:p>
        </w:tc>
        <w:tc>
          <w:tcPr>
            <w:tcW w:w="625" w:type="pct"/>
            <w:shd w:val="clear" w:color="auto" w:fill="F2F2F2" w:themeFill="background1" w:themeFillShade="F2"/>
          </w:tcPr>
          <w:p w14:paraId="6088283E" w14:textId="77777777" w:rsidR="00D174B3" w:rsidRPr="00A20DE8" w:rsidRDefault="00D174B3">
            <w:pPr>
              <w:tabs>
                <w:tab w:val="left" w:pos="426"/>
              </w:tabs>
              <w:rPr>
                <w:rFonts w:ascii="Aptos" w:eastAsiaTheme="minorHAnsi" w:hAnsi="Aptos" w:cstheme="minorHAnsi"/>
                <w:sz w:val="20"/>
                <w:szCs w:val="20"/>
                <w:lang w:val="fr-CA" w:eastAsia="en-US"/>
              </w:rPr>
            </w:pPr>
          </w:p>
        </w:tc>
        <w:tc>
          <w:tcPr>
            <w:tcW w:w="625" w:type="pct"/>
            <w:shd w:val="clear" w:color="auto" w:fill="F2F2F2" w:themeFill="background1" w:themeFillShade="F2"/>
          </w:tcPr>
          <w:p w14:paraId="627CBC8C" w14:textId="77777777" w:rsidR="00D174B3" w:rsidRPr="00A20DE8" w:rsidRDefault="00D174B3">
            <w:pPr>
              <w:tabs>
                <w:tab w:val="left" w:pos="426"/>
              </w:tabs>
              <w:rPr>
                <w:rFonts w:ascii="Aptos" w:eastAsiaTheme="minorHAnsi" w:hAnsi="Aptos" w:cstheme="minorHAnsi"/>
                <w:b/>
                <w:sz w:val="20"/>
                <w:szCs w:val="20"/>
                <w:lang w:val="fr-CA" w:eastAsia="en-US"/>
              </w:rPr>
            </w:pPr>
          </w:p>
        </w:tc>
        <w:tc>
          <w:tcPr>
            <w:tcW w:w="625" w:type="pct"/>
            <w:shd w:val="clear" w:color="auto" w:fill="F2F2F2" w:themeFill="background1" w:themeFillShade="F2"/>
          </w:tcPr>
          <w:p w14:paraId="665A2185" w14:textId="77777777" w:rsidR="00D174B3" w:rsidRPr="00A20DE8" w:rsidDel="00785F53" w:rsidRDefault="00D174B3">
            <w:pPr>
              <w:tabs>
                <w:tab w:val="left" w:pos="426"/>
              </w:tabs>
              <w:rPr>
                <w:rFonts w:ascii="Aptos" w:eastAsiaTheme="minorHAnsi" w:hAnsi="Aptos" w:cstheme="minorHAnsi"/>
                <w:b/>
                <w:sz w:val="20"/>
                <w:szCs w:val="20"/>
                <w:lang w:val="fr-CA" w:eastAsia="en-US"/>
              </w:rPr>
            </w:pPr>
            <w:r w:rsidRPr="00A20DE8">
              <w:rPr>
                <w:rFonts w:ascii="Aptos" w:eastAsiaTheme="minorHAnsi" w:hAnsi="Aptos" w:cstheme="minorHAnsi"/>
                <w:b/>
                <w:sz w:val="20"/>
                <w:szCs w:val="20"/>
                <w:lang w:val="fr-CA" w:eastAsia="en-US"/>
              </w:rPr>
              <w:t xml:space="preserve">Total </w:t>
            </w:r>
          </w:p>
        </w:tc>
        <w:tc>
          <w:tcPr>
            <w:tcW w:w="625" w:type="pct"/>
            <w:shd w:val="clear" w:color="auto" w:fill="F2F2F2" w:themeFill="background1" w:themeFillShade="F2"/>
            <w:vAlign w:val="center"/>
          </w:tcPr>
          <w:p w14:paraId="2AC4E347" w14:textId="66D2F6C4" w:rsidR="00D174B3" w:rsidRPr="002359D4" w:rsidRDefault="002359D4">
            <w:pPr>
              <w:tabs>
                <w:tab w:val="left" w:pos="426"/>
              </w:tabs>
              <w:rPr>
                <w:rFonts w:ascii="Aptos" w:eastAsiaTheme="minorHAnsi" w:hAnsi="Aptos" w:cstheme="minorHAnsi"/>
                <w:b/>
                <w:bCs/>
                <w:sz w:val="20"/>
                <w:szCs w:val="20"/>
                <w:lang w:val="fr-CA" w:eastAsia="en-US"/>
              </w:rPr>
            </w:pPr>
            <w:r w:rsidRPr="002359D4">
              <w:rPr>
                <w:rFonts w:ascii="Aptos" w:eastAsiaTheme="minorHAnsi" w:hAnsi="Aptos" w:cstheme="minorHAnsi"/>
                <w:b/>
                <w:bCs/>
                <w:sz w:val="20"/>
                <w:szCs w:val="20"/>
                <w:lang w:val="fr-CA" w:eastAsia="en-US"/>
              </w:rPr>
              <w:t>[somme de la colonne]</w:t>
            </w:r>
          </w:p>
        </w:tc>
        <w:tc>
          <w:tcPr>
            <w:tcW w:w="625" w:type="pct"/>
            <w:shd w:val="clear" w:color="auto" w:fill="F2F2F2" w:themeFill="background1" w:themeFillShade="F2"/>
            <w:vAlign w:val="center"/>
          </w:tcPr>
          <w:p w14:paraId="5E4FED36" w14:textId="69C84C3C" w:rsidR="00D174B3" w:rsidRPr="00A20DE8" w:rsidRDefault="002359D4">
            <w:pPr>
              <w:tabs>
                <w:tab w:val="left" w:pos="426"/>
              </w:tabs>
              <w:rPr>
                <w:rFonts w:ascii="Aptos" w:eastAsiaTheme="minorHAnsi" w:hAnsi="Aptos" w:cstheme="minorHAnsi"/>
                <w:sz w:val="20"/>
                <w:szCs w:val="20"/>
                <w:lang w:val="fr-CA" w:eastAsia="en-US"/>
              </w:rPr>
            </w:pPr>
            <w:r w:rsidRPr="002359D4">
              <w:rPr>
                <w:rFonts w:ascii="Aptos" w:eastAsiaTheme="minorHAnsi" w:hAnsi="Aptos" w:cstheme="minorHAnsi"/>
                <w:b/>
                <w:bCs/>
                <w:sz w:val="20"/>
                <w:szCs w:val="20"/>
                <w:lang w:val="fr-CA" w:eastAsia="en-US"/>
              </w:rPr>
              <w:t>[somme de la colonne]</w:t>
            </w:r>
          </w:p>
        </w:tc>
        <w:tc>
          <w:tcPr>
            <w:tcW w:w="625" w:type="pct"/>
            <w:shd w:val="clear" w:color="auto" w:fill="F2F2F2" w:themeFill="background1" w:themeFillShade="F2"/>
            <w:vAlign w:val="center"/>
          </w:tcPr>
          <w:p w14:paraId="3B4C2954" w14:textId="23254D1D" w:rsidR="00D174B3" w:rsidRPr="00A20DE8" w:rsidRDefault="002359D4">
            <w:pPr>
              <w:tabs>
                <w:tab w:val="left" w:pos="426"/>
              </w:tabs>
              <w:rPr>
                <w:rFonts w:ascii="Aptos" w:eastAsiaTheme="minorHAnsi" w:hAnsi="Aptos" w:cstheme="minorHAnsi"/>
                <w:sz w:val="20"/>
                <w:szCs w:val="20"/>
                <w:lang w:val="fr-CA" w:eastAsia="en-US"/>
              </w:rPr>
            </w:pPr>
            <w:r w:rsidRPr="002359D4">
              <w:rPr>
                <w:rFonts w:ascii="Aptos" w:eastAsiaTheme="minorHAnsi" w:hAnsi="Aptos" w:cstheme="minorHAnsi"/>
                <w:b/>
                <w:bCs/>
                <w:sz w:val="20"/>
                <w:szCs w:val="20"/>
                <w:lang w:val="fr-CA" w:eastAsia="en-US"/>
              </w:rPr>
              <w:t>[somme de la colonne]</w:t>
            </w:r>
          </w:p>
        </w:tc>
        <w:tc>
          <w:tcPr>
            <w:tcW w:w="625" w:type="pct"/>
            <w:shd w:val="clear" w:color="auto" w:fill="F2F2F2" w:themeFill="background1" w:themeFillShade="F2"/>
          </w:tcPr>
          <w:p w14:paraId="73DA46E4" w14:textId="77777777" w:rsidR="00D174B3" w:rsidRPr="00A20DE8" w:rsidRDefault="00D174B3">
            <w:pPr>
              <w:tabs>
                <w:tab w:val="left" w:pos="426"/>
              </w:tabs>
              <w:rPr>
                <w:rFonts w:ascii="Aptos" w:eastAsiaTheme="minorHAnsi" w:hAnsi="Aptos" w:cstheme="minorHAnsi"/>
                <w:sz w:val="20"/>
                <w:szCs w:val="20"/>
                <w:lang w:val="fr-CA" w:eastAsia="en-US"/>
              </w:rPr>
            </w:pPr>
          </w:p>
        </w:tc>
      </w:tr>
      <w:bookmarkEnd w:id="3"/>
    </w:tbl>
    <w:p w14:paraId="62EA3736" w14:textId="77777777" w:rsidR="00CF4D45" w:rsidRPr="00A20DE8" w:rsidRDefault="00CF4D45" w:rsidP="00D727E7">
      <w:pPr>
        <w:tabs>
          <w:tab w:val="left" w:pos="426"/>
        </w:tabs>
        <w:rPr>
          <w:rFonts w:ascii="Aptos" w:hAnsi="Aptos" w:cstheme="minorBidi"/>
          <w:b/>
          <w:lang w:val="fr-CA"/>
        </w:rPr>
      </w:pPr>
    </w:p>
    <w:p w14:paraId="4C3A6242" w14:textId="474FA9F6" w:rsidR="00FD1803" w:rsidRPr="00A20DE8" w:rsidRDefault="00FD1803" w:rsidP="00007342">
      <w:pPr>
        <w:pStyle w:val="Heading3"/>
        <w:spacing w:before="0"/>
        <w:rPr>
          <w:rFonts w:ascii="Aptos" w:hAnsi="Aptos" w:cstheme="minorHAnsi"/>
          <w:b/>
          <w:color w:val="006666"/>
          <w:lang w:val="fr-CA"/>
        </w:rPr>
      </w:pPr>
      <w:r w:rsidRPr="00A20DE8">
        <w:rPr>
          <w:rFonts w:ascii="Aptos" w:hAnsi="Aptos" w:cstheme="minorHAnsi"/>
          <w:b/>
          <w:color w:val="006666"/>
          <w:lang w:val="fr-CA"/>
        </w:rPr>
        <w:t>1</w:t>
      </w:r>
      <w:r w:rsidR="00AD140B" w:rsidRPr="00A20DE8">
        <w:rPr>
          <w:rFonts w:ascii="Aptos" w:hAnsi="Aptos" w:cstheme="minorHAnsi"/>
          <w:b/>
          <w:color w:val="006666"/>
          <w:lang w:val="fr-CA"/>
        </w:rPr>
        <w:t>3</w:t>
      </w:r>
      <w:r w:rsidRPr="00A20DE8">
        <w:rPr>
          <w:rFonts w:ascii="Aptos" w:hAnsi="Aptos" w:cstheme="minorHAnsi"/>
          <w:b/>
          <w:color w:val="006666"/>
          <w:lang w:val="fr-CA"/>
        </w:rPr>
        <w:t xml:space="preserve">.2. </w:t>
      </w:r>
      <w:r w:rsidR="002359D4" w:rsidRPr="002359D4">
        <w:rPr>
          <w:rFonts w:ascii="Aptos" w:hAnsi="Aptos" w:cstheme="minorHAnsi"/>
          <w:b/>
          <w:color w:val="006666"/>
          <w:lang w:val="fr-CA"/>
        </w:rPr>
        <w:t>Sources de soutien pour 202</w:t>
      </w:r>
      <w:r w:rsidR="002359D4">
        <w:rPr>
          <w:rFonts w:ascii="Aptos" w:hAnsi="Aptos" w:cstheme="minorHAnsi"/>
          <w:b/>
          <w:color w:val="006666"/>
          <w:lang w:val="fr-CA"/>
        </w:rPr>
        <w:t>8</w:t>
      </w:r>
      <w:r w:rsidR="002359D4" w:rsidRPr="002359D4">
        <w:rPr>
          <w:rFonts w:ascii="Aptos" w:hAnsi="Aptos" w:cstheme="minorHAnsi"/>
          <w:b/>
          <w:color w:val="006666"/>
          <w:lang w:val="fr-CA"/>
        </w:rPr>
        <w:t>-202</w:t>
      </w:r>
      <w:r w:rsidR="002359D4">
        <w:rPr>
          <w:rFonts w:ascii="Aptos" w:hAnsi="Aptos" w:cstheme="minorHAnsi"/>
          <w:b/>
          <w:color w:val="006666"/>
          <w:lang w:val="fr-CA"/>
        </w:rPr>
        <w:t>9</w:t>
      </w:r>
    </w:p>
    <w:tbl>
      <w:tblPr>
        <w:tblW w:w="55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4"/>
        <w:gridCol w:w="1293"/>
        <w:gridCol w:w="1293"/>
        <w:gridCol w:w="1293"/>
        <w:gridCol w:w="1293"/>
        <w:gridCol w:w="1293"/>
        <w:gridCol w:w="1293"/>
        <w:gridCol w:w="1293"/>
      </w:tblGrid>
      <w:tr w:rsidR="00725E89" w:rsidRPr="00A20DE8" w14:paraId="1E11439A" w14:textId="77777777" w:rsidTr="00725E89">
        <w:trPr>
          <w:trHeight w:val="683"/>
        </w:trPr>
        <w:tc>
          <w:tcPr>
            <w:tcW w:w="625" w:type="pct"/>
            <w:shd w:val="clear" w:color="auto" w:fill="F2F2F2" w:themeFill="background1" w:themeFillShade="F2"/>
          </w:tcPr>
          <w:p w14:paraId="6C2679CA" w14:textId="29A6CF2B" w:rsidR="00725E89" w:rsidRPr="00A20DE8" w:rsidRDefault="00725E89" w:rsidP="00725E89">
            <w:pPr>
              <w:tabs>
                <w:tab w:val="left" w:pos="426"/>
              </w:tabs>
              <w:jc w:val="center"/>
              <w:rPr>
                <w:rFonts w:ascii="Aptos" w:eastAsiaTheme="minorEastAsia" w:hAnsi="Aptos" w:cstheme="minorBidi"/>
                <w:b/>
                <w:sz w:val="20"/>
                <w:szCs w:val="20"/>
                <w:lang w:val="fr-CA" w:eastAsia="en-US"/>
              </w:rPr>
            </w:pPr>
            <w:r>
              <w:rPr>
                <w:rFonts w:ascii="Aptos" w:eastAsiaTheme="minorEastAsia" w:hAnsi="Aptos" w:cstheme="minorBidi"/>
                <w:b/>
                <w:sz w:val="20"/>
                <w:szCs w:val="20"/>
                <w:lang w:val="fr-CA" w:eastAsia="en-US"/>
              </w:rPr>
              <w:t>Nom du partenaire</w:t>
            </w:r>
          </w:p>
        </w:tc>
        <w:tc>
          <w:tcPr>
            <w:tcW w:w="625" w:type="pct"/>
            <w:shd w:val="clear" w:color="auto" w:fill="F2F2F2" w:themeFill="background1" w:themeFillShade="F2"/>
          </w:tcPr>
          <w:p w14:paraId="1B1B2947" w14:textId="1892D79D" w:rsidR="00725E89" w:rsidRPr="00A20DE8" w:rsidRDefault="00725E89" w:rsidP="00725E89">
            <w:pPr>
              <w:pStyle w:val="Default"/>
              <w:jc w:val="center"/>
              <w:rPr>
                <w:rFonts w:ascii="Aptos" w:eastAsiaTheme="minorEastAsia" w:hAnsi="Aptos" w:cstheme="minorBidi"/>
                <w:b/>
                <w:color w:val="auto"/>
                <w:sz w:val="20"/>
                <w:szCs w:val="20"/>
                <w:lang w:val="fr-CA"/>
              </w:rPr>
            </w:pPr>
            <w:r>
              <w:rPr>
                <w:rFonts w:ascii="Aptos" w:eastAsiaTheme="minorEastAsia" w:hAnsi="Aptos" w:cstheme="minorBidi"/>
                <w:b/>
                <w:sz w:val="20"/>
                <w:szCs w:val="20"/>
                <w:lang w:val="fr-CA"/>
              </w:rPr>
              <w:t>Type d’</w:t>
            </w:r>
            <w:proofErr w:type="spellStart"/>
            <w:r>
              <w:rPr>
                <w:rFonts w:ascii="Aptos" w:eastAsiaTheme="minorEastAsia" w:hAnsi="Aptos" w:cstheme="minorBidi"/>
                <w:b/>
                <w:sz w:val="20"/>
                <w:szCs w:val="20"/>
                <w:lang w:val="fr-CA"/>
              </w:rPr>
              <w:t>organisa-tion</w:t>
            </w:r>
            <w:proofErr w:type="spellEnd"/>
          </w:p>
        </w:tc>
        <w:tc>
          <w:tcPr>
            <w:tcW w:w="625" w:type="pct"/>
            <w:shd w:val="clear" w:color="auto" w:fill="F2F2F2" w:themeFill="background1" w:themeFillShade="F2"/>
          </w:tcPr>
          <w:p w14:paraId="5AD6BDE7" w14:textId="75E848E1" w:rsidR="00725E89" w:rsidRPr="00A20DE8" w:rsidRDefault="00725E89" w:rsidP="00725E89">
            <w:pPr>
              <w:pStyle w:val="Default"/>
              <w:jc w:val="center"/>
              <w:rPr>
                <w:rFonts w:ascii="Aptos" w:eastAsiaTheme="minorEastAsia" w:hAnsi="Aptos" w:cstheme="minorBidi"/>
                <w:b/>
                <w:color w:val="auto"/>
                <w:sz w:val="20"/>
                <w:szCs w:val="20"/>
                <w:lang w:val="fr-CA"/>
              </w:rPr>
            </w:pPr>
            <w:r>
              <w:rPr>
                <w:rFonts w:ascii="Aptos" w:eastAsiaTheme="minorEastAsia" w:hAnsi="Aptos" w:cstheme="minorBidi"/>
                <w:b/>
                <w:sz w:val="20"/>
                <w:szCs w:val="20"/>
                <w:lang w:val="fr-CA"/>
              </w:rPr>
              <w:t xml:space="preserve">Type de </w:t>
            </w:r>
            <w:proofErr w:type="spellStart"/>
            <w:r>
              <w:rPr>
                <w:rFonts w:ascii="Aptos" w:eastAsiaTheme="minorEastAsia" w:hAnsi="Aptos" w:cstheme="minorBidi"/>
                <w:b/>
                <w:sz w:val="20"/>
                <w:szCs w:val="20"/>
                <w:lang w:val="fr-CA"/>
              </w:rPr>
              <w:t>finance-ment</w:t>
            </w:r>
            <w:proofErr w:type="spellEnd"/>
          </w:p>
        </w:tc>
        <w:tc>
          <w:tcPr>
            <w:tcW w:w="625" w:type="pct"/>
            <w:shd w:val="clear" w:color="auto" w:fill="F2F2F2" w:themeFill="background1" w:themeFillShade="F2"/>
          </w:tcPr>
          <w:p w14:paraId="68C4E6A9" w14:textId="302FD114" w:rsidR="00725E89" w:rsidRPr="00A20DE8" w:rsidRDefault="00725E89" w:rsidP="00725E89">
            <w:pPr>
              <w:pStyle w:val="Default"/>
              <w:jc w:val="center"/>
              <w:rPr>
                <w:rFonts w:ascii="Aptos" w:hAnsi="Aptos" w:cstheme="minorBidi"/>
                <w:b/>
                <w:sz w:val="20"/>
                <w:szCs w:val="20"/>
                <w:lang w:val="fr-CA"/>
              </w:rPr>
            </w:pPr>
            <w:r>
              <w:rPr>
                <w:rFonts w:ascii="Aptos" w:eastAsiaTheme="minorEastAsia" w:hAnsi="Aptos" w:cstheme="minorBidi"/>
                <w:b/>
                <w:sz w:val="20"/>
                <w:szCs w:val="20"/>
                <w:lang w:val="fr-CA"/>
              </w:rPr>
              <w:t>Description du soutien apporté (</w:t>
            </w:r>
            <w:proofErr w:type="spellStart"/>
            <w:r>
              <w:rPr>
                <w:rFonts w:ascii="Aptos" w:eastAsiaTheme="minorEastAsia" w:hAnsi="Aptos" w:cstheme="minorBidi"/>
                <w:b/>
                <w:sz w:val="20"/>
                <w:szCs w:val="20"/>
                <w:lang w:val="fr-CA"/>
              </w:rPr>
              <w:t>finance-ment</w:t>
            </w:r>
            <w:proofErr w:type="spellEnd"/>
            <w:r>
              <w:rPr>
                <w:rFonts w:ascii="Aptos" w:eastAsiaTheme="minorEastAsia" w:hAnsi="Aptos" w:cstheme="minorBidi"/>
                <w:b/>
                <w:sz w:val="20"/>
                <w:szCs w:val="20"/>
                <w:lang w:val="fr-CA"/>
              </w:rPr>
              <w:t xml:space="preserve">, </w:t>
            </w:r>
            <w:proofErr w:type="spellStart"/>
            <w:r>
              <w:rPr>
                <w:rFonts w:ascii="Aptos" w:eastAsiaTheme="minorEastAsia" w:hAnsi="Aptos" w:cstheme="minorBidi"/>
                <w:b/>
                <w:sz w:val="20"/>
                <w:szCs w:val="20"/>
                <w:lang w:val="fr-CA"/>
              </w:rPr>
              <w:t>super-vision</w:t>
            </w:r>
            <w:proofErr w:type="spellEnd"/>
            <w:r>
              <w:rPr>
                <w:rFonts w:ascii="Aptos" w:eastAsiaTheme="minorEastAsia" w:hAnsi="Aptos" w:cstheme="minorBidi"/>
                <w:b/>
                <w:sz w:val="20"/>
                <w:szCs w:val="20"/>
                <w:lang w:val="fr-CA"/>
              </w:rPr>
              <w:t xml:space="preserve">, </w:t>
            </w:r>
            <w:proofErr w:type="spellStart"/>
            <w:r>
              <w:rPr>
                <w:rFonts w:ascii="Aptos" w:eastAsiaTheme="minorEastAsia" w:hAnsi="Aptos" w:cstheme="minorBidi"/>
                <w:b/>
                <w:sz w:val="20"/>
                <w:szCs w:val="20"/>
                <w:lang w:val="fr-CA"/>
              </w:rPr>
              <w:t>planifica-tion</w:t>
            </w:r>
            <w:proofErr w:type="spellEnd"/>
            <w:r>
              <w:rPr>
                <w:rFonts w:ascii="Aptos" w:eastAsiaTheme="minorEastAsia" w:hAnsi="Aptos" w:cstheme="minorBidi"/>
                <w:b/>
                <w:sz w:val="20"/>
                <w:szCs w:val="20"/>
                <w:lang w:val="fr-CA"/>
              </w:rPr>
              <w:t xml:space="preserve">, mise en œuvre, formation, etc.) </w:t>
            </w:r>
          </w:p>
        </w:tc>
        <w:tc>
          <w:tcPr>
            <w:tcW w:w="625" w:type="pct"/>
            <w:shd w:val="clear" w:color="auto" w:fill="F2F2F2" w:themeFill="background1" w:themeFillShade="F2"/>
          </w:tcPr>
          <w:p w14:paraId="64D1CE6A" w14:textId="213ED477" w:rsidR="00725E89" w:rsidRPr="00A20DE8" w:rsidRDefault="00725E89" w:rsidP="00725E89">
            <w:pPr>
              <w:pStyle w:val="Default"/>
              <w:jc w:val="center"/>
              <w:rPr>
                <w:rFonts w:ascii="Aptos" w:eastAsiaTheme="minorEastAsia" w:hAnsi="Aptos" w:cstheme="minorBidi"/>
                <w:b/>
                <w:color w:val="auto"/>
                <w:sz w:val="20"/>
                <w:szCs w:val="20"/>
                <w:lang w:val="fr-CA"/>
              </w:rPr>
            </w:pPr>
            <w:r>
              <w:rPr>
                <w:rFonts w:ascii="Aptos" w:hAnsi="Aptos" w:cstheme="minorHAnsi"/>
                <w:b/>
                <w:sz w:val="20"/>
                <w:szCs w:val="20"/>
                <w:lang w:val="fr-CA"/>
              </w:rPr>
              <w:t>Valeur du soutien fédéral en espèces et en nature ($)</w:t>
            </w:r>
          </w:p>
        </w:tc>
        <w:tc>
          <w:tcPr>
            <w:tcW w:w="625" w:type="pct"/>
            <w:shd w:val="clear" w:color="auto" w:fill="F2F2F2" w:themeFill="background1" w:themeFillShade="F2"/>
          </w:tcPr>
          <w:p w14:paraId="5FE89D5C" w14:textId="22C67AE7" w:rsidR="00725E89" w:rsidRPr="00A20DE8" w:rsidRDefault="00725E89" w:rsidP="00725E89">
            <w:pPr>
              <w:pStyle w:val="Default"/>
              <w:jc w:val="center"/>
              <w:rPr>
                <w:rFonts w:ascii="Aptos" w:eastAsiaTheme="minorEastAsia" w:hAnsi="Aptos" w:cstheme="minorBidi"/>
                <w:b/>
                <w:color w:val="auto"/>
                <w:sz w:val="20"/>
                <w:szCs w:val="20"/>
                <w:lang w:val="fr-CA"/>
              </w:rPr>
            </w:pPr>
            <w:r>
              <w:rPr>
                <w:rFonts w:ascii="Aptos" w:hAnsi="Aptos" w:cstheme="minorHAnsi"/>
                <w:b/>
                <w:sz w:val="20"/>
                <w:szCs w:val="20"/>
                <w:lang w:val="fr-CA"/>
              </w:rPr>
              <w:t xml:space="preserve">Valeur du soutien d’autres </w:t>
            </w:r>
            <w:proofErr w:type="spellStart"/>
            <w:r>
              <w:rPr>
                <w:rFonts w:ascii="Aptos" w:hAnsi="Aptos" w:cstheme="minorHAnsi"/>
                <w:b/>
                <w:sz w:val="20"/>
                <w:szCs w:val="20"/>
                <w:lang w:val="fr-CA"/>
              </w:rPr>
              <w:t>gouverne-ments</w:t>
            </w:r>
            <w:proofErr w:type="spellEnd"/>
            <w:r>
              <w:rPr>
                <w:rFonts w:ascii="Aptos" w:hAnsi="Aptos" w:cstheme="minorHAnsi"/>
                <w:b/>
                <w:sz w:val="20"/>
                <w:szCs w:val="20"/>
                <w:lang w:val="fr-CA"/>
              </w:rPr>
              <w:t xml:space="preserve"> en espèces et en nature ($)</w:t>
            </w:r>
          </w:p>
        </w:tc>
        <w:tc>
          <w:tcPr>
            <w:tcW w:w="625" w:type="pct"/>
            <w:shd w:val="clear" w:color="auto" w:fill="F2F2F2" w:themeFill="background1" w:themeFillShade="F2"/>
          </w:tcPr>
          <w:p w14:paraId="79E9BEFD" w14:textId="21823369" w:rsidR="00725E89" w:rsidRPr="00A20DE8" w:rsidRDefault="00725E89" w:rsidP="00725E89">
            <w:pPr>
              <w:pStyle w:val="Default"/>
              <w:jc w:val="center"/>
              <w:rPr>
                <w:rFonts w:ascii="Aptos" w:eastAsiaTheme="minorEastAsia" w:hAnsi="Aptos" w:cstheme="minorBidi"/>
                <w:b/>
                <w:color w:val="auto"/>
                <w:sz w:val="20"/>
                <w:szCs w:val="20"/>
                <w:lang w:val="fr-CA"/>
              </w:rPr>
            </w:pPr>
            <w:r>
              <w:rPr>
                <w:rFonts w:ascii="Aptos" w:hAnsi="Aptos" w:cstheme="minorHAnsi"/>
                <w:b/>
                <w:sz w:val="20"/>
                <w:szCs w:val="20"/>
                <w:lang w:val="fr-CA"/>
              </w:rPr>
              <w:t xml:space="preserve">Valeur des autres </w:t>
            </w:r>
            <w:proofErr w:type="spellStart"/>
            <w:r>
              <w:rPr>
                <w:rFonts w:ascii="Aptos" w:hAnsi="Aptos" w:cstheme="minorHAnsi"/>
                <w:b/>
                <w:sz w:val="20"/>
                <w:szCs w:val="20"/>
                <w:lang w:val="fr-CA"/>
              </w:rPr>
              <w:t>contribu-tions</w:t>
            </w:r>
            <w:proofErr w:type="spellEnd"/>
            <w:r>
              <w:rPr>
                <w:rFonts w:ascii="Aptos" w:hAnsi="Aptos" w:cstheme="minorHAnsi"/>
                <w:b/>
                <w:sz w:val="20"/>
                <w:szCs w:val="20"/>
                <w:lang w:val="fr-CA"/>
              </w:rPr>
              <w:t xml:space="preserve"> en espèces et en nature ($)</w:t>
            </w:r>
          </w:p>
        </w:tc>
        <w:tc>
          <w:tcPr>
            <w:tcW w:w="625" w:type="pct"/>
            <w:shd w:val="clear" w:color="auto" w:fill="F2F2F2" w:themeFill="background1" w:themeFillShade="F2"/>
          </w:tcPr>
          <w:p w14:paraId="183AAD26" w14:textId="4A38A8D1" w:rsidR="00725E89" w:rsidRPr="00A20DE8" w:rsidRDefault="00725E89" w:rsidP="00725E89">
            <w:pPr>
              <w:tabs>
                <w:tab w:val="left" w:pos="426"/>
              </w:tabs>
              <w:jc w:val="center"/>
              <w:rPr>
                <w:rFonts w:ascii="Aptos" w:eastAsiaTheme="minorEastAsia" w:hAnsi="Aptos" w:cstheme="minorBidi"/>
                <w:b/>
                <w:sz w:val="20"/>
                <w:szCs w:val="20"/>
                <w:lang w:val="fr-CA" w:eastAsia="en-US"/>
              </w:rPr>
            </w:pPr>
            <w:r>
              <w:rPr>
                <w:rFonts w:ascii="Aptos" w:eastAsiaTheme="minorEastAsia" w:hAnsi="Aptos" w:cstheme="minorBidi"/>
                <w:b/>
                <w:sz w:val="20"/>
                <w:szCs w:val="20"/>
                <w:lang w:val="fr-CA" w:eastAsia="en-US"/>
              </w:rPr>
              <w:t>Confirmé Oui/Non</w:t>
            </w:r>
          </w:p>
        </w:tc>
      </w:tr>
      <w:tr w:rsidR="002359D4" w:rsidRPr="00A20DE8" w14:paraId="76951374" w14:textId="77777777" w:rsidTr="00725E89">
        <w:trPr>
          <w:trHeight w:val="332"/>
        </w:trPr>
        <w:tc>
          <w:tcPr>
            <w:tcW w:w="625" w:type="pct"/>
            <w:shd w:val="clear" w:color="auto" w:fill="DBE5F1" w:themeFill="accent1" w:themeFillTint="33"/>
          </w:tcPr>
          <w:p w14:paraId="175B38A6" w14:textId="77777777" w:rsidR="002359D4" w:rsidRPr="00A20DE8" w:rsidRDefault="002359D4" w:rsidP="002359D4">
            <w:pPr>
              <w:tabs>
                <w:tab w:val="left" w:pos="426"/>
              </w:tabs>
              <w:rPr>
                <w:rFonts w:ascii="Aptos" w:eastAsiaTheme="minorEastAsia" w:hAnsi="Aptos" w:cstheme="minorBidi"/>
                <w:sz w:val="20"/>
                <w:szCs w:val="20"/>
                <w:lang w:val="fr-CA" w:eastAsia="en-US"/>
              </w:rPr>
            </w:pPr>
          </w:p>
        </w:tc>
        <w:tc>
          <w:tcPr>
            <w:tcW w:w="625" w:type="pct"/>
            <w:shd w:val="clear" w:color="auto" w:fill="DBE5F1" w:themeFill="accent1" w:themeFillTint="33"/>
          </w:tcPr>
          <w:p w14:paraId="32D98B1C" w14:textId="77777777" w:rsidR="007011EF" w:rsidRDefault="00037B08" w:rsidP="007011EF">
            <w:pPr>
              <w:keepNext/>
              <w:keepLines/>
              <w:overflowPunct w:val="0"/>
              <w:spacing w:line="276" w:lineRule="auto"/>
              <w:rPr>
                <w:rFonts w:ascii="Aptos" w:hAnsi="Aptos" w:cstheme="minorBidi"/>
                <w:lang w:val="fr-CA"/>
              </w:rPr>
            </w:pPr>
            <w:sdt>
              <w:sdtPr>
                <w:rPr>
                  <w:rFonts w:ascii="Aptos" w:hAnsi="Aptos" w:cstheme="minorBidi"/>
                  <w:sz w:val="20"/>
                  <w:szCs w:val="20"/>
                  <w:shd w:val="clear" w:color="auto" w:fill="E6E6E6"/>
                  <w:lang w:val="en-CA"/>
                </w:rPr>
                <w:id w:val="-370533637"/>
                <w:placeholder>
                  <w:docPart w:val="1A4EBBECB1634E4BADD2DE46D4D24A69"/>
                </w:placeholder>
                <w:dropDownList>
                  <w:listItem w:displayText="Choisir une option." w:value="Choisir une option."/>
                  <w:listItem w:displayText="Organisation à but non lucratif (ex. ONGE)" w:value="Organisation à but non lucratif (ex. ONGE)"/>
                  <w:listItem w:displayText="Organisations, gouvernements, particuliers, conseils, commissions, communautés, associations et autorités autochtones" w:value="Organisations, gouvernements, particuliers, conseils, commissions, communautés, associations et autorités autochtones"/>
                  <w:listItem w:displayText="Institutions de recherche et d’enseignement." w:value="Institutions de recherche et d’enseignement."/>
                  <w:listItem w:value="Particuliers canadien"/>
                  <w:listItem w:displayText="Organisation à but lucratif employant moins de 500 employés (ex. petite entreprise, compagnie, société, association industrielle)" w:value="Organisation à but lucratif employant moins de 500 employés (ex. petite entreprise, compagnie, société, association industrielle)"/>
                  <w:listItem w:displayText="Organisations locales, telles que les associations communautaires, les associations d’aînés, les associations jeunesse et les clubs de service" w:value="Organisations locales, telles que les associations communautaires, les associations d’aînés, les associations jeunesse et les clubs de service"/>
                  <w:listItem w:displayText="Administrations provinciales, territoriales, municipales et locales, ainsi que leurs organismes (par exemple, les sociétés d’État, les offices de protection de la nature)." w:value="Administrations provinciales, territoriales, municipales et locales, ainsi que leurs organismes (par exemple, les sociétés d’État, les offices de protection de la nature)."/>
                </w:dropDownList>
              </w:sdtPr>
              <w:sdtContent>
                <w:r w:rsidR="007011EF" w:rsidRPr="007011EF">
                  <w:rPr>
                    <w:rFonts w:ascii="Aptos" w:hAnsi="Aptos" w:cstheme="minorBidi"/>
                    <w:sz w:val="20"/>
                    <w:szCs w:val="20"/>
                    <w:shd w:val="clear" w:color="auto" w:fill="E6E6E6"/>
                    <w:lang w:val="en-CA"/>
                  </w:rPr>
                  <w:t>Choisir une option.</w:t>
                </w:r>
              </w:sdtContent>
            </w:sdt>
          </w:p>
          <w:p w14:paraId="2198F9A5" w14:textId="66E88231"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04ADF168" w14:textId="79CA9E82" w:rsidR="002359D4" w:rsidRPr="00A20DE8" w:rsidRDefault="00037B08" w:rsidP="002359D4">
            <w:pPr>
              <w:tabs>
                <w:tab w:val="left" w:pos="426"/>
              </w:tabs>
              <w:rPr>
                <w:rFonts w:ascii="Aptos" w:eastAsiaTheme="minorHAnsi" w:hAnsi="Aptos" w:cstheme="minorHAnsi"/>
                <w:sz w:val="20"/>
                <w:szCs w:val="20"/>
                <w:lang w:val="fr-CA" w:eastAsia="en-US"/>
              </w:rPr>
            </w:pPr>
            <w:sdt>
              <w:sdtPr>
                <w:rPr>
                  <w:rFonts w:ascii="Aptos" w:eastAsia="Calibri" w:hAnsi="Aptos" w:cs="Calibri"/>
                  <w:sz w:val="20"/>
                  <w:szCs w:val="20"/>
                  <w:lang w:val="fr-CA" w:eastAsia="en-US"/>
                </w:rPr>
                <w:id w:val="657200964"/>
                <w:placeholder>
                  <w:docPart w:val="10865AC0221F4665A38F37CE94D2A74F"/>
                </w:placeholder>
                <w:dropDownList>
                  <w:listItem w:displayText="Choisir une option." w:value="Choisir une option."/>
                  <w:listItem w:displayText="Espèce" w:value="Espèce"/>
                  <w:listItem w:displayText="Nature" w:value="Nature"/>
                </w:dropDownList>
              </w:sdtPr>
              <w:sdtContent>
                <w:r w:rsidR="002359D4">
                  <w:rPr>
                    <w:rFonts w:ascii="Aptos" w:eastAsia="Calibri" w:hAnsi="Aptos" w:cs="Calibri"/>
                    <w:sz w:val="20"/>
                    <w:szCs w:val="20"/>
                    <w:lang w:val="fr-CA" w:eastAsia="en-US"/>
                  </w:rPr>
                  <w:t>Choisir une option.</w:t>
                </w:r>
              </w:sdtContent>
            </w:sdt>
          </w:p>
        </w:tc>
        <w:tc>
          <w:tcPr>
            <w:tcW w:w="625" w:type="pct"/>
            <w:shd w:val="clear" w:color="auto" w:fill="DBE5F1" w:themeFill="accent1" w:themeFillTint="33"/>
          </w:tcPr>
          <w:p w14:paraId="2012DAAE"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0E5C0C06"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7C45E83D"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20EB76DB"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043B6B6E"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r>
      <w:tr w:rsidR="002359D4" w:rsidRPr="00A20DE8" w14:paraId="25DF1224" w14:textId="77777777" w:rsidTr="00725E89">
        <w:trPr>
          <w:trHeight w:val="431"/>
        </w:trPr>
        <w:tc>
          <w:tcPr>
            <w:tcW w:w="625" w:type="pct"/>
            <w:shd w:val="clear" w:color="auto" w:fill="DBE5F1" w:themeFill="accent1" w:themeFillTint="33"/>
          </w:tcPr>
          <w:p w14:paraId="501847B2"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6D4CE3E4" w14:textId="77777777" w:rsidR="00901AE1" w:rsidRDefault="00037B08" w:rsidP="00901AE1">
            <w:pPr>
              <w:keepNext/>
              <w:keepLines/>
              <w:overflowPunct w:val="0"/>
              <w:spacing w:line="276" w:lineRule="auto"/>
              <w:rPr>
                <w:rFonts w:ascii="Aptos" w:hAnsi="Aptos" w:cstheme="minorBidi"/>
                <w:lang w:val="fr-CA"/>
              </w:rPr>
            </w:pPr>
            <w:sdt>
              <w:sdtPr>
                <w:rPr>
                  <w:rFonts w:ascii="Aptos" w:hAnsi="Aptos" w:cstheme="minorBidi"/>
                  <w:sz w:val="20"/>
                  <w:szCs w:val="20"/>
                  <w:shd w:val="clear" w:color="auto" w:fill="E6E6E6"/>
                  <w:lang w:val="en-CA"/>
                </w:rPr>
                <w:id w:val="-339939221"/>
                <w:placeholder>
                  <w:docPart w:val="F8D144746BF6465CA2313D70C418A65F"/>
                </w:placeholder>
                <w:dropDownList>
                  <w:listItem w:displayText="Choisir une option." w:value="Choisir une option."/>
                  <w:listItem w:displayText="Organisation à but non lucratif (ex. ONGE)" w:value="Organisation à but non lucratif (ex. ONGE)"/>
                  <w:listItem w:displayText="Organisations, gouvernements, particuliers, conseils, commissions, communautés, associations et autorités autochtones" w:value="Organisations, gouvernements, particuliers, conseils, commissions, communautés, associations et autorités autochtones"/>
                  <w:listItem w:displayText="Institutions de recherche et d’enseignement." w:value="Institutions de recherche et d’enseignement."/>
                  <w:listItem w:value="Particuliers canadien"/>
                  <w:listItem w:displayText="Organisation à but lucratif employant moins de 500 employés (ex. petite entreprise, compagnie, société, association industrielle)" w:value="Organisation à but lucratif employant moins de 500 employés (ex. petite entreprise, compagnie, société, association industrielle)"/>
                  <w:listItem w:displayText="Organisations locales, telles que les associations communautaires, les associations d’aînés, les associations jeunesse et les clubs de service" w:value="Organisations locales, telles que les associations communautaires, les associations d’aînés, les associations jeunesse et les clubs de service"/>
                  <w:listItem w:displayText="Administrations provinciales, territoriales, municipales et locales, ainsi que leurs organismes (par exemple, les sociétés d’État, les offices de protection de la nature)." w:value="Administrations provinciales, territoriales, municipales et locales, ainsi que leurs organismes (par exemple, les sociétés d’État, les offices de protection de la nature)."/>
                </w:dropDownList>
              </w:sdtPr>
              <w:sdtContent>
                <w:r w:rsidR="00901AE1" w:rsidRPr="00901AE1">
                  <w:rPr>
                    <w:rFonts w:ascii="Aptos" w:hAnsi="Aptos" w:cstheme="minorBidi"/>
                    <w:sz w:val="20"/>
                    <w:szCs w:val="20"/>
                    <w:shd w:val="clear" w:color="auto" w:fill="E6E6E6"/>
                    <w:lang w:val="en-CA"/>
                  </w:rPr>
                  <w:t>Choisir une option.</w:t>
                </w:r>
              </w:sdtContent>
            </w:sdt>
          </w:p>
          <w:p w14:paraId="4E83498F" w14:textId="00D78D70" w:rsidR="002359D4" w:rsidRPr="00901AE1" w:rsidRDefault="002359D4" w:rsidP="002359D4">
            <w:pPr>
              <w:tabs>
                <w:tab w:val="left" w:pos="426"/>
              </w:tabs>
              <w:rPr>
                <w:rFonts w:asciiTheme="minorHAnsi" w:eastAsiaTheme="minorHAnsi" w:hAnsiTheme="minorHAnsi" w:cstheme="minorHAnsi"/>
                <w:sz w:val="20"/>
                <w:szCs w:val="20"/>
                <w:lang w:val="fr-CA" w:eastAsia="en-US"/>
              </w:rPr>
            </w:pPr>
          </w:p>
        </w:tc>
        <w:tc>
          <w:tcPr>
            <w:tcW w:w="625" w:type="pct"/>
            <w:shd w:val="clear" w:color="auto" w:fill="DBE5F1" w:themeFill="accent1" w:themeFillTint="33"/>
          </w:tcPr>
          <w:p w14:paraId="1DA9E13F" w14:textId="6B3D1D53" w:rsidR="002359D4" w:rsidRPr="00A20DE8" w:rsidRDefault="00037B08" w:rsidP="002359D4">
            <w:pPr>
              <w:tabs>
                <w:tab w:val="left" w:pos="426"/>
              </w:tabs>
              <w:rPr>
                <w:rFonts w:ascii="Aptos" w:eastAsiaTheme="minorHAnsi" w:hAnsi="Aptos" w:cstheme="minorHAnsi"/>
                <w:sz w:val="20"/>
                <w:szCs w:val="20"/>
                <w:lang w:val="fr-CA" w:eastAsia="en-US"/>
              </w:rPr>
            </w:pPr>
            <w:sdt>
              <w:sdtPr>
                <w:rPr>
                  <w:rFonts w:ascii="Aptos" w:eastAsia="Calibri" w:hAnsi="Aptos" w:cs="Calibri"/>
                  <w:sz w:val="20"/>
                  <w:szCs w:val="20"/>
                  <w:lang w:val="fr-CA" w:eastAsia="en-US"/>
                </w:rPr>
                <w:id w:val="865330339"/>
                <w:placeholder>
                  <w:docPart w:val="1D343A34BB474E3BB138B5E560D6689D"/>
                </w:placeholder>
                <w:dropDownList>
                  <w:listItem w:displayText="Choisir une option." w:value="Choisir une option."/>
                  <w:listItem w:displayText="Espèce" w:value="Espèce"/>
                  <w:listItem w:displayText="Nature" w:value="Nature"/>
                </w:dropDownList>
              </w:sdtPr>
              <w:sdtContent>
                <w:r w:rsidR="002359D4">
                  <w:rPr>
                    <w:rFonts w:ascii="Aptos" w:eastAsia="Calibri" w:hAnsi="Aptos" w:cs="Calibri"/>
                    <w:sz w:val="20"/>
                    <w:szCs w:val="20"/>
                    <w:lang w:val="fr-CA" w:eastAsia="en-US"/>
                  </w:rPr>
                  <w:t>Choisir une option.</w:t>
                </w:r>
              </w:sdtContent>
            </w:sdt>
          </w:p>
        </w:tc>
        <w:tc>
          <w:tcPr>
            <w:tcW w:w="625" w:type="pct"/>
            <w:shd w:val="clear" w:color="auto" w:fill="DBE5F1" w:themeFill="accent1" w:themeFillTint="33"/>
          </w:tcPr>
          <w:p w14:paraId="1932EFC0"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522465A0"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595B92E6"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291F7159"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364C3D79"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r>
      <w:tr w:rsidR="002359D4" w:rsidRPr="005B65B8" w14:paraId="601C37D2" w14:textId="77777777" w:rsidTr="00725E89">
        <w:trPr>
          <w:trHeight w:val="537"/>
        </w:trPr>
        <w:tc>
          <w:tcPr>
            <w:tcW w:w="625" w:type="pct"/>
            <w:shd w:val="clear" w:color="auto" w:fill="DBE5F1" w:themeFill="accent1" w:themeFillTint="33"/>
          </w:tcPr>
          <w:p w14:paraId="79C7B7FB" w14:textId="1AD77BB2" w:rsidR="002359D4" w:rsidRPr="00A20DE8" w:rsidRDefault="002359D4" w:rsidP="002359D4">
            <w:pPr>
              <w:tabs>
                <w:tab w:val="left" w:pos="426"/>
              </w:tabs>
              <w:rPr>
                <w:rFonts w:ascii="Aptos" w:eastAsiaTheme="minorHAnsi" w:hAnsi="Aptos" w:cstheme="minorHAnsi"/>
                <w:sz w:val="20"/>
                <w:szCs w:val="20"/>
                <w:lang w:val="fr-CA" w:eastAsia="en-US"/>
              </w:rPr>
            </w:pPr>
            <w:r>
              <w:rPr>
                <w:rFonts w:ascii="Aptos" w:eastAsiaTheme="minorHAnsi" w:hAnsi="Aptos" w:cstheme="minorHAnsi"/>
                <w:sz w:val="20"/>
                <w:szCs w:val="20"/>
                <w:lang w:val="fr-CA" w:eastAsia="en-US"/>
              </w:rPr>
              <w:t>Ajoutez des lignes au besoin</w:t>
            </w:r>
          </w:p>
        </w:tc>
        <w:tc>
          <w:tcPr>
            <w:tcW w:w="625" w:type="pct"/>
            <w:shd w:val="clear" w:color="auto" w:fill="DBE5F1" w:themeFill="accent1" w:themeFillTint="33"/>
          </w:tcPr>
          <w:p w14:paraId="7DEA0E44"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17325119"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005DF272"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2F2AA208"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1196E39A"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64A652E0"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DBE5F1" w:themeFill="accent1" w:themeFillTint="33"/>
          </w:tcPr>
          <w:p w14:paraId="5BC64399"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r>
      <w:tr w:rsidR="002359D4" w:rsidRPr="00A20DE8" w14:paraId="759D1492" w14:textId="77777777" w:rsidTr="00725E89">
        <w:trPr>
          <w:trHeight w:val="537"/>
        </w:trPr>
        <w:tc>
          <w:tcPr>
            <w:tcW w:w="625" w:type="pct"/>
            <w:shd w:val="clear" w:color="auto" w:fill="F2F2F2" w:themeFill="background1" w:themeFillShade="F2"/>
          </w:tcPr>
          <w:p w14:paraId="35965B11"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F2F2F2" w:themeFill="background1" w:themeFillShade="F2"/>
          </w:tcPr>
          <w:p w14:paraId="6430649B"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c>
          <w:tcPr>
            <w:tcW w:w="625" w:type="pct"/>
            <w:shd w:val="clear" w:color="auto" w:fill="F2F2F2" w:themeFill="background1" w:themeFillShade="F2"/>
          </w:tcPr>
          <w:p w14:paraId="2F906873" w14:textId="77777777" w:rsidR="002359D4" w:rsidRPr="00A20DE8" w:rsidRDefault="002359D4" w:rsidP="002359D4">
            <w:pPr>
              <w:tabs>
                <w:tab w:val="left" w:pos="426"/>
              </w:tabs>
              <w:rPr>
                <w:rFonts w:ascii="Aptos" w:eastAsiaTheme="minorHAnsi" w:hAnsi="Aptos" w:cstheme="minorHAnsi"/>
                <w:b/>
                <w:sz w:val="20"/>
                <w:szCs w:val="20"/>
                <w:lang w:val="fr-CA" w:eastAsia="en-US"/>
              </w:rPr>
            </w:pPr>
          </w:p>
        </w:tc>
        <w:tc>
          <w:tcPr>
            <w:tcW w:w="625" w:type="pct"/>
            <w:shd w:val="clear" w:color="auto" w:fill="F2F2F2" w:themeFill="background1" w:themeFillShade="F2"/>
          </w:tcPr>
          <w:p w14:paraId="5203CAF5" w14:textId="4275BD85" w:rsidR="002359D4" w:rsidRPr="00A20DE8" w:rsidDel="00785F53" w:rsidRDefault="002359D4" w:rsidP="002359D4">
            <w:pPr>
              <w:tabs>
                <w:tab w:val="left" w:pos="426"/>
              </w:tabs>
              <w:rPr>
                <w:rFonts w:ascii="Aptos" w:eastAsiaTheme="minorHAnsi" w:hAnsi="Aptos" w:cstheme="minorHAnsi"/>
                <w:b/>
                <w:sz w:val="20"/>
                <w:szCs w:val="20"/>
                <w:lang w:val="fr-CA" w:eastAsia="en-US"/>
              </w:rPr>
            </w:pPr>
            <w:r>
              <w:rPr>
                <w:rFonts w:ascii="Aptos" w:eastAsiaTheme="minorHAnsi" w:hAnsi="Aptos" w:cstheme="minorHAnsi"/>
                <w:b/>
                <w:sz w:val="20"/>
                <w:szCs w:val="20"/>
                <w:lang w:val="fr-CA" w:eastAsia="en-US"/>
              </w:rPr>
              <w:t xml:space="preserve">Total </w:t>
            </w:r>
          </w:p>
        </w:tc>
        <w:tc>
          <w:tcPr>
            <w:tcW w:w="625" w:type="pct"/>
            <w:shd w:val="clear" w:color="auto" w:fill="F2F2F2" w:themeFill="background1" w:themeFillShade="F2"/>
            <w:vAlign w:val="center"/>
          </w:tcPr>
          <w:p w14:paraId="768E0845" w14:textId="7315CCA6" w:rsidR="002359D4" w:rsidRPr="00A20DE8" w:rsidRDefault="002359D4" w:rsidP="002359D4">
            <w:pPr>
              <w:tabs>
                <w:tab w:val="left" w:pos="426"/>
              </w:tabs>
              <w:rPr>
                <w:rFonts w:ascii="Aptos" w:eastAsiaTheme="minorHAnsi" w:hAnsi="Aptos" w:cstheme="minorHAnsi"/>
                <w:sz w:val="20"/>
                <w:szCs w:val="20"/>
                <w:lang w:val="fr-CA" w:eastAsia="en-US"/>
              </w:rPr>
            </w:pPr>
            <w:r>
              <w:rPr>
                <w:rFonts w:ascii="Aptos" w:eastAsiaTheme="minorHAnsi" w:hAnsi="Aptos" w:cstheme="minorHAnsi"/>
                <w:b/>
                <w:bCs/>
                <w:sz w:val="20"/>
                <w:szCs w:val="20"/>
                <w:lang w:val="fr-CA" w:eastAsia="en-US"/>
              </w:rPr>
              <w:t>[somme de la colonne]</w:t>
            </w:r>
          </w:p>
        </w:tc>
        <w:tc>
          <w:tcPr>
            <w:tcW w:w="625" w:type="pct"/>
            <w:shd w:val="clear" w:color="auto" w:fill="F2F2F2" w:themeFill="background1" w:themeFillShade="F2"/>
            <w:vAlign w:val="center"/>
          </w:tcPr>
          <w:p w14:paraId="41E03527" w14:textId="3A7ACB69" w:rsidR="002359D4" w:rsidRPr="00A20DE8" w:rsidRDefault="002359D4" w:rsidP="002359D4">
            <w:pPr>
              <w:tabs>
                <w:tab w:val="left" w:pos="426"/>
              </w:tabs>
              <w:rPr>
                <w:rFonts w:ascii="Aptos" w:eastAsiaTheme="minorHAnsi" w:hAnsi="Aptos" w:cstheme="minorHAnsi"/>
                <w:sz w:val="20"/>
                <w:szCs w:val="20"/>
                <w:lang w:val="fr-CA" w:eastAsia="en-US"/>
              </w:rPr>
            </w:pPr>
            <w:r>
              <w:rPr>
                <w:rFonts w:ascii="Aptos" w:eastAsiaTheme="minorHAnsi" w:hAnsi="Aptos" w:cstheme="minorHAnsi"/>
                <w:b/>
                <w:bCs/>
                <w:sz w:val="20"/>
                <w:szCs w:val="20"/>
                <w:lang w:val="fr-CA" w:eastAsia="en-US"/>
              </w:rPr>
              <w:t>[somme de la colonne]</w:t>
            </w:r>
          </w:p>
        </w:tc>
        <w:tc>
          <w:tcPr>
            <w:tcW w:w="625" w:type="pct"/>
            <w:shd w:val="clear" w:color="auto" w:fill="F2F2F2" w:themeFill="background1" w:themeFillShade="F2"/>
            <w:vAlign w:val="center"/>
          </w:tcPr>
          <w:p w14:paraId="5163FD32" w14:textId="3A59F4F4" w:rsidR="002359D4" w:rsidRPr="00A20DE8" w:rsidRDefault="002359D4" w:rsidP="002359D4">
            <w:pPr>
              <w:tabs>
                <w:tab w:val="left" w:pos="426"/>
              </w:tabs>
              <w:rPr>
                <w:rFonts w:ascii="Aptos" w:eastAsiaTheme="minorHAnsi" w:hAnsi="Aptos" w:cstheme="minorHAnsi"/>
                <w:sz w:val="20"/>
                <w:szCs w:val="20"/>
                <w:lang w:val="fr-CA" w:eastAsia="en-US"/>
              </w:rPr>
            </w:pPr>
            <w:r>
              <w:rPr>
                <w:rFonts w:ascii="Aptos" w:eastAsiaTheme="minorHAnsi" w:hAnsi="Aptos" w:cstheme="minorHAnsi"/>
                <w:b/>
                <w:bCs/>
                <w:sz w:val="20"/>
                <w:szCs w:val="20"/>
                <w:lang w:val="fr-CA" w:eastAsia="en-US"/>
              </w:rPr>
              <w:t>[somme de la colonne]</w:t>
            </w:r>
          </w:p>
        </w:tc>
        <w:tc>
          <w:tcPr>
            <w:tcW w:w="625" w:type="pct"/>
            <w:shd w:val="clear" w:color="auto" w:fill="F2F2F2" w:themeFill="background1" w:themeFillShade="F2"/>
          </w:tcPr>
          <w:p w14:paraId="03F553D0" w14:textId="77777777" w:rsidR="002359D4" w:rsidRPr="00A20DE8" w:rsidRDefault="002359D4" w:rsidP="002359D4">
            <w:pPr>
              <w:tabs>
                <w:tab w:val="left" w:pos="426"/>
              </w:tabs>
              <w:rPr>
                <w:rFonts w:ascii="Aptos" w:eastAsiaTheme="minorHAnsi" w:hAnsi="Aptos" w:cstheme="minorHAnsi"/>
                <w:sz w:val="20"/>
                <w:szCs w:val="20"/>
                <w:lang w:val="fr-CA" w:eastAsia="en-US"/>
              </w:rPr>
            </w:pPr>
          </w:p>
        </w:tc>
      </w:tr>
    </w:tbl>
    <w:p w14:paraId="7AD7E97D" w14:textId="77777777" w:rsidR="00FD1803" w:rsidRDefault="00FD1803" w:rsidP="00D727E7">
      <w:pPr>
        <w:tabs>
          <w:tab w:val="left" w:pos="426"/>
        </w:tabs>
        <w:rPr>
          <w:rFonts w:ascii="Aptos" w:hAnsi="Aptos" w:cstheme="minorBidi"/>
          <w:b/>
          <w:lang w:val="fr-CA"/>
        </w:rPr>
      </w:pPr>
    </w:p>
    <w:p w14:paraId="2CDBA82F" w14:textId="77777777" w:rsidR="0060539B" w:rsidRPr="00A20DE8" w:rsidRDefault="0060539B" w:rsidP="00D727E7">
      <w:pPr>
        <w:tabs>
          <w:tab w:val="left" w:pos="426"/>
        </w:tabs>
        <w:rPr>
          <w:rFonts w:ascii="Aptos" w:hAnsi="Aptos" w:cstheme="minorBidi"/>
          <w:b/>
          <w:lang w:val="fr-CA"/>
        </w:rPr>
      </w:pPr>
    </w:p>
    <w:p w14:paraId="5E594934" w14:textId="4568686B" w:rsidR="00FD1803" w:rsidRPr="00A20DE8" w:rsidRDefault="00FD1803" w:rsidP="00007342">
      <w:pPr>
        <w:pStyle w:val="Heading3"/>
        <w:spacing w:before="0"/>
        <w:rPr>
          <w:rFonts w:ascii="Aptos" w:hAnsi="Aptos" w:cstheme="minorHAnsi"/>
          <w:b/>
          <w:color w:val="006666"/>
          <w:lang w:val="fr-CA"/>
        </w:rPr>
      </w:pPr>
      <w:r w:rsidRPr="00A20DE8">
        <w:rPr>
          <w:rFonts w:ascii="Aptos" w:hAnsi="Aptos" w:cstheme="minorHAnsi"/>
          <w:b/>
          <w:color w:val="006666"/>
          <w:lang w:val="fr-CA"/>
        </w:rPr>
        <w:t>1</w:t>
      </w:r>
      <w:r w:rsidR="00AD140B" w:rsidRPr="00A20DE8">
        <w:rPr>
          <w:rFonts w:ascii="Aptos" w:hAnsi="Aptos" w:cstheme="minorHAnsi"/>
          <w:b/>
          <w:color w:val="006666"/>
          <w:lang w:val="fr-CA"/>
        </w:rPr>
        <w:t>3</w:t>
      </w:r>
      <w:r w:rsidRPr="00A20DE8">
        <w:rPr>
          <w:rFonts w:ascii="Aptos" w:hAnsi="Aptos" w:cstheme="minorHAnsi"/>
          <w:b/>
          <w:color w:val="006666"/>
          <w:lang w:val="fr-CA"/>
        </w:rPr>
        <w:t xml:space="preserve">.3. </w:t>
      </w:r>
      <w:r w:rsidR="002359D4" w:rsidRPr="002359D4">
        <w:rPr>
          <w:rFonts w:ascii="Aptos" w:hAnsi="Aptos" w:cstheme="minorHAnsi"/>
          <w:b/>
          <w:color w:val="006666"/>
          <w:lang w:val="fr-CA"/>
        </w:rPr>
        <w:t>Sources de soutien pour 202</w:t>
      </w:r>
      <w:r w:rsidR="002359D4">
        <w:rPr>
          <w:rFonts w:ascii="Aptos" w:hAnsi="Aptos" w:cstheme="minorHAnsi"/>
          <w:b/>
          <w:color w:val="006666"/>
          <w:lang w:val="fr-CA"/>
        </w:rPr>
        <w:t>9</w:t>
      </w:r>
      <w:r w:rsidR="002359D4" w:rsidRPr="002359D4">
        <w:rPr>
          <w:rFonts w:ascii="Aptos" w:hAnsi="Aptos" w:cstheme="minorHAnsi"/>
          <w:b/>
          <w:color w:val="006666"/>
          <w:lang w:val="fr-CA"/>
        </w:rPr>
        <w:t>-20</w:t>
      </w:r>
      <w:r w:rsidR="002359D4">
        <w:rPr>
          <w:rFonts w:ascii="Aptos" w:hAnsi="Aptos" w:cstheme="minorHAnsi"/>
          <w:b/>
          <w:color w:val="006666"/>
          <w:lang w:val="fr-CA"/>
        </w:rPr>
        <w:t>30</w:t>
      </w:r>
    </w:p>
    <w:tbl>
      <w:tblPr>
        <w:tblW w:w="5532" w:type="pct"/>
        <w:tblLayout w:type="fixed"/>
        <w:tblLook w:val="04A0" w:firstRow="1" w:lastRow="0" w:firstColumn="1" w:lastColumn="0" w:noHBand="0" w:noVBand="1"/>
      </w:tblPr>
      <w:tblGrid>
        <w:gridCol w:w="1294"/>
        <w:gridCol w:w="1293"/>
        <w:gridCol w:w="1293"/>
        <w:gridCol w:w="1293"/>
        <w:gridCol w:w="1293"/>
        <w:gridCol w:w="1293"/>
        <w:gridCol w:w="1293"/>
        <w:gridCol w:w="1293"/>
      </w:tblGrid>
      <w:tr w:rsidR="00725E89" w:rsidRPr="00A20DE8" w14:paraId="5EDA715E" w14:textId="15641933" w:rsidTr="00725E89">
        <w:trPr>
          <w:trHeight w:val="683"/>
        </w:trPr>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5A3845" w14:textId="548092EF" w:rsidR="00725E89" w:rsidRPr="00A20DE8" w:rsidRDefault="00725E89" w:rsidP="00725E89">
            <w:pPr>
              <w:tabs>
                <w:tab w:val="left" w:pos="426"/>
              </w:tabs>
              <w:rPr>
                <w:rFonts w:ascii="Aptos" w:hAnsi="Aptos" w:cstheme="minorBidi"/>
                <w:b/>
                <w:sz w:val="20"/>
                <w:szCs w:val="20"/>
                <w:lang w:val="fr-CA"/>
              </w:rPr>
            </w:pPr>
            <w:r>
              <w:rPr>
                <w:rFonts w:ascii="Aptos" w:eastAsiaTheme="minorEastAsia" w:hAnsi="Aptos" w:cstheme="minorBidi"/>
                <w:b/>
                <w:sz w:val="20"/>
                <w:szCs w:val="20"/>
                <w:lang w:val="fr-CA" w:eastAsia="en-US"/>
              </w:rPr>
              <w:t>Nom du partenaire</w:t>
            </w: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A2D6383" w14:textId="69E07781" w:rsidR="00725E89" w:rsidRPr="00A20DE8" w:rsidRDefault="00725E89" w:rsidP="00725E89">
            <w:pPr>
              <w:tabs>
                <w:tab w:val="left" w:pos="426"/>
              </w:tabs>
              <w:rPr>
                <w:rFonts w:ascii="Aptos" w:hAnsi="Aptos" w:cstheme="minorBidi"/>
                <w:b/>
                <w:sz w:val="20"/>
                <w:szCs w:val="20"/>
                <w:lang w:val="fr-CA"/>
              </w:rPr>
            </w:pPr>
            <w:r>
              <w:rPr>
                <w:rFonts w:ascii="Aptos" w:eastAsiaTheme="minorEastAsia" w:hAnsi="Aptos" w:cstheme="minorBidi"/>
                <w:b/>
                <w:sz w:val="20"/>
                <w:szCs w:val="20"/>
                <w:lang w:val="fr-CA"/>
              </w:rPr>
              <w:t>Type d’</w:t>
            </w:r>
            <w:proofErr w:type="spellStart"/>
            <w:r>
              <w:rPr>
                <w:rFonts w:ascii="Aptos" w:eastAsiaTheme="minorEastAsia" w:hAnsi="Aptos" w:cstheme="minorBidi"/>
                <w:b/>
                <w:sz w:val="20"/>
                <w:szCs w:val="20"/>
                <w:lang w:val="fr-CA"/>
              </w:rPr>
              <w:t>organisa-tion</w:t>
            </w:r>
            <w:proofErr w:type="spellEnd"/>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7FEBAB" w14:textId="5F6E886E" w:rsidR="00725E89" w:rsidRPr="00A20DE8" w:rsidRDefault="00725E89" w:rsidP="00725E89">
            <w:pPr>
              <w:tabs>
                <w:tab w:val="left" w:pos="426"/>
              </w:tabs>
              <w:rPr>
                <w:rFonts w:ascii="Aptos" w:hAnsi="Aptos" w:cstheme="minorBidi"/>
                <w:b/>
                <w:sz w:val="20"/>
                <w:szCs w:val="20"/>
                <w:lang w:val="fr-CA"/>
              </w:rPr>
            </w:pPr>
            <w:r>
              <w:rPr>
                <w:rFonts w:ascii="Aptos" w:eastAsiaTheme="minorEastAsia" w:hAnsi="Aptos" w:cstheme="minorBidi"/>
                <w:b/>
                <w:sz w:val="20"/>
                <w:szCs w:val="20"/>
                <w:lang w:val="fr-CA"/>
              </w:rPr>
              <w:t xml:space="preserve">Type de </w:t>
            </w:r>
            <w:proofErr w:type="spellStart"/>
            <w:r>
              <w:rPr>
                <w:rFonts w:ascii="Aptos" w:eastAsiaTheme="minorEastAsia" w:hAnsi="Aptos" w:cstheme="minorBidi"/>
                <w:b/>
                <w:sz w:val="20"/>
                <w:szCs w:val="20"/>
                <w:lang w:val="fr-CA"/>
              </w:rPr>
              <w:t>finance-ment</w:t>
            </w:r>
            <w:proofErr w:type="spellEnd"/>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80B2D3" w14:textId="535F6814" w:rsidR="00725E89" w:rsidRPr="00A20DE8" w:rsidRDefault="00725E89" w:rsidP="00725E89">
            <w:pPr>
              <w:tabs>
                <w:tab w:val="left" w:pos="426"/>
              </w:tabs>
              <w:rPr>
                <w:rFonts w:ascii="Aptos" w:hAnsi="Aptos" w:cstheme="minorBidi"/>
                <w:b/>
                <w:sz w:val="20"/>
                <w:szCs w:val="20"/>
                <w:lang w:val="fr-CA"/>
              </w:rPr>
            </w:pPr>
            <w:r>
              <w:rPr>
                <w:rFonts w:ascii="Aptos" w:eastAsiaTheme="minorEastAsia" w:hAnsi="Aptos" w:cstheme="minorBidi"/>
                <w:b/>
                <w:sz w:val="20"/>
                <w:szCs w:val="20"/>
                <w:lang w:val="fr-CA"/>
              </w:rPr>
              <w:t>Description du soutien apporté (</w:t>
            </w:r>
            <w:proofErr w:type="spellStart"/>
            <w:r>
              <w:rPr>
                <w:rFonts w:ascii="Aptos" w:eastAsiaTheme="minorEastAsia" w:hAnsi="Aptos" w:cstheme="minorBidi"/>
                <w:b/>
                <w:sz w:val="20"/>
                <w:szCs w:val="20"/>
                <w:lang w:val="fr-CA"/>
              </w:rPr>
              <w:t>finance-ment</w:t>
            </w:r>
            <w:proofErr w:type="spellEnd"/>
            <w:r>
              <w:rPr>
                <w:rFonts w:ascii="Aptos" w:eastAsiaTheme="minorEastAsia" w:hAnsi="Aptos" w:cstheme="minorBidi"/>
                <w:b/>
                <w:sz w:val="20"/>
                <w:szCs w:val="20"/>
                <w:lang w:val="fr-CA"/>
              </w:rPr>
              <w:t xml:space="preserve">, </w:t>
            </w:r>
            <w:proofErr w:type="spellStart"/>
            <w:r>
              <w:rPr>
                <w:rFonts w:ascii="Aptos" w:eastAsiaTheme="minorEastAsia" w:hAnsi="Aptos" w:cstheme="minorBidi"/>
                <w:b/>
                <w:sz w:val="20"/>
                <w:szCs w:val="20"/>
                <w:lang w:val="fr-CA"/>
              </w:rPr>
              <w:t>super-vision</w:t>
            </w:r>
            <w:proofErr w:type="spellEnd"/>
            <w:r>
              <w:rPr>
                <w:rFonts w:ascii="Aptos" w:eastAsiaTheme="minorEastAsia" w:hAnsi="Aptos" w:cstheme="minorBidi"/>
                <w:b/>
                <w:sz w:val="20"/>
                <w:szCs w:val="20"/>
                <w:lang w:val="fr-CA"/>
              </w:rPr>
              <w:t xml:space="preserve">, </w:t>
            </w:r>
            <w:proofErr w:type="spellStart"/>
            <w:r>
              <w:rPr>
                <w:rFonts w:ascii="Aptos" w:eastAsiaTheme="minorEastAsia" w:hAnsi="Aptos" w:cstheme="minorBidi"/>
                <w:b/>
                <w:sz w:val="20"/>
                <w:szCs w:val="20"/>
                <w:lang w:val="fr-CA"/>
              </w:rPr>
              <w:t>planifica-tion</w:t>
            </w:r>
            <w:proofErr w:type="spellEnd"/>
            <w:r>
              <w:rPr>
                <w:rFonts w:ascii="Aptos" w:eastAsiaTheme="minorEastAsia" w:hAnsi="Aptos" w:cstheme="minorBidi"/>
                <w:b/>
                <w:sz w:val="20"/>
                <w:szCs w:val="20"/>
                <w:lang w:val="fr-CA"/>
              </w:rPr>
              <w:t xml:space="preserve">, mise en œuvre, formation, etc.) </w:t>
            </w: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5908DF" w14:textId="4345078B" w:rsidR="00725E89" w:rsidRPr="00A20DE8" w:rsidRDefault="00725E89" w:rsidP="00725E89">
            <w:pPr>
              <w:tabs>
                <w:tab w:val="left" w:pos="426"/>
              </w:tabs>
              <w:rPr>
                <w:rFonts w:ascii="Aptos" w:hAnsi="Aptos" w:cstheme="minorBidi"/>
                <w:b/>
                <w:sz w:val="20"/>
                <w:szCs w:val="20"/>
                <w:lang w:val="fr-CA"/>
              </w:rPr>
            </w:pPr>
            <w:r>
              <w:rPr>
                <w:rFonts w:ascii="Aptos" w:hAnsi="Aptos" w:cstheme="minorHAnsi"/>
                <w:b/>
                <w:sz w:val="20"/>
                <w:szCs w:val="20"/>
                <w:lang w:val="fr-CA"/>
              </w:rPr>
              <w:t>Valeur du soutien fédéral en espèces et en nature ($)</w:t>
            </w: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B5F9AD" w14:textId="71C52783" w:rsidR="00725E89" w:rsidRPr="00A20DE8" w:rsidRDefault="00725E89" w:rsidP="00725E89">
            <w:pPr>
              <w:tabs>
                <w:tab w:val="left" w:pos="426"/>
              </w:tabs>
              <w:rPr>
                <w:rFonts w:ascii="Aptos" w:hAnsi="Aptos" w:cstheme="minorBidi"/>
                <w:b/>
                <w:sz w:val="20"/>
                <w:szCs w:val="20"/>
                <w:lang w:val="fr-CA"/>
              </w:rPr>
            </w:pPr>
            <w:r>
              <w:rPr>
                <w:rFonts w:ascii="Aptos" w:hAnsi="Aptos" w:cstheme="minorHAnsi"/>
                <w:b/>
                <w:sz w:val="20"/>
                <w:szCs w:val="20"/>
                <w:lang w:val="fr-CA"/>
              </w:rPr>
              <w:t xml:space="preserve">Valeur du soutien d’autres </w:t>
            </w:r>
            <w:proofErr w:type="spellStart"/>
            <w:r>
              <w:rPr>
                <w:rFonts w:ascii="Aptos" w:hAnsi="Aptos" w:cstheme="minorHAnsi"/>
                <w:b/>
                <w:sz w:val="20"/>
                <w:szCs w:val="20"/>
                <w:lang w:val="fr-CA"/>
              </w:rPr>
              <w:t>gouverne-ments</w:t>
            </w:r>
            <w:proofErr w:type="spellEnd"/>
            <w:r>
              <w:rPr>
                <w:rFonts w:ascii="Aptos" w:hAnsi="Aptos" w:cstheme="minorHAnsi"/>
                <w:b/>
                <w:sz w:val="20"/>
                <w:szCs w:val="20"/>
                <w:lang w:val="fr-CA"/>
              </w:rPr>
              <w:t xml:space="preserve"> en espèces et en nature ($)</w:t>
            </w: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1C432B8" w14:textId="3D0F6CCE" w:rsidR="00725E89" w:rsidRPr="00A20DE8" w:rsidRDefault="00725E89" w:rsidP="00725E89">
            <w:pPr>
              <w:tabs>
                <w:tab w:val="left" w:pos="426"/>
              </w:tabs>
              <w:rPr>
                <w:rFonts w:ascii="Aptos" w:hAnsi="Aptos" w:cstheme="minorBidi"/>
                <w:b/>
                <w:sz w:val="20"/>
                <w:szCs w:val="20"/>
                <w:lang w:val="fr-CA"/>
              </w:rPr>
            </w:pPr>
            <w:r>
              <w:rPr>
                <w:rFonts w:ascii="Aptos" w:hAnsi="Aptos" w:cstheme="minorHAnsi"/>
                <w:b/>
                <w:sz w:val="20"/>
                <w:szCs w:val="20"/>
                <w:lang w:val="fr-CA"/>
              </w:rPr>
              <w:t xml:space="preserve">Valeur des autres </w:t>
            </w:r>
            <w:proofErr w:type="spellStart"/>
            <w:r>
              <w:rPr>
                <w:rFonts w:ascii="Aptos" w:hAnsi="Aptos" w:cstheme="minorHAnsi"/>
                <w:b/>
                <w:sz w:val="20"/>
                <w:szCs w:val="20"/>
                <w:lang w:val="fr-CA"/>
              </w:rPr>
              <w:t>contribu-tions</w:t>
            </w:r>
            <w:proofErr w:type="spellEnd"/>
            <w:r>
              <w:rPr>
                <w:rFonts w:ascii="Aptos" w:hAnsi="Aptos" w:cstheme="minorHAnsi"/>
                <w:b/>
                <w:sz w:val="20"/>
                <w:szCs w:val="20"/>
                <w:lang w:val="fr-CA"/>
              </w:rPr>
              <w:t xml:space="preserve"> en espèces et en nature ($)</w:t>
            </w: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278249" w14:textId="64EF7A03" w:rsidR="00725E89" w:rsidRDefault="00725E89" w:rsidP="00725E89">
            <w:pPr>
              <w:tabs>
                <w:tab w:val="left" w:pos="426"/>
              </w:tabs>
              <w:rPr>
                <w:rFonts w:ascii="Aptos" w:hAnsi="Aptos" w:cstheme="minorHAnsi"/>
                <w:b/>
                <w:sz w:val="20"/>
                <w:szCs w:val="20"/>
                <w:lang w:val="fr-CA"/>
              </w:rPr>
            </w:pPr>
            <w:r>
              <w:rPr>
                <w:rFonts w:ascii="Aptos" w:hAnsi="Aptos" w:cstheme="minorHAnsi"/>
                <w:b/>
                <w:sz w:val="20"/>
                <w:szCs w:val="20"/>
                <w:lang w:val="fr-CA"/>
              </w:rPr>
              <w:t>Confirmé Oui/Non</w:t>
            </w:r>
          </w:p>
        </w:tc>
      </w:tr>
      <w:tr w:rsidR="000378C8" w:rsidRPr="00A20DE8" w14:paraId="448D06BD" w14:textId="5C971E34" w:rsidTr="00725E89">
        <w:trPr>
          <w:trHeight w:val="332"/>
        </w:trPr>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D3C09A6" w14:textId="77777777" w:rsidR="000378C8" w:rsidRPr="00A20DE8" w:rsidRDefault="000378C8" w:rsidP="000378C8">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34B28BC" w14:textId="6CCED78D" w:rsidR="000378C8" w:rsidRPr="000378C8" w:rsidRDefault="00037B08" w:rsidP="000378C8">
            <w:pPr>
              <w:tabs>
                <w:tab w:val="left" w:pos="426"/>
              </w:tabs>
              <w:rPr>
                <w:rFonts w:ascii="Aptos" w:hAnsi="Aptos" w:cstheme="minorBidi"/>
                <w:b/>
                <w:sz w:val="20"/>
                <w:szCs w:val="20"/>
                <w:lang w:val="fr-CA"/>
              </w:rPr>
            </w:pPr>
            <w:sdt>
              <w:sdtPr>
                <w:rPr>
                  <w:rFonts w:ascii="Aptos" w:hAnsi="Aptos" w:cstheme="minorBidi"/>
                  <w:sz w:val="20"/>
                  <w:szCs w:val="20"/>
                  <w:shd w:val="clear" w:color="auto" w:fill="E6E6E6"/>
                  <w:lang w:val="en-CA"/>
                </w:rPr>
                <w:id w:val="1801807497"/>
                <w:placeholder>
                  <w:docPart w:val="7EAE42F55AD4411B9CE59F314EA5B081"/>
                </w:placeholder>
                <w:dropDownList>
                  <w:listItem w:displayText="Choisir une option." w:value="Choisir une option."/>
                  <w:listItem w:displayText="Organisation à but non lucratif (ex. ONGE)" w:value="Organisation à but non lucratif (ex. ONGE)"/>
                  <w:listItem w:displayText="Organisations, gouvernements, particuliers, conseils, commissions, communautés, associations et autorités autochtones" w:value="Organisations, gouvernements, particuliers, conseils, commissions, communautés, associations et autorités autochtones"/>
                  <w:listItem w:displayText="Institutions de recherche et d’enseignement." w:value="Institutions de recherche et d’enseignement."/>
                  <w:listItem w:value="Particuliers canadien"/>
                  <w:listItem w:displayText="Organisation à but lucratif employant moins de 500 employés (ex. petite entreprise, compagnie, société, association industrielle)" w:value="Organisation à but lucratif employant moins de 500 employés (ex. petite entreprise, compagnie, société, association industrielle)"/>
                  <w:listItem w:displayText="Organisations locales, telles que les associations communautaires, les associations d’aînés, les associations jeunesse et les clubs de service" w:value="Organisations locales, telles que les associations communautaires, les associations d’aînés, les associations jeunesse et les clubs de service"/>
                  <w:listItem w:displayText="Administrations provinciales, territoriales, municipales et locales, ainsi que leurs organismes (par exemple, les sociétés d’État, les offices de protection de la nature)." w:value="Administrations provinciales, territoriales, municipales et locales, ainsi que leurs organismes (par exemple, les sociétés d’État, les offices de protection de la nature)."/>
                </w:dropDownList>
              </w:sdtPr>
              <w:sdtContent>
                <w:r w:rsidR="000378C8" w:rsidRPr="000378C8">
                  <w:rPr>
                    <w:rFonts w:ascii="Aptos" w:hAnsi="Aptos" w:cstheme="minorBidi"/>
                    <w:sz w:val="20"/>
                    <w:szCs w:val="20"/>
                    <w:shd w:val="clear" w:color="auto" w:fill="E6E6E6"/>
                    <w:lang w:val="en-CA"/>
                  </w:rPr>
                  <w:t>Choisir une option.</w:t>
                </w:r>
              </w:sdtContent>
            </w:sdt>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66587C" w14:textId="3846E20C" w:rsidR="000378C8" w:rsidRPr="00A20DE8" w:rsidRDefault="00037B08" w:rsidP="000378C8">
            <w:pPr>
              <w:tabs>
                <w:tab w:val="left" w:pos="426"/>
              </w:tabs>
              <w:rPr>
                <w:rFonts w:ascii="Aptos" w:hAnsi="Aptos" w:cstheme="minorBidi"/>
                <w:b/>
                <w:sz w:val="20"/>
                <w:szCs w:val="20"/>
                <w:lang w:val="fr-CA"/>
              </w:rPr>
            </w:pPr>
            <w:sdt>
              <w:sdtPr>
                <w:rPr>
                  <w:rFonts w:ascii="Aptos" w:eastAsia="Calibri" w:hAnsi="Aptos" w:cs="Calibri"/>
                  <w:sz w:val="20"/>
                  <w:szCs w:val="20"/>
                  <w:lang w:val="fr-CA" w:eastAsia="en-US"/>
                </w:rPr>
                <w:id w:val="70789524"/>
                <w:placeholder>
                  <w:docPart w:val="A23998B1FF944F059A1C55D9C4E578C9"/>
                </w:placeholder>
                <w:dropDownList>
                  <w:listItem w:displayText="Choisir une option." w:value="Choisir une option."/>
                  <w:listItem w:displayText="Espèce" w:value="Espèce"/>
                  <w:listItem w:displayText="Nature" w:value="Nature"/>
                </w:dropDownList>
              </w:sdtPr>
              <w:sdtContent>
                <w:r w:rsidR="000378C8">
                  <w:rPr>
                    <w:rFonts w:ascii="Aptos" w:eastAsia="Calibri" w:hAnsi="Aptos" w:cs="Calibri"/>
                    <w:sz w:val="20"/>
                    <w:szCs w:val="20"/>
                    <w:lang w:val="fr-CA" w:eastAsia="en-US"/>
                  </w:rPr>
                  <w:t>Choisir une option.</w:t>
                </w:r>
              </w:sdtContent>
            </w:sdt>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5D82FC" w14:textId="77777777" w:rsidR="000378C8" w:rsidRPr="00A20DE8" w:rsidRDefault="000378C8" w:rsidP="000378C8">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76EAB9" w14:textId="77777777" w:rsidR="000378C8" w:rsidRPr="00A20DE8" w:rsidRDefault="000378C8" w:rsidP="000378C8">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6158" w14:textId="77777777" w:rsidR="000378C8" w:rsidRPr="00A20DE8" w:rsidRDefault="000378C8" w:rsidP="000378C8">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CFE5843" w14:textId="77777777" w:rsidR="000378C8" w:rsidRPr="00A20DE8" w:rsidRDefault="000378C8" w:rsidP="000378C8">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6EA04F" w14:textId="77777777" w:rsidR="000378C8" w:rsidRPr="00A20DE8" w:rsidRDefault="000378C8" w:rsidP="000378C8">
            <w:pPr>
              <w:tabs>
                <w:tab w:val="left" w:pos="426"/>
              </w:tabs>
              <w:rPr>
                <w:rFonts w:ascii="Aptos" w:hAnsi="Aptos" w:cstheme="minorBidi"/>
                <w:b/>
                <w:sz w:val="20"/>
                <w:szCs w:val="20"/>
                <w:lang w:val="fr-CA"/>
              </w:rPr>
            </w:pPr>
          </w:p>
        </w:tc>
      </w:tr>
      <w:tr w:rsidR="000378C8" w:rsidRPr="00A20DE8" w14:paraId="7300F49F" w14:textId="62B343A6" w:rsidTr="00725E89">
        <w:trPr>
          <w:trHeight w:val="431"/>
        </w:trPr>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14858FF" w14:textId="77777777" w:rsidR="000378C8" w:rsidRPr="00A20DE8" w:rsidRDefault="000378C8" w:rsidP="000378C8">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F8B34C1" w14:textId="6ED72BE8" w:rsidR="000378C8" w:rsidRPr="000378C8" w:rsidRDefault="00037B08" w:rsidP="000378C8">
            <w:pPr>
              <w:tabs>
                <w:tab w:val="left" w:pos="426"/>
              </w:tabs>
              <w:rPr>
                <w:rFonts w:ascii="Aptos" w:hAnsi="Aptos" w:cstheme="minorBidi"/>
                <w:b/>
                <w:sz w:val="20"/>
                <w:szCs w:val="20"/>
                <w:lang w:val="fr-CA"/>
              </w:rPr>
            </w:pPr>
            <w:sdt>
              <w:sdtPr>
                <w:rPr>
                  <w:rFonts w:ascii="Aptos" w:hAnsi="Aptos" w:cstheme="minorBidi"/>
                  <w:sz w:val="20"/>
                  <w:szCs w:val="20"/>
                  <w:shd w:val="clear" w:color="auto" w:fill="E6E6E6"/>
                  <w:lang w:val="en-CA"/>
                </w:rPr>
                <w:id w:val="-1976825064"/>
                <w:placeholder>
                  <w:docPart w:val="605C418AA1ED40D49669FBA215EDFCBA"/>
                </w:placeholder>
                <w:dropDownList>
                  <w:listItem w:displayText="Choisir une option." w:value="Choisir une option."/>
                  <w:listItem w:displayText="Organisation à but non lucratif (ex. ONGE)" w:value="Organisation à but non lucratif (ex. ONGE)"/>
                  <w:listItem w:displayText="Organisations, gouvernements, particuliers, conseils, commissions, communautés, associations et autorités autochtones" w:value="Organisations, gouvernements, particuliers, conseils, commissions, communautés, associations et autorités autochtones"/>
                  <w:listItem w:displayText="Institutions de recherche et d’enseignement." w:value="Institutions de recherche et d’enseignement."/>
                  <w:listItem w:value="Particuliers canadien"/>
                  <w:listItem w:displayText="Organisation à but lucratif employant moins de 500 employés (ex. petite entreprise, compagnie, société, association industrielle)" w:value="Organisation à but lucratif employant moins de 500 employés (ex. petite entreprise, compagnie, société, association industrielle)"/>
                  <w:listItem w:displayText="Organisations locales, telles que les associations communautaires, les associations d’aînés, les associations jeunesse et les clubs de service" w:value="Organisations locales, telles que les associations communautaires, les associations d’aînés, les associations jeunesse et les clubs de service"/>
                  <w:listItem w:displayText="Administrations provinciales, territoriales, municipales et locales, ainsi que leurs organismes (par exemple, les sociétés d’État, les offices de protection de la nature)." w:value="Administrations provinciales, territoriales, municipales et locales, ainsi que leurs organismes (par exemple, les sociétés d’État, les offices de protection de la nature)."/>
                </w:dropDownList>
              </w:sdtPr>
              <w:sdtContent>
                <w:r w:rsidR="000378C8" w:rsidRPr="000378C8">
                  <w:rPr>
                    <w:rFonts w:ascii="Aptos" w:hAnsi="Aptos" w:cstheme="minorBidi"/>
                    <w:sz w:val="20"/>
                    <w:szCs w:val="20"/>
                    <w:shd w:val="clear" w:color="auto" w:fill="E6E6E6"/>
                    <w:lang w:val="en-CA"/>
                  </w:rPr>
                  <w:t>Choisir une option.</w:t>
                </w:r>
              </w:sdtContent>
            </w:sdt>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A73D5B7" w14:textId="42CBF083" w:rsidR="000378C8" w:rsidRPr="00A20DE8" w:rsidRDefault="00037B08" w:rsidP="000378C8">
            <w:pPr>
              <w:tabs>
                <w:tab w:val="left" w:pos="426"/>
              </w:tabs>
              <w:rPr>
                <w:rFonts w:ascii="Aptos" w:hAnsi="Aptos" w:cstheme="minorBidi"/>
                <w:b/>
                <w:sz w:val="20"/>
                <w:szCs w:val="20"/>
                <w:lang w:val="fr-CA"/>
              </w:rPr>
            </w:pPr>
            <w:sdt>
              <w:sdtPr>
                <w:rPr>
                  <w:rFonts w:ascii="Aptos" w:eastAsia="Calibri" w:hAnsi="Aptos" w:cs="Calibri"/>
                  <w:sz w:val="20"/>
                  <w:szCs w:val="20"/>
                  <w:lang w:val="fr-CA" w:eastAsia="en-US"/>
                </w:rPr>
                <w:id w:val="-1538573494"/>
                <w:placeholder>
                  <w:docPart w:val="102B8CDA57194A0EBB07034B71362FFA"/>
                </w:placeholder>
                <w:dropDownList>
                  <w:listItem w:displayText="Choisir une option." w:value="Choisir une option."/>
                  <w:listItem w:displayText="Espèce" w:value="Espèce"/>
                  <w:listItem w:displayText="Nature" w:value="Nature"/>
                </w:dropDownList>
              </w:sdtPr>
              <w:sdtContent>
                <w:r w:rsidR="000378C8">
                  <w:rPr>
                    <w:rFonts w:ascii="Aptos" w:eastAsia="Calibri" w:hAnsi="Aptos" w:cs="Calibri"/>
                    <w:sz w:val="20"/>
                    <w:szCs w:val="20"/>
                    <w:lang w:val="fr-CA" w:eastAsia="en-US"/>
                  </w:rPr>
                  <w:t>Choisir une option.</w:t>
                </w:r>
              </w:sdtContent>
            </w:sdt>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8DA7BDC" w14:textId="77777777" w:rsidR="000378C8" w:rsidRPr="00A20DE8" w:rsidRDefault="000378C8" w:rsidP="000378C8">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0CE9179" w14:textId="77777777" w:rsidR="000378C8" w:rsidRPr="00A20DE8" w:rsidRDefault="000378C8" w:rsidP="000378C8">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AF8DAC" w14:textId="77777777" w:rsidR="000378C8" w:rsidRPr="00A20DE8" w:rsidRDefault="000378C8" w:rsidP="000378C8">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CDADA98" w14:textId="77777777" w:rsidR="000378C8" w:rsidRPr="00A20DE8" w:rsidRDefault="000378C8" w:rsidP="000378C8">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23718A4" w14:textId="77777777" w:rsidR="000378C8" w:rsidRPr="00A20DE8" w:rsidRDefault="000378C8" w:rsidP="000378C8">
            <w:pPr>
              <w:tabs>
                <w:tab w:val="left" w:pos="426"/>
              </w:tabs>
              <w:rPr>
                <w:rFonts w:ascii="Aptos" w:hAnsi="Aptos" w:cstheme="minorBidi"/>
                <w:b/>
                <w:sz w:val="20"/>
                <w:szCs w:val="20"/>
                <w:lang w:val="fr-CA"/>
              </w:rPr>
            </w:pPr>
          </w:p>
        </w:tc>
      </w:tr>
      <w:tr w:rsidR="00646C43" w:rsidRPr="005B65B8" w14:paraId="1AD649F9" w14:textId="5DF3CD99" w:rsidTr="00725E89">
        <w:trPr>
          <w:trHeight w:val="537"/>
        </w:trPr>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6B57E43" w14:textId="4D5BE7E4" w:rsidR="00646C43" w:rsidRPr="00A20DE8" w:rsidRDefault="00646C43" w:rsidP="002359D4">
            <w:pPr>
              <w:tabs>
                <w:tab w:val="left" w:pos="426"/>
              </w:tabs>
              <w:rPr>
                <w:rFonts w:ascii="Aptos" w:hAnsi="Aptos" w:cstheme="minorBidi"/>
                <w:b/>
                <w:sz w:val="20"/>
                <w:szCs w:val="20"/>
                <w:lang w:val="fr-CA"/>
              </w:rPr>
            </w:pPr>
            <w:r>
              <w:rPr>
                <w:rFonts w:ascii="Aptos" w:eastAsiaTheme="minorHAnsi" w:hAnsi="Aptos" w:cstheme="minorHAnsi"/>
                <w:sz w:val="20"/>
                <w:szCs w:val="20"/>
                <w:lang w:val="fr-CA" w:eastAsia="en-US"/>
              </w:rPr>
              <w:t>Ajoutez des lignes au besoin</w:t>
            </w: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BB9859C" w14:textId="77777777" w:rsidR="00646C43" w:rsidRPr="00A20DE8" w:rsidRDefault="00646C43" w:rsidP="002359D4">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747B77F" w14:textId="77777777" w:rsidR="00646C43" w:rsidRPr="00A20DE8" w:rsidRDefault="00646C43" w:rsidP="002359D4">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574680" w14:textId="77777777" w:rsidR="00646C43" w:rsidRPr="00A20DE8" w:rsidRDefault="00646C43" w:rsidP="002359D4">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0385B4A" w14:textId="77777777" w:rsidR="00646C43" w:rsidRPr="00A20DE8" w:rsidRDefault="00646C43" w:rsidP="002359D4">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D1307F7" w14:textId="77777777" w:rsidR="00646C43" w:rsidRPr="00A20DE8" w:rsidRDefault="00646C43" w:rsidP="002359D4">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255FBB" w14:textId="77777777" w:rsidR="00646C43" w:rsidRPr="00A20DE8" w:rsidRDefault="00646C43" w:rsidP="002359D4">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D2351CD" w14:textId="77777777" w:rsidR="00646C43" w:rsidRPr="00A20DE8" w:rsidRDefault="00646C43" w:rsidP="002359D4">
            <w:pPr>
              <w:tabs>
                <w:tab w:val="left" w:pos="426"/>
              </w:tabs>
              <w:rPr>
                <w:rFonts w:ascii="Aptos" w:hAnsi="Aptos" w:cstheme="minorBidi"/>
                <w:b/>
                <w:sz w:val="20"/>
                <w:szCs w:val="20"/>
                <w:lang w:val="fr-CA"/>
              </w:rPr>
            </w:pPr>
          </w:p>
        </w:tc>
      </w:tr>
      <w:tr w:rsidR="00646C43" w:rsidRPr="00A20DE8" w14:paraId="02F493B0" w14:textId="28644C92" w:rsidTr="00725E89">
        <w:trPr>
          <w:trHeight w:val="537"/>
        </w:trPr>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E0A269" w14:textId="77777777" w:rsidR="00646C43" w:rsidRPr="00A20DE8" w:rsidRDefault="00646C43" w:rsidP="002359D4">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C35E87" w14:textId="77777777" w:rsidR="00646C43" w:rsidRPr="00A20DE8" w:rsidRDefault="00646C43" w:rsidP="002359D4">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E265A" w14:textId="59DBE9F9" w:rsidR="00646C43" w:rsidRPr="00A20DE8" w:rsidRDefault="00646C43" w:rsidP="002359D4">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E22536" w14:textId="2E228972" w:rsidR="00646C43" w:rsidRPr="00A20DE8" w:rsidRDefault="00646C43" w:rsidP="002359D4">
            <w:pPr>
              <w:tabs>
                <w:tab w:val="left" w:pos="426"/>
              </w:tabs>
              <w:rPr>
                <w:rFonts w:ascii="Aptos" w:hAnsi="Aptos" w:cstheme="minorBidi"/>
                <w:b/>
                <w:sz w:val="20"/>
                <w:szCs w:val="20"/>
                <w:lang w:val="fr-CA"/>
              </w:rPr>
            </w:pPr>
            <w:r>
              <w:rPr>
                <w:rFonts w:ascii="Aptos" w:eastAsiaTheme="minorHAnsi" w:hAnsi="Aptos" w:cstheme="minorHAnsi"/>
                <w:b/>
                <w:sz w:val="20"/>
                <w:szCs w:val="20"/>
                <w:lang w:val="fr-CA" w:eastAsia="en-US"/>
              </w:rPr>
              <w:t xml:space="preserve">Total </w:t>
            </w: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BA4C46" w14:textId="5570D642" w:rsidR="00646C43" w:rsidRPr="00A20DE8" w:rsidRDefault="00646C43" w:rsidP="002359D4">
            <w:pPr>
              <w:tabs>
                <w:tab w:val="left" w:pos="426"/>
              </w:tabs>
              <w:rPr>
                <w:rFonts w:ascii="Aptos" w:hAnsi="Aptos" w:cstheme="minorBidi"/>
                <w:b/>
                <w:sz w:val="20"/>
                <w:szCs w:val="20"/>
                <w:lang w:val="fr-CA"/>
              </w:rPr>
            </w:pPr>
            <w:r>
              <w:rPr>
                <w:rFonts w:ascii="Aptos" w:eastAsiaTheme="minorHAnsi" w:hAnsi="Aptos" w:cstheme="minorHAnsi"/>
                <w:b/>
                <w:bCs/>
                <w:sz w:val="20"/>
                <w:szCs w:val="20"/>
                <w:lang w:val="fr-CA" w:eastAsia="en-US"/>
              </w:rPr>
              <w:t>[somme de la colonne]</w:t>
            </w: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0D1A74" w14:textId="62B93413" w:rsidR="00646C43" w:rsidRPr="00A20DE8" w:rsidRDefault="00646C43" w:rsidP="002359D4">
            <w:pPr>
              <w:tabs>
                <w:tab w:val="left" w:pos="426"/>
              </w:tabs>
              <w:rPr>
                <w:rFonts w:ascii="Aptos" w:hAnsi="Aptos" w:cstheme="minorBidi"/>
                <w:b/>
                <w:sz w:val="20"/>
                <w:szCs w:val="20"/>
                <w:lang w:val="fr-CA"/>
              </w:rPr>
            </w:pPr>
            <w:r>
              <w:rPr>
                <w:rFonts w:ascii="Aptos" w:eastAsiaTheme="minorHAnsi" w:hAnsi="Aptos" w:cstheme="minorHAnsi"/>
                <w:b/>
                <w:bCs/>
                <w:sz w:val="20"/>
                <w:szCs w:val="20"/>
                <w:lang w:val="fr-CA" w:eastAsia="en-US"/>
              </w:rPr>
              <w:t>[somme de la colonne]</w:t>
            </w: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BCCC40" w14:textId="760FAF2A" w:rsidR="00646C43" w:rsidRPr="00A20DE8" w:rsidRDefault="00646C43" w:rsidP="002359D4">
            <w:pPr>
              <w:tabs>
                <w:tab w:val="left" w:pos="426"/>
              </w:tabs>
              <w:rPr>
                <w:rFonts w:ascii="Aptos" w:hAnsi="Aptos" w:cstheme="minorBidi"/>
                <w:b/>
                <w:sz w:val="20"/>
                <w:szCs w:val="20"/>
                <w:lang w:val="fr-CA"/>
              </w:rPr>
            </w:pPr>
            <w:r>
              <w:rPr>
                <w:rFonts w:ascii="Aptos" w:eastAsiaTheme="minorHAnsi" w:hAnsi="Aptos" w:cstheme="minorHAnsi"/>
                <w:b/>
                <w:bCs/>
                <w:sz w:val="20"/>
                <w:szCs w:val="20"/>
                <w:lang w:val="fr-CA" w:eastAsia="en-US"/>
              </w:rPr>
              <w:t>[somme de la colonne]</w:t>
            </w: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DA3C21" w14:textId="77777777" w:rsidR="00646C43" w:rsidRDefault="00646C43" w:rsidP="002359D4">
            <w:pPr>
              <w:tabs>
                <w:tab w:val="left" w:pos="426"/>
              </w:tabs>
              <w:rPr>
                <w:rFonts w:ascii="Aptos" w:eastAsiaTheme="minorHAnsi" w:hAnsi="Aptos" w:cstheme="minorHAnsi"/>
                <w:b/>
                <w:bCs/>
                <w:sz w:val="20"/>
                <w:szCs w:val="20"/>
                <w:lang w:val="fr-CA" w:eastAsia="en-US"/>
              </w:rPr>
            </w:pPr>
          </w:p>
        </w:tc>
      </w:tr>
    </w:tbl>
    <w:p w14:paraId="54A51348" w14:textId="77777777" w:rsidR="00FD1803" w:rsidRPr="00A20DE8" w:rsidRDefault="00FD1803" w:rsidP="00D727E7">
      <w:pPr>
        <w:tabs>
          <w:tab w:val="left" w:pos="426"/>
        </w:tabs>
        <w:rPr>
          <w:rFonts w:ascii="Aptos" w:hAnsi="Aptos" w:cstheme="minorBidi"/>
          <w:b/>
          <w:lang w:val="fr-CA"/>
        </w:rPr>
      </w:pPr>
    </w:p>
    <w:p w14:paraId="1A9359AA" w14:textId="4EC195C8" w:rsidR="00F53919" w:rsidRPr="00A20DE8" w:rsidRDefault="00F53919" w:rsidP="00007342">
      <w:pPr>
        <w:pStyle w:val="Heading3"/>
        <w:spacing w:before="0"/>
        <w:rPr>
          <w:rFonts w:ascii="Aptos" w:hAnsi="Aptos" w:cstheme="minorHAnsi"/>
          <w:b/>
          <w:color w:val="006666"/>
          <w:lang w:val="fr-CA"/>
        </w:rPr>
      </w:pPr>
      <w:r w:rsidRPr="00A20DE8">
        <w:rPr>
          <w:rFonts w:ascii="Aptos" w:hAnsi="Aptos" w:cstheme="minorHAnsi"/>
          <w:b/>
          <w:color w:val="006666"/>
          <w:lang w:val="fr-CA"/>
        </w:rPr>
        <w:t>1</w:t>
      </w:r>
      <w:r w:rsidR="00AD140B" w:rsidRPr="00A20DE8">
        <w:rPr>
          <w:rFonts w:ascii="Aptos" w:hAnsi="Aptos" w:cstheme="minorHAnsi"/>
          <w:b/>
          <w:color w:val="006666"/>
          <w:lang w:val="fr-CA"/>
        </w:rPr>
        <w:t>3</w:t>
      </w:r>
      <w:r w:rsidRPr="00A20DE8">
        <w:rPr>
          <w:rFonts w:ascii="Aptos" w:hAnsi="Aptos" w:cstheme="minorHAnsi"/>
          <w:b/>
          <w:color w:val="006666"/>
          <w:lang w:val="fr-CA"/>
        </w:rPr>
        <w:t xml:space="preserve">.4. </w:t>
      </w:r>
      <w:r w:rsidR="002359D4" w:rsidRPr="002359D4">
        <w:rPr>
          <w:rFonts w:ascii="Aptos" w:hAnsi="Aptos" w:cstheme="minorHAnsi"/>
          <w:b/>
          <w:color w:val="006666"/>
          <w:lang w:val="fr-CA"/>
        </w:rPr>
        <w:t>Sources de soutien pour 2</w:t>
      </w:r>
      <w:r w:rsidR="002359D4">
        <w:rPr>
          <w:rFonts w:ascii="Aptos" w:hAnsi="Aptos" w:cstheme="minorHAnsi"/>
          <w:b/>
          <w:color w:val="006666"/>
          <w:lang w:val="fr-CA"/>
        </w:rPr>
        <w:t>030</w:t>
      </w:r>
      <w:r w:rsidR="002359D4" w:rsidRPr="002359D4">
        <w:rPr>
          <w:rFonts w:ascii="Aptos" w:hAnsi="Aptos" w:cstheme="minorHAnsi"/>
          <w:b/>
          <w:color w:val="006666"/>
          <w:lang w:val="fr-CA"/>
        </w:rPr>
        <w:t>-20</w:t>
      </w:r>
      <w:r w:rsidR="002359D4">
        <w:rPr>
          <w:rFonts w:ascii="Aptos" w:hAnsi="Aptos" w:cstheme="minorHAnsi"/>
          <w:b/>
          <w:color w:val="006666"/>
          <w:lang w:val="fr-CA"/>
        </w:rPr>
        <w:t>31</w:t>
      </w:r>
    </w:p>
    <w:tbl>
      <w:tblPr>
        <w:tblW w:w="5532" w:type="pct"/>
        <w:tblLayout w:type="fixed"/>
        <w:tblLook w:val="04A0" w:firstRow="1" w:lastRow="0" w:firstColumn="1" w:lastColumn="0" w:noHBand="0" w:noVBand="1"/>
      </w:tblPr>
      <w:tblGrid>
        <w:gridCol w:w="1294"/>
        <w:gridCol w:w="1293"/>
        <w:gridCol w:w="1293"/>
        <w:gridCol w:w="1293"/>
        <w:gridCol w:w="1293"/>
        <w:gridCol w:w="1293"/>
        <w:gridCol w:w="1293"/>
        <w:gridCol w:w="1293"/>
      </w:tblGrid>
      <w:tr w:rsidR="00725E89" w:rsidRPr="00A20DE8" w14:paraId="1FDDB433" w14:textId="2F5D0989" w:rsidTr="00725E89">
        <w:trPr>
          <w:trHeight w:val="683"/>
        </w:trPr>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E392A5" w14:textId="6BAE1BB7" w:rsidR="00725E89" w:rsidRPr="00A20DE8" w:rsidRDefault="00725E89" w:rsidP="00725E89">
            <w:pPr>
              <w:tabs>
                <w:tab w:val="left" w:pos="426"/>
              </w:tabs>
              <w:rPr>
                <w:rFonts w:ascii="Aptos" w:hAnsi="Aptos" w:cstheme="minorBidi"/>
                <w:b/>
                <w:sz w:val="20"/>
                <w:szCs w:val="20"/>
                <w:lang w:val="fr-CA"/>
              </w:rPr>
            </w:pPr>
            <w:r>
              <w:rPr>
                <w:rFonts w:ascii="Aptos" w:eastAsiaTheme="minorEastAsia" w:hAnsi="Aptos" w:cstheme="minorBidi"/>
                <w:b/>
                <w:sz w:val="20"/>
                <w:szCs w:val="20"/>
                <w:lang w:val="fr-CA" w:eastAsia="en-US"/>
              </w:rPr>
              <w:t>Nom du partenaire</w:t>
            </w: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7D8D26" w14:textId="2F47AAF3" w:rsidR="00725E89" w:rsidRPr="00A20DE8" w:rsidRDefault="00725E89" w:rsidP="00725E89">
            <w:pPr>
              <w:tabs>
                <w:tab w:val="left" w:pos="426"/>
              </w:tabs>
              <w:rPr>
                <w:rFonts w:ascii="Aptos" w:hAnsi="Aptos" w:cstheme="minorBidi"/>
                <w:b/>
                <w:sz w:val="20"/>
                <w:szCs w:val="20"/>
                <w:lang w:val="fr-CA"/>
              </w:rPr>
            </w:pPr>
            <w:r>
              <w:rPr>
                <w:rFonts w:ascii="Aptos" w:eastAsiaTheme="minorEastAsia" w:hAnsi="Aptos" w:cstheme="minorBidi"/>
                <w:b/>
                <w:sz w:val="20"/>
                <w:szCs w:val="20"/>
                <w:lang w:val="fr-CA"/>
              </w:rPr>
              <w:t>Type d’</w:t>
            </w:r>
            <w:proofErr w:type="spellStart"/>
            <w:r>
              <w:rPr>
                <w:rFonts w:ascii="Aptos" w:eastAsiaTheme="minorEastAsia" w:hAnsi="Aptos" w:cstheme="minorBidi"/>
                <w:b/>
                <w:sz w:val="20"/>
                <w:szCs w:val="20"/>
                <w:lang w:val="fr-CA"/>
              </w:rPr>
              <w:t>organisa-tion</w:t>
            </w:r>
            <w:proofErr w:type="spellEnd"/>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1A432E" w14:textId="274EBBAC" w:rsidR="00725E89" w:rsidRPr="00A20DE8" w:rsidRDefault="00725E89" w:rsidP="00725E89">
            <w:pPr>
              <w:tabs>
                <w:tab w:val="left" w:pos="426"/>
              </w:tabs>
              <w:rPr>
                <w:rFonts w:ascii="Aptos" w:hAnsi="Aptos" w:cstheme="minorBidi"/>
                <w:b/>
                <w:sz w:val="20"/>
                <w:szCs w:val="20"/>
                <w:lang w:val="fr-CA"/>
              </w:rPr>
            </w:pPr>
            <w:r>
              <w:rPr>
                <w:rFonts w:ascii="Aptos" w:eastAsiaTheme="minorEastAsia" w:hAnsi="Aptos" w:cstheme="minorBidi"/>
                <w:b/>
                <w:sz w:val="20"/>
                <w:szCs w:val="20"/>
                <w:lang w:val="fr-CA"/>
              </w:rPr>
              <w:t xml:space="preserve">Type de </w:t>
            </w:r>
            <w:proofErr w:type="spellStart"/>
            <w:r>
              <w:rPr>
                <w:rFonts w:ascii="Aptos" w:eastAsiaTheme="minorEastAsia" w:hAnsi="Aptos" w:cstheme="minorBidi"/>
                <w:b/>
                <w:sz w:val="20"/>
                <w:szCs w:val="20"/>
                <w:lang w:val="fr-CA"/>
              </w:rPr>
              <w:t>finance-ment</w:t>
            </w:r>
            <w:proofErr w:type="spellEnd"/>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90037F" w14:textId="30ED2C70" w:rsidR="00725E89" w:rsidRPr="00A20DE8" w:rsidRDefault="00725E89" w:rsidP="00725E89">
            <w:pPr>
              <w:tabs>
                <w:tab w:val="left" w:pos="426"/>
              </w:tabs>
              <w:rPr>
                <w:rFonts w:ascii="Aptos" w:hAnsi="Aptos" w:cstheme="minorBidi"/>
                <w:b/>
                <w:sz w:val="20"/>
                <w:szCs w:val="20"/>
                <w:lang w:val="fr-CA"/>
              </w:rPr>
            </w:pPr>
            <w:r>
              <w:rPr>
                <w:rFonts w:ascii="Aptos" w:eastAsiaTheme="minorEastAsia" w:hAnsi="Aptos" w:cstheme="minorBidi"/>
                <w:b/>
                <w:sz w:val="20"/>
                <w:szCs w:val="20"/>
                <w:lang w:val="fr-CA"/>
              </w:rPr>
              <w:t>Description du soutien apporté (</w:t>
            </w:r>
            <w:proofErr w:type="spellStart"/>
            <w:r>
              <w:rPr>
                <w:rFonts w:ascii="Aptos" w:eastAsiaTheme="minorEastAsia" w:hAnsi="Aptos" w:cstheme="minorBidi"/>
                <w:b/>
                <w:sz w:val="20"/>
                <w:szCs w:val="20"/>
                <w:lang w:val="fr-CA"/>
              </w:rPr>
              <w:t>finance-ment</w:t>
            </w:r>
            <w:proofErr w:type="spellEnd"/>
            <w:r>
              <w:rPr>
                <w:rFonts w:ascii="Aptos" w:eastAsiaTheme="minorEastAsia" w:hAnsi="Aptos" w:cstheme="minorBidi"/>
                <w:b/>
                <w:sz w:val="20"/>
                <w:szCs w:val="20"/>
                <w:lang w:val="fr-CA"/>
              </w:rPr>
              <w:t xml:space="preserve">, </w:t>
            </w:r>
            <w:proofErr w:type="spellStart"/>
            <w:r>
              <w:rPr>
                <w:rFonts w:ascii="Aptos" w:eastAsiaTheme="minorEastAsia" w:hAnsi="Aptos" w:cstheme="minorBidi"/>
                <w:b/>
                <w:sz w:val="20"/>
                <w:szCs w:val="20"/>
                <w:lang w:val="fr-CA"/>
              </w:rPr>
              <w:t>super-vision</w:t>
            </w:r>
            <w:proofErr w:type="spellEnd"/>
            <w:r>
              <w:rPr>
                <w:rFonts w:ascii="Aptos" w:eastAsiaTheme="minorEastAsia" w:hAnsi="Aptos" w:cstheme="minorBidi"/>
                <w:b/>
                <w:sz w:val="20"/>
                <w:szCs w:val="20"/>
                <w:lang w:val="fr-CA"/>
              </w:rPr>
              <w:t xml:space="preserve">, </w:t>
            </w:r>
            <w:proofErr w:type="spellStart"/>
            <w:r>
              <w:rPr>
                <w:rFonts w:ascii="Aptos" w:eastAsiaTheme="minorEastAsia" w:hAnsi="Aptos" w:cstheme="minorBidi"/>
                <w:b/>
                <w:sz w:val="20"/>
                <w:szCs w:val="20"/>
                <w:lang w:val="fr-CA"/>
              </w:rPr>
              <w:t>planifica-tion</w:t>
            </w:r>
            <w:proofErr w:type="spellEnd"/>
            <w:r>
              <w:rPr>
                <w:rFonts w:ascii="Aptos" w:eastAsiaTheme="minorEastAsia" w:hAnsi="Aptos" w:cstheme="minorBidi"/>
                <w:b/>
                <w:sz w:val="20"/>
                <w:szCs w:val="20"/>
                <w:lang w:val="fr-CA"/>
              </w:rPr>
              <w:t xml:space="preserve">, mise en œuvre, formation, etc.) </w:t>
            </w: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E2D311" w14:textId="0F55A71E" w:rsidR="00725E89" w:rsidRPr="00A20DE8" w:rsidRDefault="00725E89" w:rsidP="00725E89">
            <w:pPr>
              <w:tabs>
                <w:tab w:val="left" w:pos="426"/>
              </w:tabs>
              <w:rPr>
                <w:rFonts w:ascii="Aptos" w:hAnsi="Aptos" w:cstheme="minorBidi"/>
                <w:b/>
                <w:sz w:val="20"/>
                <w:szCs w:val="20"/>
                <w:lang w:val="fr-CA"/>
              </w:rPr>
            </w:pPr>
            <w:r>
              <w:rPr>
                <w:rFonts w:ascii="Aptos" w:hAnsi="Aptos" w:cstheme="minorHAnsi"/>
                <w:b/>
                <w:sz w:val="20"/>
                <w:szCs w:val="20"/>
                <w:lang w:val="fr-CA"/>
              </w:rPr>
              <w:t>Valeur du soutien fédéral en espèces et en nature ($)</w:t>
            </w: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C7E1EF" w14:textId="0910AD69" w:rsidR="00725E89" w:rsidRPr="00A20DE8" w:rsidRDefault="00725E89" w:rsidP="00725E89">
            <w:pPr>
              <w:tabs>
                <w:tab w:val="left" w:pos="426"/>
              </w:tabs>
              <w:rPr>
                <w:rFonts w:ascii="Aptos" w:hAnsi="Aptos" w:cstheme="minorBidi"/>
                <w:b/>
                <w:sz w:val="20"/>
                <w:szCs w:val="20"/>
                <w:lang w:val="fr-CA"/>
              </w:rPr>
            </w:pPr>
            <w:r>
              <w:rPr>
                <w:rFonts w:ascii="Aptos" w:hAnsi="Aptos" w:cstheme="minorHAnsi"/>
                <w:b/>
                <w:sz w:val="20"/>
                <w:szCs w:val="20"/>
                <w:lang w:val="fr-CA"/>
              </w:rPr>
              <w:t xml:space="preserve">Valeur du soutien d’autres </w:t>
            </w:r>
            <w:proofErr w:type="spellStart"/>
            <w:r>
              <w:rPr>
                <w:rFonts w:ascii="Aptos" w:hAnsi="Aptos" w:cstheme="minorHAnsi"/>
                <w:b/>
                <w:sz w:val="20"/>
                <w:szCs w:val="20"/>
                <w:lang w:val="fr-CA"/>
              </w:rPr>
              <w:t>gouverne-ments</w:t>
            </w:r>
            <w:proofErr w:type="spellEnd"/>
            <w:r>
              <w:rPr>
                <w:rFonts w:ascii="Aptos" w:hAnsi="Aptos" w:cstheme="minorHAnsi"/>
                <w:b/>
                <w:sz w:val="20"/>
                <w:szCs w:val="20"/>
                <w:lang w:val="fr-CA"/>
              </w:rPr>
              <w:t xml:space="preserve"> en espèces et en nature ($)</w:t>
            </w: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656ED63" w14:textId="04138E41" w:rsidR="00725E89" w:rsidRPr="00A20DE8" w:rsidRDefault="00725E89" w:rsidP="00725E89">
            <w:pPr>
              <w:tabs>
                <w:tab w:val="left" w:pos="426"/>
              </w:tabs>
              <w:rPr>
                <w:rFonts w:ascii="Aptos" w:hAnsi="Aptos" w:cstheme="minorBidi"/>
                <w:b/>
                <w:sz w:val="20"/>
                <w:szCs w:val="20"/>
                <w:lang w:val="fr-CA"/>
              </w:rPr>
            </w:pPr>
            <w:r>
              <w:rPr>
                <w:rFonts w:ascii="Aptos" w:hAnsi="Aptos" w:cstheme="minorHAnsi"/>
                <w:b/>
                <w:sz w:val="20"/>
                <w:szCs w:val="20"/>
                <w:lang w:val="fr-CA"/>
              </w:rPr>
              <w:t xml:space="preserve">Valeur des autres </w:t>
            </w:r>
            <w:proofErr w:type="spellStart"/>
            <w:r>
              <w:rPr>
                <w:rFonts w:ascii="Aptos" w:hAnsi="Aptos" w:cstheme="minorHAnsi"/>
                <w:b/>
                <w:sz w:val="20"/>
                <w:szCs w:val="20"/>
                <w:lang w:val="fr-CA"/>
              </w:rPr>
              <w:t>contribu-tions</w:t>
            </w:r>
            <w:proofErr w:type="spellEnd"/>
            <w:r>
              <w:rPr>
                <w:rFonts w:ascii="Aptos" w:hAnsi="Aptos" w:cstheme="minorHAnsi"/>
                <w:b/>
                <w:sz w:val="20"/>
                <w:szCs w:val="20"/>
                <w:lang w:val="fr-CA"/>
              </w:rPr>
              <w:t xml:space="preserve"> en espèces et en nature ($)</w:t>
            </w: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439C45" w14:textId="2C582326" w:rsidR="00725E89" w:rsidRDefault="00725E89" w:rsidP="00725E89">
            <w:pPr>
              <w:tabs>
                <w:tab w:val="left" w:pos="426"/>
              </w:tabs>
              <w:rPr>
                <w:rFonts w:ascii="Aptos" w:hAnsi="Aptos" w:cstheme="minorHAnsi"/>
                <w:b/>
                <w:sz w:val="20"/>
                <w:szCs w:val="20"/>
                <w:lang w:val="fr-CA"/>
              </w:rPr>
            </w:pPr>
            <w:r>
              <w:rPr>
                <w:rFonts w:ascii="Aptos" w:hAnsi="Aptos" w:cstheme="minorHAnsi"/>
                <w:b/>
                <w:sz w:val="20"/>
                <w:szCs w:val="20"/>
                <w:lang w:val="fr-CA"/>
              </w:rPr>
              <w:t>Confirmé Oui/Non</w:t>
            </w:r>
          </w:p>
        </w:tc>
      </w:tr>
      <w:tr w:rsidR="00BE6E81" w:rsidRPr="00A20DE8" w14:paraId="3667DAF2" w14:textId="281A20BE" w:rsidTr="00725E89">
        <w:trPr>
          <w:trHeight w:val="332"/>
        </w:trPr>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756DC13" w14:textId="77777777" w:rsidR="00BE6E81" w:rsidRPr="00A20DE8" w:rsidRDefault="00BE6E81" w:rsidP="00BE6E81">
            <w:pPr>
              <w:tabs>
                <w:tab w:val="left" w:pos="426"/>
              </w:tabs>
              <w:rPr>
                <w:rFonts w:ascii="Aptos" w:hAnsi="Aptos" w:cstheme="minorBidi"/>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A458CAE" w14:textId="239CE385" w:rsidR="00BE6E81" w:rsidRPr="00BE6E81" w:rsidRDefault="00037B08" w:rsidP="00BE6E81">
            <w:pPr>
              <w:tabs>
                <w:tab w:val="left" w:pos="426"/>
              </w:tabs>
              <w:rPr>
                <w:rFonts w:ascii="Aptos" w:hAnsi="Aptos" w:cstheme="minorBidi"/>
                <w:sz w:val="20"/>
                <w:szCs w:val="20"/>
                <w:lang w:val="fr-CA"/>
              </w:rPr>
            </w:pPr>
            <w:sdt>
              <w:sdtPr>
                <w:rPr>
                  <w:rFonts w:ascii="Aptos" w:hAnsi="Aptos" w:cstheme="minorBidi"/>
                  <w:sz w:val="20"/>
                  <w:szCs w:val="20"/>
                  <w:shd w:val="clear" w:color="auto" w:fill="E6E6E6"/>
                  <w:lang w:val="en-CA"/>
                </w:rPr>
                <w:id w:val="-181588488"/>
                <w:placeholder>
                  <w:docPart w:val="57B758F7AFD14E1D8A39EDCAE52C7DB0"/>
                </w:placeholder>
                <w:dropDownList>
                  <w:listItem w:displayText="Choisir une option." w:value="Choisir une option."/>
                  <w:listItem w:displayText="Organisation à but non lucratif (ex. ONGE)" w:value="Organisation à but non lucratif (ex. ONGE)"/>
                  <w:listItem w:displayText="Organisations, gouvernements, particuliers, conseils, commissions, communautés, associations et autorités autochtones" w:value="Organisations, gouvernements, particuliers, conseils, commissions, communautés, associations et autorités autochtones"/>
                  <w:listItem w:displayText="Institutions de recherche et d’enseignement." w:value="Institutions de recherche et d’enseignement."/>
                  <w:listItem w:value="Particuliers canadien"/>
                  <w:listItem w:displayText="Organisation à but lucratif employant moins de 500 employés (ex. petite entreprise, compagnie, société, association industrielle)" w:value="Organisation à but lucratif employant moins de 500 employés (ex. petite entreprise, compagnie, société, association industrielle)"/>
                  <w:listItem w:displayText="Organisations locales, telles que les associations communautaires, les associations d’aînés, les associations jeunesse et les clubs de service" w:value="Organisations locales, telles que les associations communautaires, les associations d’aînés, les associations jeunesse et les clubs de service"/>
                  <w:listItem w:displayText="Administrations provinciales, territoriales, municipales et locales, ainsi que leurs organismes (par exemple, les sociétés d’État, les offices de protection de la nature)." w:value="Administrations provinciales, territoriales, municipales et locales, ainsi que leurs organismes (par exemple, les sociétés d’État, les offices de protection de la nature)."/>
                </w:dropDownList>
              </w:sdtPr>
              <w:sdtContent>
                <w:r w:rsidR="00BE6E81" w:rsidRPr="00BE6E81">
                  <w:rPr>
                    <w:rFonts w:ascii="Aptos" w:hAnsi="Aptos" w:cstheme="minorBidi"/>
                    <w:sz w:val="20"/>
                    <w:szCs w:val="20"/>
                    <w:shd w:val="clear" w:color="auto" w:fill="E6E6E6"/>
                    <w:lang w:val="en-CA"/>
                  </w:rPr>
                  <w:t>Choisir une option.</w:t>
                </w:r>
              </w:sdtContent>
            </w:sdt>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932EFDD" w14:textId="7309E4A7" w:rsidR="00BE6E81" w:rsidRPr="00A20DE8" w:rsidRDefault="00037B08" w:rsidP="00BE6E81">
            <w:pPr>
              <w:tabs>
                <w:tab w:val="left" w:pos="426"/>
              </w:tabs>
              <w:rPr>
                <w:rFonts w:ascii="Aptos" w:hAnsi="Aptos" w:cstheme="minorBidi"/>
                <w:b/>
                <w:sz w:val="20"/>
                <w:szCs w:val="20"/>
                <w:lang w:val="fr-CA"/>
              </w:rPr>
            </w:pPr>
            <w:sdt>
              <w:sdtPr>
                <w:rPr>
                  <w:rFonts w:ascii="Aptos" w:eastAsia="Calibri" w:hAnsi="Aptos" w:cs="Calibri"/>
                  <w:sz w:val="20"/>
                  <w:szCs w:val="20"/>
                  <w:lang w:val="fr-CA" w:eastAsia="en-US"/>
                </w:rPr>
                <w:id w:val="-1747103710"/>
                <w:placeholder>
                  <w:docPart w:val="0EAD6750C699463BB9A90E47AE03E7BB"/>
                </w:placeholder>
                <w:dropDownList>
                  <w:listItem w:displayText="Choisir une option." w:value="Choisir une option."/>
                  <w:listItem w:displayText="Espèce" w:value="Espèce"/>
                  <w:listItem w:displayText="Nature" w:value="Nature"/>
                </w:dropDownList>
              </w:sdtPr>
              <w:sdtContent>
                <w:r w:rsidR="00BE6E81">
                  <w:rPr>
                    <w:rFonts w:ascii="Aptos" w:eastAsia="Calibri" w:hAnsi="Aptos" w:cs="Calibri"/>
                    <w:sz w:val="20"/>
                    <w:szCs w:val="20"/>
                    <w:lang w:val="fr-CA" w:eastAsia="en-US"/>
                  </w:rPr>
                  <w:t>Choisir une option.</w:t>
                </w:r>
              </w:sdtContent>
            </w:sdt>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228C67B" w14:textId="77777777" w:rsidR="00BE6E81" w:rsidRPr="00A20DE8" w:rsidRDefault="00BE6E81" w:rsidP="00BE6E81">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1532451" w14:textId="77777777" w:rsidR="00BE6E81" w:rsidRPr="00A20DE8" w:rsidRDefault="00BE6E81" w:rsidP="00BE6E81">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DA503C7" w14:textId="77777777" w:rsidR="00BE6E81" w:rsidRPr="00A20DE8" w:rsidRDefault="00BE6E81" w:rsidP="00BE6E81">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EC6A8" w14:textId="77777777" w:rsidR="00BE6E81" w:rsidRPr="00A20DE8" w:rsidRDefault="00BE6E81" w:rsidP="00BE6E81">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D66DF03" w14:textId="77777777" w:rsidR="00BE6E81" w:rsidRPr="00A20DE8" w:rsidRDefault="00BE6E81" w:rsidP="00BE6E81">
            <w:pPr>
              <w:tabs>
                <w:tab w:val="left" w:pos="426"/>
              </w:tabs>
              <w:rPr>
                <w:rFonts w:ascii="Aptos" w:hAnsi="Aptos" w:cstheme="minorBidi"/>
                <w:b/>
                <w:sz w:val="20"/>
                <w:szCs w:val="20"/>
                <w:lang w:val="fr-CA"/>
              </w:rPr>
            </w:pPr>
          </w:p>
        </w:tc>
      </w:tr>
      <w:tr w:rsidR="00BE6E81" w:rsidRPr="00A20DE8" w14:paraId="144CA6D4" w14:textId="25149C2F" w:rsidTr="00725E89">
        <w:trPr>
          <w:trHeight w:val="431"/>
        </w:trPr>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474D6E" w14:textId="77777777" w:rsidR="00BE6E81" w:rsidRPr="00A20DE8" w:rsidRDefault="00BE6E81" w:rsidP="00BE6E81">
            <w:pPr>
              <w:tabs>
                <w:tab w:val="left" w:pos="426"/>
              </w:tabs>
              <w:rPr>
                <w:rFonts w:ascii="Aptos" w:hAnsi="Aptos" w:cstheme="minorBidi"/>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F7254CB" w14:textId="654B3F82" w:rsidR="00BE6E81" w:rsidRPr="00BE6E81" w:rsidRDefault="00037B08" w:rsidP="00BE6E81">
            <w:pPr>
              <w:tabs>
                <w:tab w:val="left" w:pos="426"/>
              </w:tabs>
              <w:rPr>
                <w:rFonts w:ascii="Aptos" w:hAnsi="Aptos" w:cstheme="minorBidi"/>
                <w:sz w:val="20"/>
                <w:szCs w:val="20"/>
                <w:lang w:val="fr-CA"/>
              </w:rPr>
            </w:pPr>
            <w:sdt>
              <w:sdtPr>
                <w:rPr>
                  <w:rFonts w:ascii="Aptos" w:hAnsi="Aptos" w:cstheme="minorBidi"/>
                  <w:sz w:val="20"/>
                  <w:szCs w:val="20"/>
                  <w:shd w:val="clear" w:color="auto" w:fill="E6E6E6"/>
                  <w:lang w:val="en-CA"/>
                </w:rPr>
                <w:id w:val="738363332"/>
                <w:placeholder>
                  <w:docPart w:val="08CE6A3283894D77845E0AAF069F04CD"/>
                </w:placeholder>
                <w:dropDownList>
                  <w:listItem w:displayText="Choisir une option." w:value="Choisir une option."/>
                  <w:listItem w:displayText="Organisation à but non lucratif (ex. ONGE)" w:value="Organisation à but non lucratif (ex. ONGE)"/>
                  <w:listItem w:displayText="Organisations, gouvernements, particuliers, conseils, commissions, communautés, associations et autorités autochtones" w:value="Organisations, gouvernements, particuliers, conseils, commissions, communautés, associations et autorités autochtones"/>
                  <w:listItem w:displayText="Institutions de recherche et d’enseignement." w:value="Institutions de recherche et d’enseignement."/>
                  <w:listItem w:value="Particuliers canadien"/>
                  <w:listItem w:displayText="Organisation à but lucratif employant moins de 500 employés (ex. petite entreprise, compagnie, société, association industrielle)" w:value="Organisation à but lucratif employant moins de 500 employés (ex. petite entreprise, compagnie, société, association industrielle)"/>
                  <w:listItem w:displayText="Organisations locales, telles que les associations communautaires, les associations d’aînés, les associations jeunesse et les clubs de service" w:value="Organisations locales, telles que les associations communautaires, les associations d’aînés, les associations jeunesse et les clubs de service"/>
                  <w:listItem w:displayText="Administrations provinciales, territoriales, municipales et locales, ainsi que leurs organismes (par exemple, les sociétés d’État, les offices de protection de la nature)." w:value="Administrations provinciales, territoriales, municipales et locales, ainsi que leurs organismes (par exemple, les sociétés d’État, les offices de protection de la nature)."/>
                </w:dropDownList>
              </w:sdtPr>
              <w:sdtContent>
                <w:r w:rsidR="00BE6E81" w:rsidRPr="00BE6E81">
                  <w:rPr>
                    <w:rFonts w:ascii="Aptos" w:hAnsi="Aptos" w:cstheme="minorBidi"/>
                    <w:sz w:val="20"/>
                    <w:szCs w:val="20"/>
                    <w:shd w:val="clear" w:color="auto" w:fill="E6E6E6"/>
                    <w:lang w:val="en-CA"/>
                  </w:rPr>
                  <w:t>Choisir une option.</w:t>
                </w:r>
              </w:sdtContent>
            </w:sdt>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02BD5CC" w14:textId="1FE84DCC" w:rsidR="00BE6E81" w:rsidRPr="00A20DE8" w:rsidRDefault="00037B08" w:rsidP="00BE6E81">
            <w:pPr>
              <w:tabs>
                <w:tab w:val="left" w:pos="426"/>
              </w:tabs>
              <w:rPr>
                <w:rFonts w:ascii="Aptos" w:hAnsi="Aptos" w:cstheme="minorBidi"/>
                <w:b/>
                <w:sz w:val="20"/>
                <w:szCs w:val="20"/>
                <w:lang w:val="fr-CA"/>
              </w:rPr>
            </w:pPr>
            <w:sdt>
              <w:sdtPr>
                <w:rPr>
                  <w:rFonts w:ascii="Aptos" w:eastAsia="Calibri" w:hAnsi="Aptos" w:cs="Calibri"/>
                  <w:sz w:val="20"/>
                  <w:szCs w:val="20"/>
                  <w:lang w:val="fr-CA" w:eastAsia="en-US"/>
                </w:rPr>
                <w:id w:val="-371074755"/>
                <w:placeholder>
                  <w:docPart w:val="B80D9EC0117747B0AE7C3EE15CD1029E"/>
                </w:placeholder>
                <w:dropDownList>
                  <w:listItem w:displayText="Choisir une option." w:value="Choisir une option."/>
                  <w:listItem w:displayText="Espèce" w:value="Espèce"/>
                  <w:listItem w:displayText="Nature" w:value="Nature"/>
                </w:dropDownList>
              </w:sdtPr>
              <w:sdtContent>
                <w:r w:rsidR="00BE6E81">
                  <w:rPr>
                    <w:rFonts w:ascii="Aptos" w:eastAsia="Calibri" w:hAnsi="Aptos" w:cs="Calibri"/>
                    <w:sz w:val="20"/>
                    <w:szCs w:val="20"/>
                    <w:lang w:val="fr-CA" w:eastAsia="en-US"/>
                  </w:rPr>
                  <w:t>Choisir une option.</w:t>
                </w:r>
              </w:sdtContent>
            </w:sdt>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B5DC15" w14:textId="77777777" w:rsidR="00BE6E81" w:rsidRPr="00A20DE8" w:rsidRDefault="00BE6E81" w:rsidP="00BE6E81">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7C8FDE6" w14:textId="77777777" w:rsidR="00BE6E81" w:rsidRPr="00A20DE8" w:rsidRDefault="00BE6E81" w:rsidP="00BE6E81">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C14C75" w14:textId="77777777" w:rsidR="00BE6E81" w:rsidRPr="00A20DE8" w:rsidRDefault="00BE6E81" w:rsidP="00BE6E81">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9EC733" w14:textId="77777777" w:rsidR="00BE6E81" w:rsidRPr="00A20DE8" w:rsidRDefault="00BE6E81" w:rsidP="00BE6E81">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B88F58" w14:textId="77777777" w:rsidR="00BE6E81" w:rsidRPr="00A20DE8" w:rsidRDefault="00BE6E81" w:rsidP="00BE6E81">
            <w:pPr>
              <w:tabs>
                <w:tab w:val="left" w:pos="426"/>
              </w:tabs>
              <w:rPr>
                <w:rFonts w:ascii="Aptos" w:hAnsi="Aptos" w:cstheme="minorBidi"/>
                <w:b/>
                <w:sz w:val="20"/>
                <w:szCs w:val="20"/>
                <w:lang w:val="fr-CA"/>
              </w:rPr>
            </w:pPr>
          </w:p>
        </w:tc>
      </w:tr>
      <w:tr w:rsidR="00646C43" w:rsidRPr="005B65B8" w14:paraId="0741BF1E" w14:textId="589A4BE9" w:rsidTr="00725E89">
        <w:trPr>
          <w:trHeight w:val="537"/>
        </w:trPr>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BA8C870" w14:textId="6BC2555D" w:rsidR="00646C43" w:rsidRPr="00A20DE8" w:rsidRDefault="00646C43" w:rsidP="002359D4">
            <w:pPr>
              <w:tabs>
                <w:tab w:val="left" w:pos="426"/>
              </w:tabs>
              <w:rPr>
                <w:rFonts w:ascii="Aptos" w:hAnsi="Aptos" w:cstheme="minorBidi"/>
                <w:sz w:val="20"/>
                <w:szCs w:val="20"/>
                <w:lang w:val="fr-CA"/>
              </w:rPr>
            </w:pPr>
            <w:r>
              <w:rPr>
                <w:rFonts w:ascii="Aptos" w:eastAsiaTheme="minorHAnsi" w:hAnsi="Aptos" w:cstheme="minorHAnsi"/>
                <w:sz w:val="20"/>
                <w:szCs w:val="20"/>
                <w:lang w:val="fr-CA" w:eastAsia="en-US"/>
              </w:rPr>
              <w:t>Ajoutez des lignes au besoin</w:t>
            </w: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1E5E14" w14:textId="77777777" w:rsidR="00646C43" w:rsidRPr="00A20DE8" w:rsidRDefault="00646C43" w:rsidP="002359D4">
            <w:pPr>
              <w:tabs>
                <w:tab w:val="left" w:pos="426"/>
              </w:tabs>
              <w:rPr>
                <w:rFonts w:ascii="Aptos" w:hAnsi="Aptos" w:cstheme="minorBidi"/>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0C2CF6" w14:textId="77777777" w:rsidR="00646C43" w:rsidRPr="00A20DE8" w:rsidRDefault="00646C43" w:rsidP="002359D4">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325B168" w14:textId="77777777" w:rsidR="00646C43" w:rsidRPr="00A20DE8" w:rsidRDefault="00646C43" w:rsidP="002359D4">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813CD07" w14:textId="77777777" w:rsidR="00646C43" w:rsidRPr="00A20DE8" w:rsidRDefault="00646C43" w:rsidP="002359D4">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AD751C" w14:textId="77777777" w:rsidR="00646C43" w:rsidRPr="00A20DE8" w:rsidRDefault="00646C43" w:rsidP="002359D4">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B729EC5" w14:textId="77777777" w:rsidR="00646C43" w:rsidRPr="00A20DE8" w:rsidRDefault="00646C43" w:rsidP="002359D4">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5F18FE" w14:textId="77777777" w:rsidR="00646C43" w:rsidRPr="00A20DE8" w:rsidRDefault="00646C43" w:rsidP="002359D4">
            <w:pPr>
              <w:tabs>
                <w:tab w:val="left" w:pos="426"/>
              </w:tabs>
              <w:rPr>
                <w:rFonts w:ascii="Aptos" w:hAnsi="Aptos" w:cstheme="minorBidi"/>
                <w:b/>
                <w:sz w:val="20"/>
                <w:szCs w:val="20"/>
                <w:lang w:val="fr-CA"/>
              </w:rPr>
            </w:pPr>
          </w:p>
        </w:tc>
      </w:tr>
      <w:tr w:rsidR="00646C43" w:rsidRPr="00A20DE8" w14:paraId="0CD29E72" w14:textId="5698607D" w:rsidTr="00725E89">
        <w:trPr>
          <w:trHeight w:val="537"/>
        </w:trPr>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4D8352" w14:textId="77777777" w:rsidR="00646C43" w:rsidRPr="00A20DE8" w:rsidRDefault="00646C43" w:rsidP="002359D4">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B394B7" w14:textId="77777777" w:rsidR="00646C43" w:rsidRPr="00A20DE8" w:rsidRDefault="00646C43" w:rsidP="002359D4">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5D0599" w14:textId="1951B6C4" w:rsidR="00646C43" w:rsidRPr="00A20DE8" w:rsidRDefault="00646C43" w:rsidP="002359D4">
            <w:pPr>
              <w:tabs>
                <w:tab w:val="left" w:pos="426"/>
              </w:tabs>
              <w:rPr>
                <w:rFonts w:ascii="Aptos" w:hAnsi="Aptos" w:cstheme="minorBidi"/>
                <w:b/>
                <w:sz w:val="20"/>
                <w:szCs w:val="20"/>
                <w:lang w:val="fr-CA"/>
              </w:rPr>
            </w:pP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7ACB3FE" w14:textId="37DD86A8" w:rsidR="00646C43" w:rsidRPr="00A20DE8" w:rsidRDefault="00646C43" w:rsidP="002359D4">
            <w:pPr>
              <w:tabs>
                <w:tab w:val="left" w:pos="426"/>
              </w:tabs>
              <w:rPr>
                <w:rFonts w:ascii="Aptos" w:hAnsi="Aptos" w:cstheme="minorBidi"/>
                <w:b/>
                <w:sz w:val="20"/>
                <w:szCs w:val="20"/>
                <w:lang w:val="fr-CA"/>
              </w:rPr>
            </w:pPr>
            <w:r>
              <w:rPr>
                <w:rFonts w:ascii="Aptos" w:eastAsiaTheme="minorHAnsi" w:hAnsi="Aptos" w:cstheme="minorHAnsi"/>
                <w:b/>
                <w:sz w:val="20"/>
                <w:szCs w:val="20"/>
                <w:lang w:val="fr-CA" w:eastAsia="en-US"/>
              </w:rPr>
              <w:t xml:space="preserve">Total </w:t>
            </w: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820951" w14:textId="00BB954F" w:rsidR="00646C43" w:rsidRPr="00A20DE8" w:rsidRDefault="00646C43" w:rsidP="002359D4">
            <w:pPr>
              <w:tabs>
                <w:tab w:val="left" w:pos="426"/>
              </w:tabs>
              <w:rPr>
                <w:rFonts w:ascii="Aptos" w:hAnsi="Aptos" w:cstheme="minorBidi"/>
                <w:b/>
                <w:sz w:val="20"/>
                <w:szCs w:val="20"/>
                <w:lang w:val="fr-CA"/>
              </w:rPr>
            </w:pPr>
            <w:r>
              <w:rPr>
                <w:rFonts w:ascii="Aptos" w:eastAsiaTheme="minorHAnsi" w:hAnsi="Aptos" w:cstheme="minorHAnsi"/>
                <w:b/>
                <w:bCs/>
                <w:sz w:val="20"/>
                <w:szCs w:val="20"/>
                <w:lang w:val="fr-CA" w:eastAsia="en-US"/>
              </w:rPr>
              <w:t>[somme de la colonne]</w:t>
            </w: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AC2D96" w14:textId="50168DCD" w:rsidR="00646C43" w:rsidRPr="00A20DE8" w:rsidRDefault="00646C43" w:rsidP="002359D4">
            <w:pPr>
              <w:tabs>
                <w:tab w:val="left" w:pos="426"/>
              </w:tabs>
              <w:rPr>
                <w:rFonts w:ascii="Aptos" w:hAnsi="Aptos" w:cstheme="minorBidi"/>
                <w:b/>
                <w:sz w:val="20"/>
                <w:szCs w:val="20"/>
                <w:lang w:val="fr-CA"/>
              </w:rPr>
            </w:pPr>
            <w:r>
              <w:rPr>
                <w:rFonts w:ascii="Aptos" w:eastAsiaTheme="minorHAnsi" w:hAnsi="Aptos" w:cstheme="minorHAnsi"/>
                <w:b/>
                <w:bCs/>
                <w:sz w:val="20"/>
                <w:szCs w:val="20"/>
                <w:lang w:val="fr-CA" w:eastAsia="en-US"/>
              </w:rPr>
              <w:t>[somme de la colonne]</w:t>
            </w: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5DA011" w14:textId="0C4AC5B2" w:rsidR="00646C43" w:rsidRPr="00A20DE8" w:rsidRDefault="00646C43" w:rsidP="002359D4">
            <w:pPr>
              <w:tabs>
                <w:tab w:val="left" w:pos="426"/>
              </w:tabs>
              <w:rPr>
                <w:rFonts w:ascii="Aptos" w:hAnsi="Aptos" w:cstheme="minorBidi"/>
                <w:b/>
                <w:sz w:val="20"/>
                <w:szCs w:val="20"/>
                <w:lang w:val="fr-CA"/>
              </w:rPr>
            </w:pPr>
            <w:r>
              <w:rPr>
                <w:rFonts w:ascii="Aptos" w:eastAsiaTheme="minorHAnsi" w:hAnsi="Aptos" w:cstheme="minorHAnsi"/>
                <w:b/>
                <w:bCs/>
                <w:sz w:val="20"/>
                <w:szCs w:val="20"/>
                <w:lang w:val="fr-CA" w:eastAsia="en-US"/>
              </w:rPr>
              <w:t>[somme de la colonne]</w:t>
            </w:r>
          </w:p>
        </w:tc>
        <w:tc>
          <w:tcPr>
            <w:tcW w:w="625"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BA6CDC" w14:textId="77777777" w:rsidR="00646C43" w:rsidRDefault="00646C43" w:rsidP="002359D4">
            <w:pPr>
              <w:tabs>
                <w:tab w:val="left" w:pos="426"/>
              </w:tabs>
              <w:rPr>
                <w:rFonts w:ascii="Aptos" w:eastAsiaTheme="minorHAnsi" w:hAnsi="Aptos" w:cstheme="minorHAnsi"/>
                <w:b/>
                <w:bCs/>
                <w:sz w:val="20"/>
                <w:szCs w:val="20"/>
                <w:lang w:val="fr-CA" w:eastAsia="en-US"/>
              </w:rPr>
            </w:pPr>
          </w:p>
        </w:tc>
      </w:tr>
    </w:tbl>
    <w:p w14:paraId="71BBD238" w14:textId="77777777" w:rsidR="00F53919" w:rsidRDefault="00F53919" w:rsidP="00D727E7">
      <w:pPr>
        <w:tabs>
          <w:tab w:val="left" w:pos="426"/>
        </w:tabs>
        <w:rPr>
          <w:rFonts w:ascii="Aptos" w:hAnsi="Aptos" w:cstheme="minorBidi"/>
          <w:b/>
          <w:lang w:val="fr-CA"/>
        </w:rPr>
      </w:pPr>
    </w:p>
    <w:p w14:paraId="20C65E6C" w14:textId="77777777" w:rsidR="0060539B" w:rsidRDefault="0060539B" w:rsidP="00D727E7">
      <w:pPr>
        <w:tabs>
          <w:tab w:val="left" w:pos="426"/>
        </w:tabs>
        <w:rPr>
          <w:rFonts w:ascii="Aptos" w:hAnsi="Aptos" w:cstheme="minorBidi"/>
          <w:b/>
          <w:lang w:val="fr-CA"/>
        </w:rPr>
      </w:pPr>
    </w:p>
    <w:p w14:paraId="13CA6395" w14:textId="77777777" w:rsidR="0060539B" w:rsidRDefault="0060539B" w:rsidP="00D727E7">
      <w:pPr>
        <w:tabs>
          <w:tab w:val="left" w:pos="426"/>
        </w:tabs>
        <w:rPr>
          <w:rFonts w:ascii="Aptos" w:hAnsi="Aptos" w:cstheme="minorBidi"/>
          <w:b/>
          <w:lang w:val="fr-CA"/>
        </w:rPr>
      </w:pPr>
    </w:p>
    <w:p w14:paraId="7D2283C0" w14:textId="77777777" w:rsidR="0060539B" w:rsidRPr="00A20DE8" w:rsidRDefault="0060539B" w:rsidP="00D727E7">
      <w:pPr>
        <w:tabs>
          <w:tab w:val="left" w:pos="426"/>
        </w:tabs>
        <w:rPr>
          <w:rFonts w:ascii="Aptos" w:hAnsi="Aptos" w:cstheme="minorBidi"/>
          <w:b/>
          <w:lang w:val="fr-CA"/>
        </w:rPr>
      </w:pPr>
    </w:p>
    <w:p w14:paraId="6D51CB23" w14:textId="305E04DB" w:rsidR="009105C2" w:rsidRPr="00A20DE8" w:rsidRDefault="009105C2" w:rsidP="00007342">
      <w:pPr>
        <w:pStyle w:val="Heading1"/>
        <w:spacing w:before="0"/>
        <w:rPr>
          <w:rFonts w:asciiTheme="minorHAnsi" w:hAnsiTheme="minorHAnsi" w:cstheme="minorHAnsi"/>
          <w:b w:val="0"/>
          <w:bCs w:val="0"/>
          <w:color w:val="006666"/>
          <w:lang w:val="fr-CA"/>
        </w:rPr>
      </w:pPr>
      <w:r w:rsidRPr="00A20DE8">
        <w:rPr>
          <w:rFonts w:ascii="Aptos" w:hAnsi="Aptos"/>
          <w:sz w:val="32"/>
          <w:szCs w:val="32"/>
          <w:lang w:val="fr-CA" w:eastAsia="en-US"/>
        </w:rPr>
        <w:t>1</w:t>
      </w:r>
      <w:r w:rsidR="00AD140B" w:rsidRPr="00A20DE8">
        <w:rPr>
          <w:rFonts w:ascii="Aptos" w:hAnsi="Aptos"/>
          <w:sz w:val="32"/>
          <w:szCs w:val="32"/>
          <w:lang w:val="fr-CA" w:eastAsia="en-US"/>
        </w:rPr>
        <w:t>4</w:t>
      </w:r>
      <w:r w:rsidRPr="00A20DE8">
        <w:rPr>
          <w:rFonts w:ascii="Aptos" w:hAnsi="Aptos"/>
          <w:sz w:val="32"/>
          <w:szCs w:val="32"/>
          <w:lang w:val="fr-CA" w:eastAsia="en-US"/>
        </w:rPr>
        <w:t xml:space="preserve">. </w:t>
      </w:r>
      <w:r w:rsidR="00936677">
        <w:rPr>
          <w:rFonts w:ascii="Aptos" w:hAnsi="Aptos"/>
          <w:sz w:val="32"/>
          <w:szCs w:val="32"/>
          <w:lang w:val="fr-CA" w:eastAsia="en-US"/>
        </w:rPr>
        <w:t>Autres i</w:t>
      </w:r>
      <w:r w:rsidR="0017258F">
        <w:rPr>
          <w:rFonts w:ascii="Aptos" w:hAnsi="Aptos"/>
          <w:sz w:val="32"/>
          <w:szCs w:val="32"/>
          <w:lang w:val="fr-CA" w:eastAsia="en-US"/>
        </w:rPr>
        <w:t>nitiatives ou programmes</w:t>
      </w:r>
    </w:p>
    <w:p w14:paraId="75EAF30D" w14:textId="77777777" w:rsidR="009105C2" w:rsidRPr="00A20DE8" w:rsidRDefault="009105C2" w:rsidP="00533149">
      <w:pPr>
        <w:rPr>
          <w:rFonts w:ascii="Aptos" w:hAnsi="Aptos" w:cstheme="minorBidi"/>
          <w:b/>
          <w:sz w:val="20"/>
          <w:szCs w:val="20"/>
          <w:lang w:val="fr-CA"/>
        </w:rPr>
      </w:pPr>
    </w:p>
    <w:p w14:paraId="517B24F2" w14:textId="16679CD1" w:rsidR="009105C2" w:rsidRPr="00A20DE8" w:rsidRDefault="0092385A" w:rsidP="00533149">
      <w:pPr>
        <w:rPr>
          <w:rFonts w:ascii="Aptos" w:hAnsi="Aptos" w:cstheme="minorHAnsi"/>
          <w:lang w:val="fr-CA"/>
        </w:rPr>
      </w:pPr>
      <w:r>
        <w:rPr>
          <w:rFonts w:ascii="Aptos" w:hAnsi="Aptos" w:cstheme="minorHAnsi"/>
          <w:lang w:val="fr-CA"/>
        </w:rPr>
        <w:t>Votre projet</w:t>
      </w:r>
      <w:r w:rsidR="0033420B">
        <w:rPr>
          <w:rFonts w:ascii="Aptos" w:hAnsi="Aptos" w:cstheme="minorHAnsi"/>
          <w:lang w:val="fr-CA"/>
        </w:rPr>
        <w:t xml:space="preserve"> est-il ou a-t-il été totalement ou partiellement financé par le FNCEAP, </w:t>
      </w:r>
      <w:r w:rsidR="0079238E">
        <w:rPr>
          <w:rFonts w:ascii="Aptos" w:hAnsi="Aptos" w:cstheme="minorHAnsi"/>
          <w:lang w:val="fr-CA"/>
        </w:rPr>
        <w:t>le programme d’</w:t>
      </w:r>
      <w:r w:rsidR="007F4D79">
        <w:rPr>
          <w:rFonts w:ascii="Aptos" w:hAnsi="Aptos" w:cstheme="minorHAnsi"/>
          <w:lang w:val="fr-CA"/>
        </w:rPr>
        <w:t>i</w:t>
      </w:r>
      <w:r w:rsidR="0079238E">
        <w:rPr>
          <w:rFonts w:ascii="Aptos" w:hAnsi="Aptos" w:cstheme="minorHAnsi"/>
          <w:lang w:val="fr-CA"/>
        </w:rPr>
        <w:t xml:space="preserve">ntendance de l’habitat, le Fonds de restauration des écosystèmes aquatiques et </w:t>
      </w:r>
      <w:r w:rsidR="003829FB">
        <w:rPr>
          <w:rFonts w:ascii="Aptos" w:hAnsi="Aptos" w:cstheme="minorHAnsi"/>
          <w:lang w:val="fr-CA"/>
        </w:rPr>
        <w:t xml:space="preserve">le Fonds autochtone pour les espèces en péril ou tout autre programme de financement </w:t>
      </w:r>
      <w:r w:rsidR="00673322">
        <w:rPr>
          <w:rFonts w:ascii="Aptos" w:hAnsi="Aptos" w:cstheme="minorHAnsi"/>
          <w:lang w:val="fr-CA"/>
        </w:rPr>
        <w:t>du gouvernement fédéral (y compris le MPO)</w:t>
      </w:r>
      <w:r w:rsidR="003829FB">
        <w:rPr>
          <w:rFonts w:ascii="Aptos" w:hAnsi="Aptos" w:cstheme="minorHAnsi"/>
          <w:lang w:val="fr-CA"/>
        </w:rPr>
        <w:t>?</w:t>
      </w:r>
    </w:p>
    <w:p w14:paraId="7C452F0D" w14:textId="77777777" w:rsidR="009105C2" w:rsidRPr="00A20DE8" w:rsidRDefault="009105C2" w:rsidP="00533149">
      <w:pPr>
        <w:rPr>
          <w:rFonts w:ascii="Aptos" w:hAnsi="Aptos" w:cstheme="minorHAnsi"/>
          <w:lang w:val="fr-CA"/>
        </w:rPr>
      </w:pPr>
      <w:r w:rsidRPr="00A20DE8">
        <w:rPr>
          <w:rFonts w:ascii="Aptos" w:hAnsi="Aptos" w:cstheme="minorHAnsi"/>
          <w:lang w:val="fr-CA"/>
        </w:rPr>
        <w:t xml:space="preserve"> </w:t>
      </w:r>
    </w:p>
    <w:p w14:paraId="052B0F72" w14:textId="0BCD519F" w:rsidR="009105C2" w:rsidRPr="00A20DE8" w:rsidRDefault="00037B08" w:rsidP="00533149">
      <w:pPr>
        <w:rPr>
          <w:rFonts w:ascii="Aptos" w:hAnsi="Aptos" w:cstheme="minorHAnsi"/>
          <w:lang w:val="fr-CA"/>
        </w:rPr>
      </w:pPr>
      <w:sdt>
        <w:sdtPr>
          <w:rPr>
            <w:rFonts w:ascii="Aptos" w:hAnsi="Aptos" w:cstheme="minorHAnsi"/>
            <w:lang w:val="fr-CA"/>
          </w:rPr>
          <w:id w:val="-360359107"/>
          <w14:checkbox>
            <w14:checked w14:val="0"/>
            <w14:checkedState w14:val="2612" w14:font="MS Gothic"/>
            <w14:uncheckedState w14:val="2610" w14:font="MS Gothic"/>
          </w14:checkbox>
        </w:sdtPr>
        <w:sdtContent>
          <w:r w:rsidR="009105C2" w:rsidRPr="00A20DE8">
            <w:rPr>
              <w:rFonts w:ascii="Aptos" w:hAnsi="Aptos" w:cs="Segoe UI Symbol"/>
              <w:lang w:val="fr-CA"/>
            </w:rPr>
            <w:t>☐</w:t>
          </w:r>
        </w:sdtContent>
      </w:sdt>
      <w:r w:rsidR="00E9490C">
        <w:rPr>
          <w:rFonts w:ascii="Aptos" w:hAnsi="Aptos" w:cstheme="minorHAnsi"/>
          <w:lang w:val="fr-CA"/>
        </w:rPr>
        <w:t xml:space="preserve"> </w:t>
      </w:r>
      <w:r w:rsidR="00673322">
        <w:rPr>
          <w:rFonts w:ascii="Aptos" w:hAnsi="Aptos" w:cstheme="minorHAnsi"/>
          <w:lang w:val="fr-CA"/>
        </w:rPr>
        <w:t>Oui</w:t>
      </w:r>
      <w:r w:rsidR="009105C2" w:rsidRPr="00A20DE8">
        <w:rPr>
          <w:rFonts w:ascii="Aptos" w:hAnsi="Aptos" w:cstheme="minorHAnsi"/>
          <w:lang w:val="fr-CA"/>
        </w:rPr>
        <w:t xml:space="preserve"> </w:t>
      </w:r>
    </w:p>
    <w:p w14:paraId="5FFC367E" w14:textId="3E061E83" w:rsidR="009105C2" w:rsidRPr="00A20DE8" w:rsidRDefault="00037B08" w:rsidP="00533149">
      <w:pPr>
        <w:rPr>
          <w:rFonts w:ascii="Aptos" w:hAnsi="Aptos" w:cstheme="minorHAnsi"/>
          <w:lang w:val="fr-CA"/>
        </w:rPr>
      </w:pPr>
      <w:sdt>
        <w:sdtPr>
          <w:rPr>
            <w:rFonts w:ascii="Aptos" w:hAnsi="Aptos" w:cstheme="minorHAnsi"/>
            <w:lang w:val="fr-CA"/>
          </w:rPr>
          <w:id w:val="2074459000"/>
          <w14:checkbox>
            <w14:checked w14:val="0"/>
            <w14:checkedState w14:val="2612" w14:font="MS Gothic"/>
            <w14:uncheckedState w14:val="2610" w14:font="MS Gothic"/>
          </w14:checkbox>
        </w:sdtPr>
        <w:sdtContent>
          <w:r w:rsidR="009105C2" w:rsidRPr="00A20DE8">
            <w:rPr>
              <w:rFonts w:ascii="Aptos" w:hAnsi="Aptos" w:cs="Segoe UI Symbol"/>
              <w:lang w:val="fr-CA"/>
            </w:rPr>
            <w:t>☐</w:t>
          </w:r>
        </w:sdtContent>
      </w:sdt>
      <w:r w:rsidR="00E9490C">
        <w:rPr>
          <w:rFonts w:ascii="Aptos" w:hAnsi="Aptos" w:cstheme="minorHAnsi"/>
          <w:lang w:val="fr-CA"/>
        </w:rPr>
        <w:t xml:space="preserve"> </w:t>
      </w:r>
      <w:r w:rsidR="009105C2" w:rsidRPr="00A20DE8">
        <w:rPr>
          <w:rFonts w:ascii="Aptos" w:hAnsi="Aptos" w:cstheme="minorHAnsi"/>
          <w:lang w:val="fr-CA"/>
        </w:rPr>
        <w:t>No</w:t>
      </w:r>
      <w:r w:rsidR="00673322">
        <w:rPr>
          <w:rFonts w:ascii="Aptos" w:hAnsi="Aptos" w:cstheme="minorHAnsi"/>
          <w:lang w:val="fr-CA"/>
        </w:rPr>
        <w:t>n</w:t>
      </w:r>
      <w:r w:rsidR="009105C2" w:rsidRPr="00A20DE8">
        <w:rPr>
          <w:rFonts w:ascii="Aptos" w:hAnsi="Aptos" w:cstheme="minorHAnsi"/>
          <w:lang w:val="fr-CA"/>
        </w:rPr>
        <w:t xml:space="preserve"> </w:t>
      </w:r>
    </w:p>
    <w:p w14:paraId="69C374CF" w14:textId="77777777" w:rsidR="009105C2" w:rsidRPr="00A20DE8" w:rsidRDefault="009105C2" w:rsidP="00533149">
      <w:pPr>
        <w:rPr>
          <w:rFonts w:ascii="Aptos" w:hAnsi="Aptos" w:cstheme="minorHAnsi"/>
          <w:lang w:val="fr-CA"/>
        </w:rPr>
      </w:pPr>
      <w:r w:rsidRPr="00A20DE8">
        <w:rPr>
          <w:rFonts w:ascii="Aptos" w:hAnsi="Aptos" w:cstheme="minorHAnsi"/>
          <w:lang w:val="fr-CA"/>
        </w:rPr>
        <w:t xml:space="preserve"> </w:t>
      </w:r>
    </w:p>
    <w:p w14:paraId="0A651EC4" w14:textId="6650BC46" w:rsidR="009105C2" w:rsidRPr="00A20DE8" w:rsidRDefault="00D43000" w:rsidP="00533149">
      <w:pPr>
        <w:rPr>
          <w:rFonts w:ascii="Aptos" w:hAnsi="Aptos" w:cstheme="minorHAnsi"/>
          <w:lang w:val="fr-CA"/>
        </w:rPr>
      </w:pPr>
      <w:r>
        <w:rPr>
          <w:rFonts w:ascii="Aptos" w:hAnsi="Aptos" w:cstheme="minorHAnsi"/>
          <w:lang w:val="fr-CA"/>
        </w:rPr>
        <w:t>Si oui, indiquez le programme</w:t>
      </w:r>
      <w:r w:rsidR="007378DA">
        <w:rPr>
          <w:rFonts w:ascii="Aptos" w:hAnsi="Aptos" w:cstheme="minorHAnsi"/>
          <w:lang w:val="fr-CA"/>
        </w:rPr>
        <w:t xml:space="preserve">, l’année </w:t>
      </w:r>
      <w:r w:rsidR="00356790">
        <w:rPr>
          <w:rFonts w:ascii="Aptos" w:hAnsi="Aptos" w:cstheme="minorHAnsi"/>
          <w:lang w:val="fr-CA"/>
        </w:rPr>
        <w:t xml:space="preserve">ainsi que </w:t>
      </w:r>
      <w:r w:rsidR="009D708D">
        <w:rPr>
          <w:rFonts w:ascii="Aptos" w:hAnsi="Aptos" w:cstheme="minorHAnsi"/>
          <w:lang w:val="fr-CA"/>
        </w:rPr>
        <w:t>la façon dont le projet proposé s’y rattache</w:t>
      </w:r>
      <w:r w:rsidR="001C4437">
        <w:rPr>
          <w:rFonts w:ascii="Aptos" w:hAnsi="Aptos" w:cstheme="minorHAnsi"/>
          <w:lang w:val="fr-CA"/>
        </w:rPr>
        <w:t xml:space="preserve">. </w:t>
      </w:r>
      <w:r w:rsidR="001C4437" w:rsidRPr="001C4437">
        <w:rPr>
          <w:rFonts w:ascii="Aptos" w:hAnsi="Aptos" w:cstheme="minorHAnsi"/>
          <w:lang w:val="fr-CA"/>
        </w:rPr>
        <w:t xml:space="preserve">Par exemple, </w:t>
      </w:r>
      <w:r w:rsidR="00EA32AC">
        <w:rPr>
          <w:rFonts w:ascii="Aptos" w:hAnsi="Aptos" w:cstheme="minorHAnsi"/>
          <w:lang w:val="fr-CA"/>
        </w:rPr>
        <w:t>expliquez en quoi votre projet</w:t>
      </w:r>
      <w:r w:rsidR="001C4437" w:rsidRPr="001C4437">
        <w:rPr>
          <w:rFonts w:ascii="Aptos" w:hAnsi="Aptos" w:cstheme="minorHAnsi"/>
          <w:lang w:val="fr-CA"/>
        </w:rPr>
        <w:t xml:space="preserve"> diffère d</w:t>
      </w:r>
      <w:r w:rsidR="008775CB">
        <w:rPr>
          <w:rFonts w:ascii="Aptos" w:hAnsi="Aptos" w:cstheme="minorHAnsi"/>
          <w:lang w:val="fr-CA"/>
        </w:rPr>
        <w:t xml:space="preserve">’une </w:t>
      </w:r>
      <w:r w:rsidR="001C4437" w:rsidRPr="001C4437">
        <w:rPr>
          <w:rFonts w:ascii="Aptos" w:hAnsi="Aptos" w:cstheme="minorHAnsi"/>
          <w:lang w:val="fr-CA"/>
        </w:rPr>
        <w:t xml:space="preserve">initiative </w:t>
      </w:r>
      <w:r w:rsidR="002B637B">
        <w:rPr>
          <w:rFonts w:ascii="Aptos" w:hAnsi="Aptos" w:cstheme="minorHAnsi"/>
          <w:lang w:val="fr-CA"/>
        </w:rPr>
        <w:t>déjà</w:t>
      </w:r>
      <w:r w:rsidR="001C4437" w:rsidRPr="001C4437">
        <w:rPr>
          <w:rFonts w:ascii="Aptos" w:hAnsi="Aptos" w:cstheme="minorHAnsi"/>
          <w:lang w:val="fr-CA"/>
        </w:rPr>
        <w:t xml:space="preserve"> financée </w:t>
      </w:r>
      <w:r w:rsidR="002B637B">
        <w:rPr>
          <w:rFonts w:ascii="Aptos" w:hAnsi="Aptos" w:cstheme="minorHAnsi"/>
          <w:lang w:val="fr-CA"/>
        </w:rPr>
        <w:t>ou s’appuie sur celle-ci</w:t>
      </w:r>
      <w:r w:rsidR="008775CB">
        <w:rPr>
          <w:rFonts w:ascii="Aptos" w:hAnsi="Aptos" w:cstheme="minorHAnsi"/>
          <w:lang w:val="fr-CA"/>
        </w:rPr>
        <w:t>.</w:t>
      </w:r>
    </w:p>
    <w:p w14:paraId="6459F874" w14:textId="77777777" w:rsidR="009105C2" w:rsidRPr="00A20DE8" w:rsidRDefault="009105C2" w:rsidP="00533149">
      <w:pPr>
        <w:rPr>
          <w:rFonts w:ascii="Aptos" w:hAnsi="Aptos" w:cstheme="minorBidi"/>
          <w:sz w:val="20"/>
          <w:szCs w:val="20"/>
          <w:lang w:val="fr-CA"/>
        </w:rPr>
      </w:pPr>
      <w:r w:rsidRPr="00A20DE8">
        <w:rPr>
          <w:rFonts w:ascii="Aptos" w:hAnsi="Aptos" w:cstheme="minorBidi"/>
          <w:sz w:val="20"/>
          <w:szCs w:val="20"/>
          <w:lang w:val="fr-CA"/>
        </w:rPr>
        <w:t xml:space="preserve"> </w:t>
      </w:r>
    </w:p>
    <w:tbl>
      <w:tblPr>
        <w:tblW w:w="5000" w:type="pct"/>
        <w:tblLook w:val="04A0" w:firstRow="1" w:lastRow="0" w:firstColumn="1" w:lastColumn="0" w:noHBand="0" w:noVBand="1"/>
      </w:tblPr>
      <w:tblGrid>
        <w:gridCol w:w="2370"/>
        <w:gridCol w:w="850"/>
        <w:gridCol w:w="6120"/>
      </w:tblGrid>
      <w:tr w:rsidR="009105C2" w:rsidRPr="005B65B8" w14:paraId="69B3D0A5" w14:textId="77777777" w:rsidTr="00E14679">
        <w:trPr>
          <w:trHeight w:val="525"/>
        </w:trPr>
        <w:tc>
          <w:tcPr>
            <w:tcW w:w="1269" w:type="pct"/>
            <w:tcBorders>
              <w:top w:val="single" w:sz="8" w:space="0" w:color="auto"/>
              <w:left w:val="single" w:sz="8" w:space="0" w:color="auto"/>
              <w:bottom w:val="single" w:sz="8" w:space="0" w:color="auto"/>
              <w:right w:val="single" w:sz="8" w:space="0" w:color="auto"/>
            </w:tcBorders>
            <w:shd w:val="clear" w:color="auto" w:fill="F2F2F2" w:themeFill="background1" w:themeFillShade="F2"/>
            <w:hideMark/>
          </w:tcPr>
          <w:p w14:paraId="6A9D5D45" w14:textId="72A6D3DE" w:rsidR="009105C2" w:rsidRPr="00A20DE8" w:rsidRDefault="00243C7C" w:rsidP="00533149">
            <w:pPr>
              <w:rPr>
                <w:rFonts w:ascii="Aptos" w:hAnsi="Aptos" w:cstheme="minorBidi"/>
                <w:b/>
                <w:sz w:val="20"/>
                <w:szCs w:val="20"/>
                <w:lang w:val="fr-CA"/>
              </w:rPr>
            </w:pPr>
            <w:r>
              <w:rPr>
                <w:rFonts w:ascii="Aptos" w:hAnsi="Aptos" w:cstheme="minorBidi"/>
                <w:b/>
                <w:sz w:val="20"/>
                <w:szCs w:val="20"/>
                <w:lang w:val="fr-CA"/>
              </w:rPr>
              <w:t>Programme fédéral</w:t>
            </w:r>
          </w:p>
        </w:tc>
        <w:tc>
          <w:tcPr>
            <w:tcW w:w="455" w:type="pct"/>
            <w:tcBorders>
              <w:top w:val="single" w:sz="8" w:space="0" w:color="auto"/>
              <w:left w:val="single" w:sz="8" w:space="0" w:color="auto"/>
              <w:bottom w:val="single" w:sz="8" w:space="0" w:color="auto"/>
              <w:right w:val="single" w:sz="8" w:space="0" w:color="auto"/>
            </w:tcBorders>
            <w:shd w:val="clear" w:color="auto" w:fill="F2F2F2" w:themeFill="background1" w:themeFillShade="F2"/>
            <w:hideMark/>
          </w:tcPr>
          <w:p w14:paraId="321005D2" w14:textId="5601EF38" w:rsidR="009105C2" w:rsidRPr="00A20DE8" w:rsidRDefault="00243C7C" w:rsidP="00533149">
            <w:pPr>
              <w:rPr>
                <w:rFonts w:ascii="Aptos" w:hAnsi="Aptos" w:cstheme="minorBidi"/>
                <w:b/>
                <w:sz w:val="20"/>
                <w:szCs w:val="20"/>
                <w:lang w:val="fr-CA"/>
              </w:rPr>
            </w:pPr>
            <w:r>
              <w:rPr>
                <w:rFonts w:ascii="Aptos" w:hAnsi="Aptos" w:cstheme="minorBidi"/>
                <w:b/>
                <w:sz w:val="20"/>
                <w:szCs w:val="20"/>
                <w:lang w:val="fr-CA"/>
              </w:rPr>
              <w:t>Année</w:t>
            </w:r>
            <w:r w:rsidR="00D300B2">
              <w:rPr>
                <w:rFonts w:ascii="Aptos" w:hAnsi="Aptos" w:cstheme="minorBidi"/>
                <w:b/>
                <w:sz w:val="20"/>
                <w:szCs w:val="20"/>
                <w:lang w:val="fr-CA"/>
              </w:rPr>
              <w:t>s</w:t>
            </w:r>
          </w:p>
        </w:tc>
        <w:tc>
          <w:tcPr>
            <w:tcW w:w="3276" w:type="pct"/>
            <w:tcBorders>
              <w:top w:val="single" w:sz="8" w:space="0" w:color="auto"/>
              <w:left w:val="single" w:sz="8" w:space="0" w:color="auto"/>
              <w:bottom w:val="single" w:sz="8" w:space="0" w:color="auto"/>
              <w:right w:val="single" w:sz="8" w:space="0" w:color="auto"/>
            </w:tcBorders>
            <w:shd w:val="clear" w:color="auto" w:fill="F2F2F2" w:themeFill="background1" w:themeFillShade="F2"/>
            <w:hideMark/>
          </w:tcPr>
          <w:p w14:paraId="2BBC1664" w14:textId="63981ABF" w:rsidR="009105C2" w:rsidRPr="00A20DE8" w:rsidRDefault="00243C7C" w:rsidP="00533149">
            <w:pPr>
              <w:rPr>
                <w:rFonts w:ascii="Aptos" w:hAnsi="Aptos" w:cstheme="minorBidi"/>
                <w:b/>
                <w:sz w:val="20"/>
                <w:szCs w:val="20"/>
                <w:lang w:val="fr-CA"/>
              </w:rPr>
            </w:pPr>
            <w:r>
              <w:rPr>
                <w:rFonts w:ascii="Aptos" w:hAnsi="Aptos" w:cstheme="minorBidi"/>
                <w:b/>
                <w:sz w:val="20"/>
                <w:szCs w:val="20"/>
                <w:lang w:val="fr-CA"/>
              </w:rPr>
              <w:t>Lien entre le projet financé et le projet proposé</w:t>
            </w:r>
          </w:p>
        </w:tc>
      </w:tr>
      <w:tr w:rsidR="009105C2" w:rsidRPr="005B65B8" w14:paraId="31DA4889" w14:textId="77777777" w:rsidTr="00E14679">
        <w:trPr>
          <w:trHeight w:val="540"/>
        </w:trPr>
        <w:tc>
          <w:tcPr>
            <w:tcW w:w="1269" w:type="pct"/>
            <w:tcBorders>
              <w:top w:val="single" w:sz="8" w:space="0" w:color="auto"/>
              <w:left w:val="single" w:sz="8" w:space="0" w:color="auto"/>
              <w:bottom w:val="single" w:sz="8" w:space="0" w:color="auto"/>
              <w:right w:val="single" w:sz="8" w:space="0" w:color="auto"/>
            </w:tcBorders>
            <w:shd w:val="clear" w:color="auto" w:fill="DBE5F1" w:themeFill="accent1" w:themeFillTint="33"/>
            <w:hideMark/>
          </w:tcPr>
          <w:p w14:paraId="32582D5F" w14:textId="77777777" w:rsidR="009105C2" w:rsidRPr="00A20DE8" w:rsidRDefault="009105C2" w:rsidP="00533149">
            <w:pPr>
              <w:rPr>
                <w:rFonts w:ascii="Aptos" w:hAnsi="Aptos" w:cstheme="minorBidi"/>
                <w:sz w:val="20"/>
                <w:szCs w:val="20"/>
                <w:lang w:val="fr-CA"/>
              </w:rPr>
            </w:pPr>
            <w:r w:rsidRPr="00A20DE8">
              <w:rPr>
                <w:rFonts w:ascii="Aptos" w:hAnsi="Aptos" w:cstheme="minorBidi"/>
                <w:sz w:val="20"/>
                <w:szCs w:val="20"/>
                <w:lang w:val="fr-CA"/>
              </w:rPr>
              <w:t xml:space="preserve"> </w:t>
            </w:r>
          </w:p>
        </w:tc>
        <w:tc>
          <w:tcPr>
            <w:tcW w:w="455" w:type="pct"/>
            <w:tcBorders>
              <w:top w:val="single" w:sz="8" w:space="0" w:color="auto"/>
              <w:left w:val="single" w:sz="8" w:space="0" w:color="auto"/>
              <w:bottom w:val="single" w:sz="8" w:space="0" w:color="auto"/>
              <w:right w:val="single" w:sz="8" w:space="0" w:color="auto"/>
            </w:tcBorders>
            <w:shd w:val="clear" w:color="auto" w:fill="DBE5F1" w:themeFill="accent1" w:themeFillTint="33"/>
            <w:hideMark/>
          </w:tcPr>
          <w:p w14:paraId="7BD170C5" w14:textId="77777777" w:rsidR="009105C2" w:rsidRPr="00A20DE8" w:rsidRDefault="009105C2" w:rsidP="00533149">
            <w:pPr>
              <w:rPr>
                <w:rFonts w:ascii="Aptos" w:hAnsi="Aptos" w:cstheme="minorBidi"/>
                <w:sz w:val="20"/>
                <w:szCs w:val="20"/>
                <w:lang w:val="fr-CA"/>
              </w:rPr>
            </w:pPr>
            <w:r w:rsidRPr="00A20DE8">
              <w:rPr>
                <w:rFonts w:ascii="Aptos" w:hAnsi="Aptos" w:cstheme="minorBidi"/>
                <w:sz w:val="20"/>
                <w:szCs w:val="20"/>
                <w:lang w:val="fr-CA"/>
              </w:rPr>
              <w:t xml:space="preserve"> </w:t>
            </w:r>
          </w:p>
        </w:tc>
        <w:tc>
          <w:tcPr>
            <w:tcW w:w="3276" w:type="pct"/>
            <w:tcBorders>
              <w:top w:val="single" w:sz="8" w:space="0" w:color="auto"/>
              <w:left w:val="single" w:sz="8" w:space="0" w:color="auto"/>
              <w:bottom w:val="single" w:sz="8" w:space="0" w:color="auto"/>
              <w:right w:val="single" w:sz="8" w:space="0" w:color="auto"/>
            </w:tcBorders>
            <w:shd w:val="clear" w:color="auto" w:fill="DBE5F1" w:themeFill="accent1" w:themeFillTint="33"/>
            <w:hideMark/>
          </w:tcPr>
          <w:p w14:paraId="2CE03EE9" w14:textId="77777777" w:rsidR="009105C2" w:rsidRPr="00A20DE8" w:rsidRDefault="009105C2" w:rsidP="00533149">
            <w:pPr>
              <w:rPr>
                <w:rFonts w:ascii="Aptos" w:hAnsi="Aptos" w:cstheme="minorBidi"/>
                <w:sz w:val="20"/>
                <w:szCs w:val="20"/>
                <w:lang w:val="fr-CA"/>
              </w:rPr>
            </w:pPr>
            <w:r w:rsidRPr="00A20DE8">
              <w:rPr>
                <w:rFonts w:ascii="Aptos" w:hAnsi="Aptos" w:cstheme="minorBidi"/>
                <w:sz w:val="20"/>
                <w:szCs w:val="20"/>
                <w:lang w:val="fr-CA"/>
              </w:rPr>
              <w:t xml:space="preserve"> </w:t>
            </w:r>
          </w:p>
        </w:tc>
      </w:tr>
      <w:tr w:rsidR="009105C2" w:rsidRPr="005B65B8" w14:paraId="28AD227D" w14:textId="77777777" w:rsidTr="00E14679">
        <w:trPr>
          <w:trHeight w:val="525"/>
        </w:trPr>
        <w:tc>
          <w:tcPr>
            <w:tcW w:w="1269" w:type="pct"/>
            <w:tcBorders>
              <w:top w:val="single" w:sz="8" w:space="0" w:color="auto"/>
              <w:left w:val="single" w:sz="8" w:space="0" w:color="auto"/>
              <w:bottom w:val="single" w:sz="8" w:space="0" w:color="auto"/>
              <w:right w:val="single" w:sz="8" w:space="0" w:color="auto"/>
            </w:tcBorders>
            <w:shd w:val="clear" w:color="auto" w:fill="DBE5F1" w:themeFill="accent1" w:themeFillTint="33"/>
            <w:hideMark/>
          </w:tcPr>
          <w:p w14:paraId="1E1D8C15" w14:textId="77777777" w:rsidR="009105C2" w:rsidRPr="00A20DE8" w:rsidRDefault="009105C2" w:rsidP="00533149">
            <w:pPr>
              <w:rPr>
                <w:rFonts w:ascii="Aptos" w:hAnsi="Aptos" w:cstheme="minorBidi"/>
                <w:sz w:val="20"/>
                <w:szCs w:val="20"/>
                <w:lang w:val="fr-CA"/>
              </w:rPr>
            </w:pPr>
            <w:r w:rsidRPr="00A20DE8">
              <w:rPr>
                <w:rFonts w:ascii="Aptos" w:hAnsi="Aptos" w:cstheme="minorBidi"/>
                <w:sz w:val="20"/>
                <w:szCs w:val="20"/>
                <w:lang w:val="fr-CA"/>
              </w:rPr>
              <w:t xml:space="preserve"> </w:t>
            </w:r>
          </w:p>
        </w:tc>
        <w:tc>
          <w:tcPr>
            <w:tcW w:w="455" w:type="pct"/>
            <w:tcBorders>
              <w:top w:val="single" w:sz="8" w:space="0" w:color="auto"/>
              <w:left w:val="single" w:sz="8" w:space="0" w:color="auto"/>
              <w:bottom w:val="single" w:sz="8" w:space="0" w:color="auto"/>
              <w:right w:val="single" w:sz="8" w:space="0" w:color="auto"/>
            </w:tcBorders>
            <w:shd w:val="clear" w:color="auto" w:fill="DBE5F1" w:themeFill="accent1" w:themeFillTint="33"/>
            <w:hideMark/>
          </w:tcPr>
          <w:p w14:paraId="6E93D313" w14:textId="77777777" w:rsidR="009105C2" w:rsidRPr="00A20DE8" w:rsidRDefault="009105C2" w:rsidP="00533149">
            <w:pPr>
              <w:rPr>
                <w:rFonts w:ascii="Aptos" w:hAnsi="Aptos" w:cstheme="minorBidi"/>
                <w:sz w:val="20"/>
                <w:szCs w:val="20"/>
                <w:lang w:val="fr-CA"/>
              </w:rPr>
            </w:pPr>
            <w:r w:rsidRPr="00A20DE8">
              <w:rPr>
                <w:rFonts w:ascii="Aptos" w:hAnsi="Aptos" w:cstheme="minorBidi"/>
                <w:sz w:val="20"/>
                <w:szCs w:val="20"/>
                <w:lang w:val="fr-CA"/>
              </w:rPr>
              <w:t xml:space="preserve"> </w:t>
            </w:r>
          </w:p>
        </w:tc>
        <w:tc>
          <w:tcPr>
            <w:tcW w:w="3276" w:type="pct"/>
            <w:tcBorders>
              <w:top w:val="single" w:sz="8" w:space="0" w:color="auto"/>
              <w:left w:val="single" w:sz="8" w:space="0" w:color="auto"/>
              <w:bottom w:val="single" w:sz="8" w:space="0" w:color="auto"/>
              <w:right w:val="single" w:sz="8" w:space="0" w:color="auto"/>
            </w:tcBorders>
            <w:shd w:val="clear" w:color="auto" w:fill="DBE5F1" w:themeFill="accent1" w:themeFillTint="33"/>
            <w:hideMark/>
          </w:tcPr>
          <w:p w14:paraId="38156AC0" w14:textId="77777777" w:rsidR="009105C2" w:rsidRPr="00A20DE8" w:rsidRDefault="009105C2" w:rsidP="00533149">
            <w:pPr>
              <w:rPr>
                <w:rFonts w:ascii="Aptos" w:hAnsi="Aptos" w:cstheme="minorBidi"/>
                <w:sz w:val="20"/>
                <w:szCs w:val="20"/>
                <w:lang w:val="fr-CA"/>
              </w:rPr>
            </w:pPr>
            <w:r w:rsidRPr="00A20DE8">
              <w:rPr>
                <w:rFonts w:ascii="Aptos" w:hAnsi="Aptos" w:cstheme="minorBidi"/>
                <w:sz w:val="20"/>
                <w:szCs w:val="20"/>
                <w:lang w:val="fr-CA"/>
              </w:rPr>
              <w:t xml:space="preserve"> </w:t>
            </w:r>
          </w:p>
        </w:tc>
      </w:tr>
      <w:tr w:rsidR="009105C2" w:rsidRPr="005B65B8" w14:paraId="741A9466" w14:textId="77777777" w:rsidTr="00E14679">
        <w:trPr>
          <w:trHeight w:val="525"/>
        </w:trPr>
        <w:tc>
          <w:tcPr>
            <w:tcW w:w="1269" w:type="pct"/>
            <w:tcBorders>
              <w:top w:val="single" w:sz="8" w:space="0" w:color="auto"/>
              <w:left w:val="single" w:sz="8" w:space="0" w:color="auto"/>
              <w:bottom w:val="single" w:sz="8" w:space="0" w:color="auto"/>
              <w:right w:val="single" w:sz="8" w:space="0" w:color="auto"/>
            </w:tcBorders>
            <w:shd w:val="clear" w:color="auto" w:fill="DBE5F1" w:themeFill="accent1" w:themeFillTint="33"/>
            <w:hideMark/>
          </w:tcPr>
          <w:p w14:paraId="1510EDFA" w14:textId="29E15401" w:rsidR="009105C2" w:rsidRPr="00A20DE8" w:rsidRDefault="00243C7C" w:rsidP="00533149">
            <w:pPr>
              <w:rPr>
                <w:rFonts w:ascii="Aptos" w:hAnsi="Aptos" w:cstheme="minorBidi"/>
                <w:i/>
                <w:sz w:val="20"/>
                <w:szCs w:val="20"/>
                <w:lang w:val="fr-CA"/>
              </w:rPr>
            </w:pPr>
            <w:r>
              <w:rPr>
                <w:rFonts w:ascii="Aptos" w:hAnsi="Aptos" w:cstheme="minorBidi"/>
                <w:i/>
                <w:sz w:val="20"/>
                <w:szCs w:val="20"/>
                <w:lang w:val="fr-CA"/>
              </w:rPr>
              <w:t>Ajoutez des lignes au besoin</w:t>
            </w:r>
          </w:p>
        </w:tc>
        <w:tc>
          <w:tcPr>
            <w:tcW w:w="455" w:type="pct"/>
            <w:tcBorders>
              <w:top w:val="single" w:sz="8" w:space="0" w:color="auto"/>
              <w:left w:val="single" w:sz="8" w:space="0" w:color="auto"/>
              <w:bottom w:val="single" w:sz="8" w:space="0" w:color="auto"/>
              <w:right w:val="single" w:sz="8" w:space="0" w:color="auto"/>
            </w:tcBorders>
            <w:shd w:val="clear" w:color="auto" w:fill="DBE5F1" w:themeFill="accent1" w:themeFillTint="33"/>
            <w:hideMark/>
          </w:tcPr>
          <w:p w14:paraId="45865E1F" w14:textId="77777777" w:rsidR="009105C2" w:rsidRPr="00A20DE8" w:rsidRDefault="009105C2" w:rsidP="00533149">
            <w:pPr>
              <w:rPr>
                <w:rFonts w:ascii="Aptos" w:hAnsi="Aptos" w:cstheme="minorBidi"/>
                <w:sz w:val="20"/>
                <w:szCs w:val="20"/>
                <w:lang w:val="fr-CA"/>
              </w:rPr>
            </w:pPr>
            <w:r w:rsidRPr="00A20DE8">
              <w:rPr>
                <w:rFonts w:ascii="Aptos" w:hAnsi="Aptos" w:cstheme="minorBidi"/>
                <w:sz w:val="20"/>
                <w:szCs w:val="20"/>
                <w:lang w:val="fr-CA"/>
              </w:rPr>
              <w:t xml:space="preserve"> </w:t>
            </w:r>
          </w:p>
        </w:tc>
        <w:tc>
          <w:tcPr>
            <w:tcW w:w="3276" w:type="pct"/>
            <w:tcBorders>
              <w:top w:val="single" w:sz="8" w:space="0" w:color="auto"/>
              <w:left w:val="single" w:sz="8" w:space="0" w:color="auto"/>
              <w:bottom w:val="single" w:sz="8" w:space="0" w:color="auto"/>
              <w:right w:val="single" w:sz="8" w:space="0" w:color="auto"/>
            </w:tcBorders>
            <w:shd w:val="clear" w:color="auto" w:fill="DBE5F1" w:themeFill="accent1" w:themeFillTint="33"/>
            <w:hideMark/>
          </w:tcPr>
          <w:p w14:paraId="4ED59DFB" w14:textId="77777777" w:rsidR="009105C2" w:rsidRPr="00A20DE8" w:rsidRDefault="009105C2" w:rsidP="00533149">
            <w:pPr>
              <w:rPr>
                <w:rFonts w:ascii="Aptos" w:hAnsi="Aptos" w:cstheme="minorBidi"/>
                <w:sz w:val="20"/>
                <w:szCs w:val="20"/>
                <w:lang w:val="fr-CA"/>
              </w:rPr>
            </w:pPr>
            <w:r w:rsidRPr="00A20DE8">
              <w:rPr>
                <w:rFonts w:ascii="Aptos" w:hAnsi="Aptos" w:cstheme="minorBidi"/>
                <w:sz w:val="20"/>
                <w:szCs w:val="20"/>
                <w:lang w:val="fr-CA"/>
              </w:rPr>
              <w:t xml:space="preserve"> </w:t>
            </w:r>
          </w:p>
        </w:tc>
      </w:tr>
    </w:tbl>
    <w:p w14:paraId="03B49C0D" w14:textId="77777777" w:rsidR="00237205" w:rsidRPr="00A20DE8" w:rsidRDefault="00237205" w:rsidP="00533149">
      <w:pPr>
        <w:rPr>
          <w:rFonts w:ascii="Aptos" w:hAnsi="Aptos" w:cstheme="minorBidi"/>
          <w:i/>
          <w:sz w:val="22"/>
          <w:szCs w:val="22"/>
          <w:lang w:val="fr-CA"/>
        </w:rPr>
      </w:pPr>
    </w:p>
    <w:p w14:paraId="2FC7B1C3" w14:textId="1979053E" w:rsidR="00FD1803" w:rsidRPr="00A20DE8" w:rsidRDefault="00FD1803" w:rsidP="00007342">
      <w:pPr>
        <w:pStyle w:val="Heading1"/>
        <w:spacing w:before="0"/>
        <w:rPr>
          <w:rFonts w:ascii="Aptos" w:hAnsi="Aptos"/>
          <w:sz w:val="32"/>
          <w:szCs w:val="32"/>
          <w:lang w:val="fr-CA" w:eastAsia="en-US"/>
        </w:rPr>
      </w:pPr>
      <w:r w:rsidRPr="00A20DE8">
        <w:rPr>
          <w:rFonts w:ascii="Aptos" w:hAnsi="Aptos"/>
          <w:sz w:val="32"/>
          <w:szCs w:val="32"/>
          <w:lang w:val="fr-CA" w:eastAsia="en-US"/>
        </w:rPr>
        <w:t>1</w:t>
      </w:r>
      <w:r w:rsidR="00AD140B" w:rsidRPr="00A20DE8">
        <w:rPr>
          <w:rFonts w:ascii="Aptos" w:hAnsi="Aptos"/>
          <w:sz w:val="32"/>
          <w:szCs w:val="32"/>
          <w:lang w:val="fr-CA" w:eastAsia="en-US"/>
        </w:rPr>
        <w:t>5</w:t>
      </w:r>
      <w:r w:rsidRPr="00A20DE8">
        <w:rPr>
          <w:rFonts w:ascii="Aptos" w:hAnsi="Aptos"/>
          <w:sz w:val="32"/>
          <w:szCs w:val="32"/>
          <w:lang w:val="fr-CA" w:eastAsia="en-US"/>
        </w:rPr>
        <w:t xml:space="preserve">. </w:t>
      </w:r>
      <w:r w:rsidR="0088133E">
        <w:rPr>
          <w:rFonts w:ascii="Aptos" w:hAnsi="Aptos"/>
          <w:sz w:val="32"/>
          <w:szCs w:val="32"/>
          <w:lang w:val="fr-CA" w:eastAsia="en-US"/>
        </w:rPr>
        <w:t xml:space="preserve">Pérennité </w:t>
      </w:r>
      <w:r w:rsidR="00D47187">
        <w:rPr>
          <w:rFonts w:ascii="Aptos" w:hAnsi="Aptos"/>
          <w:sz w:val="32"/>
          <w:szCs w:val="32"/>
          <w:lang w:val="fr-CA" w:eastAsia="en-US"/>
        </w:rPr>
        <w:t>du projet</w:t>
      </w:r>
      <w:r w:rsidRPr="00A20DE8">
        <w:rPr>
          <w:rFonts w:ascii="Aptos" w:hAnsi="Aptos"/>
          <w:sz w:val="32"/>
          <w:szCs w:val="32"/>
          <w:lang w:val="fr-CA" w:eastAsia="en-US"/>
        </w:rPr>
        <w:t xml:space="preserve"> </w:t>
      </w:r>
    </w:p>
    <w:p w14:paraId="61A60002" w14:textId="77777777" w:rsidR="00E14679" w:rsidRPr="00A20DE8" w:rsidRDefault="00E14679" w:rsidP="00E14679">
      <w:pPr>
        <w:rPr>
          <w:rFonts w:ascii="Aptos" w:eastAsiaTheme="minorEastAsia" w:hAnsi="Aptos"/>
          <w:lang w:val="fr-CA" w:eastAsia="en-US"/>
        </w:rPr>
      </w:pPr>
    </w:p>
    <w:p w14:paraId="1AFB65AD" w14:textId="1829DFBD" w:rsidR="00FD1803" w:rsidRPr="00A20DE8" w:rsidRDefault="00D47187" w:rsidP="00D727E7">
      <w:pPr>
        <w:rPr>
          <w:rFonts w:ascii="Aptos" w:eastAsiaTheme="minorEastAsia" w:hAnsi="Aptos" w:cstheme="minorBidi"/>
          <w:lang w:val="fr-CA" w:eastAsia="en-US"/>
        </w:rPr>
      </w:pPr>
      <w:r>
        <w:rPr>
          <w:rFonts w:ascii="Aptos" w:eastAsiaTheme="minorEastAsia" w:hAnsi="Aptos" w:cstheme="minorBidi"/>
          <w:lang w:val="fr-CA" w:eastAsia="en-US"/>
        </w:rPr>
        <w:t>Décrivez</w:t>
      </w:r>
      <w:r w:rsidR="0009491D">
        <w:rPr>
          <w:rFonts w:ascii="Aptos" w:eastAsiaTheme="minorEastAsia" w:hAnsi="Aptos" w:cstheme="minorBidi"/>
          <w:lang w:val="fr-CA" w:eastAsia="en-US"/>
        </w:rPr>
        <w:t xml:space="preserve"> comment les résultats et les </w:t>
      </w:r>
      <w:r w:rsidR="009F13FF">
        <w:rPr>
          <w:rFonts w:ascii="Aptos" w:eastAsiaTheme="minorEastAsia" w:hAnsi="Aptos" w:cstheme="minorBidi"/>
          <w:lang w:val="fr-CA" w:eastAsia="en-US"/>
        </w:rPr>
        <w:t xml:space="preserve">avantages </w:t>
      </w:r>
      <w:r w:rsidR="0009491D">
        <w:rPr>
          <w:rFonts w:ascii="Aptos" w:eastAsiaTheme="minorEastAsia" w:hAnsi="Aptos" w:cstheme="minorBidi"/>
          <w:lang w:val="fr-CA" w:eastAsia="en-US"/>
        </w:rPr>
        <w:t xml:space="preserve">se maintiendront après </w:t>
      </w:r>
      <w:r w:rsidR="00957FBB">
        <w:rPr>
          <w:rFonts w:ascii="Aptos" w:eastAsiaTheme="minorEastAsia" w:hAnsi="Aptos" w:cstheme="minorBidi"/>
          <w:lang w:val="fr-CA" w:eastAsia="en-US"/>
        </w:rPr>
        <w:t>l’achèvement de votre projet (après 4 ans de financement</w:t>
      </w:r>
      <w:r w:rsidR="00F25E16">
        <w:rPr>
          <w:rFonts w:ascii="Aptos" w:eastAsiaTheme="minorEastAsia" w:hAnsi="Aptos" w:cstheme="minorBidi"/>
          <w:lang w:val="fr-CA" w:eastAsia="en-US"/>
        </w:rPr>
        <w:t>, par exemple</w:t>
      </w:r>
      <w:r w:rsidR="00957FBB">
        <w:rPr>
          <w:rFonts w:ascii="Aptos" w:eastAsiaTheme="minorEastAsia" w:hAnsi="Aptos" w:cstheme="minorBidi"/>
          <w:lang w:val="fr-CA" w:eastAsia="en-US"/>
        </w:rPr>
        <w:t>)</w:t>
      </w:r>
      <w:r w:rsidR="00FD1803" w:rsidRPr="00A20DE8">
        <w:rPr>
          <w:rFonts w:ascii="Aptos" w:eastAsiaTheme="minorEastAsia" w:hAnsi="Aptos" w:cstheme="minorBidi"/>
          <w:lang w:val="fr-CA" w:eastAsia="en-US"/>
        </w:rPr>
        <w:t>.</w:t>
      </w:r>
      <w:r w:rsidR="00FB3B14">
        <w:rPr>
          <w:rFonts w:ascii="Aptos" w:eastAsiaTheme="minorEastAsia" w:hAnsi="Aptos" w:cstheme="minorBidi"/>
          <w:lang w:val="fr-CA" w:eastAsia="en-US"/>
        </w:rPr>
        <w:t xml:space="preserve"> Expliquez aussi les </w:t>
      </w:r>
      <w:r w:rsidR="00147E11">
        <w:rPr>
          <w:rFonts w:ascii="Aptos" w:eastAsiaTheme="minorEastAsia" w:hAnsi="Aptos" w:cstheme="minorBidi"/>
          <w:lang w:val="fr-CA" w:eastAsia="en-US"/>
        </w:rPr>
        <w:t xml:space="preserve">actions, ainsi que toute structure ou mesure de gouvernance, </w:t>
      </w:r>
      <w:r w:rsidR="00BC0527">
        <w:rPr>
          <w:rFonts w:ascii="Aptos" w:eastAsiaTheme="minorEastAsia" w:hAnsi="Aptos" w:cstheme="minorBidi"/>
          <w:lang w:val="fr-CA" w:eastAsia="en-US"/>
        </w:rPr>
        <w:t xml:space="preserve">dont vous proposez la mise en œuvre afin </w:t>
      </w:r>
      <w:r w:rsidR="00897927">
        <w:rPr>
          <w:rFonts w:ascii="Aptos" w:eastAsiaTheme="minorEastAsia" w:hAnsi="Aptos" w:cstheme="minorBidi"/>
          <w:lang w:val="fr-CA" w:eastAsia="en-US"/>
        </w:rPr>
        <w:t>de veiller au</w:t>
      </w:r>
      <w:r w:rsidR="00BC0527">
        <w:rPr>
          <w:rFonts w:ascii="Aptos" w:eastAsiaTheme="minorEastAsia" w:hAnsi="Aptos" w:cstheme="minorBidi"/>
          <w:lang w:val="fr-CA" w:eastAsia="en-US"/>
        </w:rPr>
        <w:t xml:space="preserve"> rétablissement et </w:t>
      </w:r>
      <w:r w:rsidR="00897927">
        <w:rPr>
          <w:rFonts w:ascii="Aptos" w:eastAsiaTheme="minorEastAsia" w:hAnsi="Aptos" w:cstheme="minorBidi"/>
          <w:lang w:val="fr-CA" w:eastAsia="en-US"/>
        </w:rPr>
        <w:t xml:space="preserve">à </w:t>
      </w:r>
      <w:r w:rsidR="00BC0527">
        <w:rPr>
          <w:rFonts w:ascii="Aptos" w:eastAsiaTheme="minorEastAsia" w:hAnsi="Aptos" w:cstheme="minorBidi"/>
          <w:lang w:val="fr-CA" w:eastAsia="en-US"/>
        </w:rPr>
        <w:t>la protection</w:t>
      </w:r>
      <w:r w:rsidR="00FD1803" w:rsidRPr="00A20DE8">
        <w:rPr>
          <w:rFonts w:ascii="Aptos" w:eastAsiaTheme="minorEastAsia" w:hAnsi="Aptos" w:cstheme="minorBidi"/>
          <w:lang w:val="fr-CA" w:eastAsia="en-US"/>
        </w:rPr>
        <w:t xml:space="preserve"> </w:t>
      </w:r>
      <w:r w:rsidR="00BC0527">
        <w:rPr>
          <w:rFonts w:ascii="Aptos" w:eastAsiaTheme="minorEastAsia" w:hAnsi="Aptos" w:cstheme="minorBidi"/>
          <w:lang w:val="fr-CA" w:eastAsia="en-US"/>
        </w:rPr>
        <w:t>des espèces aquatiques en péril.</w:t>
      </w:r>
    </w:p>
    <w:p w14:paraId="2041880B" w14:textId="77777777" w:rsidR="00E14679" w:rsidRPr="00A20DE8" w:rsidRDefault="00E14679" w:rsidP="00533149">
      <w:pPr>
        <w:rPr>
          <w:rFonts w:ascii="Aptos" w:eastAsiaTheme="minorEastAsia" w:hAnsi="Aptos" w:cstheme="minorBidi"/>
          <w:lang w:val="fr-CA" w:eastAsia="en-US"/>
        </w:rPr>
      </w:pPr>
    </w:p>
    <w:tbl>
      <w:tblPr>
        <w:tblW w:w="5000" w:type="pct"/>
        <w:tblLook w:val="04A0" w:firstRow="1" w:lastRow="0" w:firstColumn="1" w:lastColumn="0" w:noHBand="0" w:noVBand="1"/>
      </w:tblPr>
      <w:tblGrid>
        <w:gridCol w:w="9350"/>
      </w:tblGrid>
      <w:tr w:rsidR="00FD1803" w:rsidRPr="00A20DE8" w14:paraId="5FFECCBE" w14:textId="77777777" w:rsidTr="00E14679">
        <w:trPr>
          <w:trHeight w:val="1700"/>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9785D8A" w14:textId="31ACFA0C" w:rsidR="00FD1803" w:rsidRPr="00A20DE8" w:rsidRDefault="00FD1803" w:rsidP="00D727E7">
            <w:pPr>
              <w:rPr>
                <w:rFonts w:ascii="Aptos" w:eastAsiaTheme="minorEastAsia" w:hAnsi="Aptos" w:cstheme="minorBidi"/>
                <w:i/>
                <w:lang w:val="fr-CA" w:eastAsia="en-US"/>
              </w:rPr>
            </w:pPr>
            <w:r w:rsidRPr="00A20DE8">
              <w:rPr>
                <w:rFonts w:ascii="Aptos" w:eastAsiaTheme="minorEastAsia" w:hAnsi="Aptos" w:cstheme="minorBidi"/>
                <w:i/>
                <w:lang w:val="fr-CA" w:eastAsia="en-US"/>
              </w:rPr>
              <w:t xml:space="preserve">Maximum </w:t>
            </w:r>
            <w:r w:rsidR="00BC0527">
              <w:rPr>
                <w:rFonts w:ascii="Aptos" w:eastAsiaTheme="minorEastAsia" w:hAnsi="Aptos" w:cstheme="minorBidi"/>
                <w:i/>
                <w:lang w:val="fr-CA" w:eastAsia="en-US"/>
              </w:rPr>
              <w:t xml:space="preserve">de </w:t>
            </w:r>
            <w:r w:rsidR="008C5A80" w:rsidRPr="00A20DE8">
              <w:rPr>
                <w:rFonts w:ascii="Aptos" w:eastAsiaTheme="minorEastAsia" w:hAnsi="Aptos" w:cstheme="minorBidi"/>
                <w:i/>
                <w:lang w:val="fr-CA" w:eastAsia="en-US"/>
              </w:rPr>
              <w:t>500</w:t>
            </w:r>
            <w:r w:rsidRPr="00A20DE8">
              <w:rPr>
                <w:rFonts w:ascii="Aptos" w:eastAsiaTheme="minorEastAsia" w:hAnsi="Aptos" w:cstheme="minorBidi"/>
                <w:i/>
                <w:lang w:val="fr-CA" w:eastAsia="en-US"/>
              </w:rPr>
              <w:t> </w:t>
            </w:r>
            <w:r w:rsidR="00BC0527">
              <w:rPr>
                <w:rFonts w:ascii="Aptos" w:eastAsiaTheme="minorEastAsia" w:hAnsi="Aptos" w:cstheme="minorBidi"/>
                <w:i/>
                <w:lang w:val="fr-CA" w:eastAsia="en-US"/>
              </w:rPr>
              <w:t>mots</w:t>
            </w:r>
          </w:p>
          <w:p w14:paraId="59A939BE" w14:textId="77777777" w:rsidR="00FD1803" w:rsidRPr="00A20DE8" w:rsidRDefault="00FD1803" w:rsidP="00D727E7">
            <w:pPr>
              <w:rPr>
                <w:rFonts w:ascii="Aptos" w:eastAsiaTheme="minorEastAsia" w:hAnsi="Aptos" w:cstheme="minorBidi"/>
                <w:lang w:val="fr-CA" w:eastAsia="en-US"/>
              </w:rPr>
            </w:pPr>
          </w:p>
          <w:p w14:paraId="4C191A38" w14:textId="77777777" w:rsidR="00FD1803" w:rsidRPr="00A20DE8" w:rsidRDefault="00FD1803" w:rsidP="00D727E7">
            <w:pPr>
              <w:rPr>
                <w:rFonts w:ascii="Aptos" w:eastAsiaTheme="minorEastAsia" w:hAnsi="Aptos" w:cstheme="minorBidi"/>
                <w:lang w:val="fr-CA" w:eastAsia="en-US"/>
              </w:rPr>
            </w:pPr>
          </w:p>
          <w:p w14:paraId="7A0FBB45" w14:textId="77777777" w:rsidR="00FD1803" w:rsidRPr="00A20DE8" w:rsidRDefault="00FD1803" w:rsidP="00D727E7">
            <w:pPr>
              <w:rPr>
                <w:rFonts w:ascii="Aptos" w:eastAsiaTheme="minorEastAsia" w:hAnsi="Aptos" w:cstheme="minorBidi"/>
                <w:lang w:val="fr-CA" w:eastAsia="en-US"/>
              </w:rPr>
            </w:pPr>
          </w:p>
          <w:p w14:paraId="4890399B" w14:textId="77777777" w:rsidR="00FD1803" w:rsidRPr="00A20DE8" w:rsidRDefault="00FD1803" w:rsidP="00D727E7">
            <w:pPr>
              <w:rPr>
                <w:rFonts w:ascii="Aptos" w:eastAsiaTheme="minorEastAsia" w:hAnsi="Aptos" w:cstheme="minorBidi"/>
                <w:lang w:val="fr-CA" w:eastAsia="en-US"/>
              </w:rPr>
            </w:pPr>
          </w:p>
        </w:tc>
      </w:tr>
    </w:tbl>
    <w:p w14:paraId="1A8D269D" w14:textId="77777777" w:rsidR="009E6D24" w:rsidRPr="00A20DE8" w:rsidRDefault="009E6D24" w:rsidP="00D727E7">
      <w:pPr>
        <w:rPr>
          <w:rFonts w:ascii="Aptos" w:eastAsiaTheme="minorEastAsia" w:hAnsi="Aptos" w:cstheme="minorBidi"/>
          <w:b/>
          <w:color w:val="006666"/>
          <w:sz w:val="28"/>
          <w:szCs w:val="28"/>
          <w:lang w:val="fr-CA" w:eastAsia="en-US"/>
        </w:rPr>
      </w:pPr>
    </w:p>
    <w:p w14:paraId="78D5F4AE" w14:textId="5401732D" w:rsidR="00C43874" w:rsidRPr="00A20DE8" w:rsidRDefault="00A07FCA" w:rsidP="00007342">
      <w:pPr>
        <w:pStyle w:val="Heading1"/>
        <w:spacing w:before="0"/>
        <w:rPr>
          <w:rFonts w:ascii="Aptos" w:hAnsi="Aptos"/>
          <w:sz w:val="32"/>
          <w:szCs w:val="32"/>
          <w:lang w:val="fr-CA" w:eastAsia="en-US"/>
        </w:rPr>
      </w:pPr>
      <w:r w:rsidRPr="00A20DE8">
        <w:rPr>
          <w:rFonts w:ascii="Aptos" w:hAnsi="Aptos"/>
          <w:sz w:val="32"/>
          <w:szCs w:val="32"/>
          <w:lang w:val="fr-CA" w:eastAsia="en-US"/>
        </w:rPr>
        <w:t>1</w:t>
      </w:r>
      <w:r w:rsidR="00AD140B" w:rsidRPr="00A20DE8">
        <w:rPr>
          <w:rFonts w:ascii="Aptos" w:hAnsi="Aptos"/>
          <w:sz w:val="32"/>
          <w:szCs w:val="32"/>
          <w:lang w:val="fr-CA" w:eastAsia="en-US"/>
        </w:rPr>
        <w:t>6</w:t>
      </w:r>
      <w:r w:rsidR="1A17F0AE" w:rsidRPr="00A20DE8">
        <w:rPr>
          <w:rFonts w:ascii="Aptos" w:hAnsi="Aptos"/>
          <w:sz w:val="32"/>
          <w:szCs w:val="32"/>
          <w:lang w:val="fr-CA" w:eastAsia="en-US"/>
        </w:rPr>
        <w:t>.</w:t>
      </w:r>
      <w:r w:rsidR="00611499" w:rsidRPr="00A20DE8">
        <w:rPr>
          <w:rFonts w:ascii="Aptos" w:hAnsi="Aptos"/>
          <w:sz w:val="32"/>
          <w:szCs w:val="32"/>
          <w:lang w:val="fr-CA" w:eastAsia="en-US"/>
        </w:rPr>
        <w:t xml:space="preserve"> </w:t>
      </w:r>
      <w:r w:rsidR="00C43874" w:rsidRPr="00A20DE8">
        <w:rPr>
          <w:rFonts w:ascii="Aptos" w:hAnsi="Aptos"/>
          <w:sz w:val="32"/>
          <w:szCs w:val="32"/>
          <w:lang w:val="fr-CA" w:eastAsia="en-US"/>
        </w:rPr>
        <w:t>Permis</w:t>
      </w:r>
    </w:p>
    <w:p w14:paraId="64536D0B" w14:textId="6764DF39" w:rsidR="3CC44C57" w:rsidRPr="00A20DE8" w:rsidRDefault="3CC44C57" w:rsidP="00007342">
      <w:pPr>
        <w:pStyle w:val="Heading1"/>
        <w:spacing w:before="0"/>
        <w:rPr>
          <w:rFonts w:ascii="Aptos" w:hAnsi="Aptos"/>
          <w:sz w:val="32"/>
          <w:szCs w:val="32"/>
          <w:lang w:val="fr-CA" w:eastAsia="en-US"/>
        </w:rPr>
      </w:pPr>
    </w:p>
    <w:p w14:paraId="0787EDE5" w14:textId="1FCB6044" w:rsidR="00467FD9" w:rsidRPr="00A20DE8" w:rsidRDefault="002321F6" w:rsidP="00D727E7">
      <w:pPr>
        <w:pStyle w:val="paragraph"/>
        <w:spacing w:before="0" w:beforeAutospacing="0" w:after="0" w:afterAutospacing="0"/>
        <w:textAlignment w:val="baseline"/>
        <w:rPr>
          <w:rStyle w:val="normaltextrun"/>
          <w:rFonts w:ascii="Aptos" w:hAnsi="Aptos" w:cstheme="minorBidi"/>
          <w:lang w:val="fr-CA"/>
        </w:rPr>
      </w:pPr>
      <w:r>
        <w:rPr>
          <w:rStyle w:val="normaltextrun"/>
          <w:rFonts w:ascii="Aptos" w:hAnsi="Aptos" w:cstheme="minorBidi"/>
          <w:lang w:val="fr-CA"/>
        </w:rPr>
        <w:t>Nommez t</w:t>
      </w:r>
      <w:r w:rsidR="0022612D">
        <w:rPr>
          <w:rStyle w:val="normaltextrun"/>
          <w:rFonts w:ascii="Aptos" w:hAnsi="Aptos" w:cstheme="minorBidi"/>
          <w:lang w:val="fr-CA"/>
        </w:rPr>
        <w:t xml:space="preserve">out permis, autorisation, </w:t>
      </w:r>
      <w:r w:rsidR="00113931">
        <w:rPr>
          <w:rStyle w:val="normaltextrun"/>
          <w:rFonts w:ascii="Aptos" w:hAnsi="Aptos" w:cstheme="minorBidi"/>
          <w:lang w:val="fr-CA"/>
        </w:rPr>
        <w:t>approbation ou permission d</w:t>
      </w:r>
      <w:r w:rsidR="009038D7">
        <w:rPr>
          <w:rStyle w:val="normaltextrun"/>
          <w:rFonts w:ascii="Aptos" w:hAnsi="Aptos" w:cstheme="minorBidi"/>
          <w:lang w:val="fr-CA"/>
        </w:rPr>
        <w:t>u</w:t>
      </w:r>
      <w:r w:rsidR="00113931">
        <w:rPr>
          <w:rStyle w:val="normaltextrun"/>
          <w:rFonts w:ascii="Aptos" w:hAnsi="Aptos" w:cstheme="minorBidi"/>
          <w:lang w:val="fr-CA"/>
        </w:rPr>
        <w:t xml:space="preserve"> propriétaire nécessaire pour mener à bien le projet.</w:t>
      </w:r>
      <w:r w:rsidR="00137121">
        <w:rPr>
          <w:rStyle w:val="normaltextrun"/>
          <w:rFonts w:ascii="Aptos" w:hAnsi="Aptos" w:cstheme="minorBidi"/>
          <w:lang w:val="fr-CA"/>
        </w:rPr>
        <w:t xml:space="preserve"> Le demandeur </w:t>
      </w:r>
      <w:r w:rsidR="006E0B9B">
        <w:rPr>
          <w:rStyle w:val="normaltextrun"/>
          <w:rFonts w:ascii="Aptos" w:hAnsi="Aptos" w:cstheme="minorBidi"/>
          <w:lang w:val="fr-CA"/>
        </w:rPr>
        <w:t xml:space="preserve">a </w:t>
      </w:r>
      <w:r w:rsidR="00137121">
        <w:rPr>
          <w:rStyle w:val="normaltextrun"/>
          <w:rFonts w:ascii="Aptos" w:hAnsi="Aptos" w:cstheme="minorBidi"/>
          <w:lang w:val="fr-CA"/>
        </w:rPr>
        <w:t xml:space="preserve">la responsabilité </w:t>
      </w:r>
      <w:r w:rsidR="00101E4E">
        <w:rPr>
          <w:rStyle w:val="normaltextrun"/>
          <w:rFonts w:ascii="Aptos" w:hAnsi="Aptos" w:cstheme="minorBidi"/>
          <w:lang w:val="fr-CA"/>
        </w:rPr>
        <w:t xml:space="preserve">de déterminer </w:t>
      </w:r>
      <w:r w:rsidR="00137121">
        <w:rPr>
          <w:rStyle w:val="normaltextrun"/>
          <w:rFonts w:ascii="Aptos" w:hAnsi="Aptos" w:cstheme="minorBidi"/>
          <w:lang w:val="fr-CA"/>
        </w:rPr>
        <w:t xml:space="preserve">les autorisations, les permis, les approbations et les permissions </w:t>
      </w:r>
      <w:r w:rsidR="00101E4E">
        <w:rPr>
          <w:rStyle w:val="normaltextrun"/>
          <w:rFonts w:ascii="Aptos" w:hAnsi="Aptos" w:cstheme="minorBidi"/>
          <w:lang w:val="fr-CA"/>
        </w:rPr>
        <w:t xml:space="preserve">nécessaires pour </w:t>
      </w:r>
      <w:r w:rsidR="005C7829">
        <w:rPr>
          <w:rStyle w:val="normaltextrun"/>
          <w:rFonts w:ascii="Aptos" w:hAnsi="Aptos" w:cstheme="minorBidi"/>
          <w:lang w:val="fr-CA"/>
        </w:rPr>
        <w:t>entreprendre ses activités</w:t>
      </w:r>
      <w:r w:rsidR="00101E4E">
        <w:rPr>
          <w:rStyle w:val="normaltextrun"/>
          <w:rFonts w:ascii="Aptos" w:hAnsi="Aptos" w:cstheme="minorBidi"/>
          <w:lang w:val="fr-CA"/>
        </w:rPr>
        <w:t xml:space="preserve"> et les obtenir</w:t>
      </w:r>
      <w:r w:rsidR="005C7829">
        <w:rPr>
          <w:rStyle w:val="normaltextrun"/>
          <w:rFonts w:ascii="Aptos" w:hAnsi="Aptos" w:cstheme="minorBidi"/>
          <w:lang w:val="fr-CA"/>
        </w:rPr>
        <w:t>. Il peut s’agir d’exigence</w:t>
      </w:r>
      <w:r w:rsidR="0067271A">
        <w:rPr>
          <w:rStyle w:val="normaltextrun"/>
          <w:rFonts w:ascii="Aptos" w:hAnsi="Aptos" w:cstheme="minorBidi"/>
          <w:lang w:val="fr-CA"/>
        </w:rPr>
        <w:t>s émanant des autorités fédérales, provinciales, territoriales, municipales ou autochtones, ou bien de permission</w:t>
      </w:r>
      <w:r w:rsidR="009756BC">
        <w:rPr>
          <w:rStyle w:val="normaltextrun"/>
          <w:rFonts w:ascii="Aptos" w:hAnsi="Aptos" w:cstheme="minorBidi"/>
          <w:lang w:val="fr-CA"/>
        </w:rPr>
        <w:t xml:space="preserve">s de propriétaires lorsque les activités doivent se dérouler sur </w:t>
      </w:r>
      <w:r w:rsidR="001327A4">
        <w:rPr>
          <w:rStyle w:val="normaltextrun"/>
          <w:rFonts w:ascii="Aptos" w:hAnsi="Aptos" w:cstheme="minorBidi"/>
          <w:lang w:val="fr-CA"/>
        </w:rPr>
        <w:t xml:space="preserve">une </w:t>
      </w:r>
      <w:r w:rsidR="009756BC">
        <w:rPr>
          <w:rStyle w:val="normaltextrun"/>
          <w:rFonts w:ascii="Aptos" w:hAnsi="Aptos" w:cstheme="minorBidi"/>
          <w:lang w:val="fr-CA"/>
        </w:rPr>
        <w:t>propriété privée.</w:t>
      </w:r>
      <w:r w:rsidR="005C7829">
        <w:rPr>
          <w:rStyle w:val="normaltextrun"/>
          <w:rFonts w:ascii="Aptos" w:hAnsi="Aptos" w:cstheme="minorBidi"/>
          <w:lang w:val="fr-CA"/>
        </w:rPr>
        <w:t xml:space="preserve"> </w:t>
      </w:r>
    </w:p>
    <w:p w14:paraId="7531D8A4" w14:textId="77777777" w:rsidR="00467FD9" w:rsidRPr="00A20DE8" w:rsidRDefault="00467FD9" w:rsidP="00D727E7">
      <w:pPr>
        <w:pStyle w:val="paragraph"/>
        <w:spacing w:before="0" w:beforeAutospacing="0" w:after="0" w:afterAutospacing="0"/>
        <w:textAlignment w:val="baseline"/>
        <w:rPr>
          <w:rStyle w:val="normaltextrun"/>
          <w:rFonts w:ascii="Aptos" w:hAnsi="Aptos" w:cstheme="minorBidi"/>
          <w:lang w:val="fr-CA"/>
        </w:rPr>
      </w:pPr>
    </w:p>
    <w:p w14:paraId="4318BB03" w14:textId="10A801AD" w:rsidR="00C43874" w:rsidRPr="00A20DE8" w:rsidRDefault="009756BC" w:rsidP="00D727E7">
      <w:pPr>
        <w:pStyle w:val="paragraph"/>
        <w:spacing w:before="0" w:beforeAutospacing="0" w:after="0" w:afterAutospacing="0"/>
        <w:textAlignment w:val="baseline"/>
        <w:rPr>
          <w:rFonts w:ascii="Aptos" w:hAnsi="Aptos" w:cstheme="minorBidi"/>
          <w:sz w:val="18"/>
          <w:szCs w:val="18"/>
          <w:lang w:val="fr-CA"/>
        </w:rPr>
      </w:pPr>
      <w:r>
        <w:rPr>
          <w:rStyle w:val="normaltextrun"/>
          <w:rFonts w:ascii="Aptos" w:hAnsi="Aptos" w:cstheme="minorBidi"/>
          <w:lang w:val="fr-CA"/>
        </w:rPr>
        <w:t xml:space="preserve">Faut-il obtenir </w:t>
      </w:r>
      <w:r w:rsidR="006D333B">
        <w:rPr>
          <w:rStyle w:val="normaltextrun"/>
          <w:rFonts w:ascii="Aptos" w:hAnsi="Aptos" w:cstheme="minorBidi"/>
          <w:lang w:val="fr-CA"/>
        </w:rPr>
        <w:t xml:space="preserve">des </w:t>
      </w:r>
      <w:r>
        <w:rPr>
          <w:rStyle w:val="normaltextrun"/>
          <w:rFonts w:ascii="Aptos" w:hAnsi="Aptos" w:cstheme="minorBidi"/>
          <w:lang w:val="fr-CA"/>
        </w:rPr>
        <w:t>autorisation</w:t>
      </w:r>
      <w:r w:rsidR="006D333B">
        <w:rPr>
          <w:rStyle w:val="normaltextrun"/>
          <w:rFonts w:ascii="Aptos" w:hAnsi="Aptos" w:cstheme="minorBidi"/>
          <w:lang w:val="fr-CA"/>
        </w:rPr>
        <w:t>s</w:t>
      </w:r>
      <w:r>
        <w:rPr>
          <w:rStyle w:val="normaltextrun"/>
          <w:rFonts w:ascii="Aptos" w:hAnsi="Aptos" w:cstheme="minorBidi"/>
          <w:lang w:val="fr-CA"/>
        </w:rPr>
        <w:t xml:space="preserve">, </w:t>
      </w:r>
      <w:r w:rsidR="006D333B">
        <w:rPr>
          <w:rStyle w:val="normaltextrun"/>
          <w:rFonts w:ascii="Aptos" w:hAnsi="Aptos" w:cstheme="minorBidi"/>
          <w:lang w:val="fr-CA"/>
        </w:rPr>
        <w:t xml:space="preserve">des </w:t>
      </w:r>
      <w:r>
        <w:rPr>
          <w:rStyle w:val="normaltextrun"/>
          <w:rFonts w:ascii="Aptos" w:hAnsi="Aptos" w:cstheme="minorBidi"/>
          <w:lang w:val="fr-CA"/>
        </w:rPr>
        <w:t xml:space="preserve">permis ou </w:t>
      </w:r>
      <w:r w:rsidR="006D333B">
        <w:rPr>
          <w:rStyle w:val="normaltextrun"/>
          <w:rFonts w:ascii="Aptos" w:hAnsi="Aptos" w:cstheme="minorBidi"/>
          <w:lang w:val="fr-CA"/>
        </w:rPr>
        <w:t xml:space="preserve">des </w:t>
      </w:r>
      <w:r>
        <w:rPr>
          <w:rStyle w:val="normaltextrun"/>
          <w:rFonts w:ascii="Aptos" w:hAnsi="Aptos" w:cstheme="minorBidi"/>
          <w:lang w:val="fr-CA"/>
        </w:rPr>
        <w:t>permission</w:t>
      </w:r>
      <w:r w:rsidR="006D333B">
        <w:rPr>
          <w:rStyle w:val="normaltextrun"/>
          <w:rFonts w:ascii="Aptos" w:hAnsi="Aptos" w:cstheme="minorBidi"/>
          <w:lang w:val="fr-CA"/>
        </w:rPr>
        <w:t>s</w:t>
      </w:r>
      <w:r>
        <w:rPr>
          <w:rStyle w:val="normaltextrun"/>
          <w:rFonts w:ascii="Aptos" w:hAnsi="Aptos" w:cstheme="minorBidi"/>
          <w:lang w:val="fr-CA"/>
        </w:rPr>
        <w:t xml:space="preserve"> de propriétaires pour mener à bien ce projet?</w:t>
      </w:r>
    </w:p>
    <w:p w14:paraId="26CB290C" w14:textId="77777777" w:rsidR="00C43874" w:rsidRPr="00A20DE8" w:rsidRDefault="00C43874" w:rsidP="00D727E7">
      <w:pPr>
        <w:pStyle w:val="paragraph"/>
        <w:spacing w:before="0" w:beforeAutospacing="0" w:after="0" w:afterAutospacing="0"/>
        <w:ind w:left="720"/>
        <w:textAlignment w:val="baseline"/>
        <w:rPr>
          <w:rStyle w:val="normaltextrun"/>
          <w:rFonts w:ascii="Aptos" w:hAnsi="Aptos" w:cstheme="minorHAnsi"/>
          <w:color w:val="333333"/>
          <w:lang w:val="fr-CA"/>
        </w:rPr>
      </w:pPr>
    </w:p>
    <w:p w14:paraId="5AF28BB9" w14:textId="1C8D1CCC" w:rsidR="00C43874" w:rsidRPr="00A20DE8" w:rsidRDefault="00037B08" w:rsidP="00D727E7">
      <w:pPr>
        <w:pStyle w:val="paragraph"/>
        <w:spacing w:before="0" w:beforeAutospacing="0" w:after="0" w:afterAutospacing="0"/>
        <w:ind w:left="720"/>
        <w:textAlignment w:val="baseline"/>
        <w:rPr>
          <w:rFonts w:ascii="Aptos" w:hAnsi="Aptos" w:cstheme="minorHAnsi"/>
          <w:sz w:val="18"/>
          <w:szCs w:val="18"/>
          <w:lang w:val="fr-CA"/>
        </w:rPr>
      </w:pPr>
      <w:sdt>
        <w:sdtPr>
          <w:rPr>
            <w:rStyle w:val="normaltextrun"/>
            <w:rFonts w:ascii="Aptos" w:hAnsi="Aptos" w:cstheme="minorHAnsi"/>
            <w:color w:val="333333"/>
            <w:lang w:val="fr-CA"/>
          </w:rPr>
          <w:id w:val="1157802164"/>
          <w:placeholder>
            <w:docPart w:val="4649882ED68C488499E8848A22323CD2"/>
          </w:placeholder>
          <w:showingPlcHdr/>
          <w14:checkbox>
            <w14:checked w14:val="0"/>
            <w14:checkedState w14:val="2612" w14:font="MS Gothic"/>
            <w14:uncheckedState w14:val="2610" w14:font="MS Gothic"/>
          </w14:checkbox>
        </w:sdtPr>
        <w:sdtContent>
          <w:r w:rsidR="00C43874" w:rsidRPr="00A20DE8">
            <w:rPr>
              <w:rStyle w:val="normaltextrun"/>
              <w:rFonts w:ascii="Aptos" w:eastAsia="MS Gothic" w:hAnsi="Aptos" w:cs="Segoe UI Symbol"/>
              <w:color w:val="333333"/>
              <w:lang w:val="fr-CA"/>
            </w:rPr>
            <w:t>☐</w:t>
          </w:r>
        </w:sdtContent>
      </w:sdt>
      <w:r w:rsidR="00C43874" w:rsidRPr="00A20DE8">
        <w:rPr>
          <w:rStyle w:val="normaltextrun"/>
          <w:rFonts w:ascii="Aptos" w:hAnsi="Aptos" w:cstheme="minorHAnsi"/>
          <w:color w:val="333333"/>
          <w:lang w:val="fr-CA"/>
        </w:rPr>
        <w:t xml:space="preserve"> </w:t>
      </w:r>
      <w:r w:rsidR="001A2ACE">
        <w:rPr>
          <w:rStyle w:val="normaltextrun"/>
          <w:rFonts w:ascii="Aptos" w:hAnsi="Aptos" w:cstheme="minorHAnsi"/>
          <w:color w:val="333333"/>
          <w:lang w:val="fr-CA"/>
        </w:rPr>
        <w:t>Oui</w:t>
      </w:r>
      <w:r w:rsidR="00C43874" w:rsidRPr="00A20DE8">
        <w:rPr>
          <w:rStyle w:val="normaltextrun"/>
          <w:rFonts w:ascii="Aptos" w:hAnsi="Aptos" w:cstheme="minorHAnsi"/>
          <w:color w:val="333333"/>
          <w:lang w:val="fr-CA"/>
        </w:rPr>
        <w:t> </w:t>
      </w:r>
      <w:r w:rsidR="00C43874" w:rsidRPr="00A20DE8">
        <w:rPr>
          <w:rStyle w:val="eop"/>
          <w:rFonts w:ascii="Aptos" w:hAnsi="Aptos" w:cstheme="minorHAnsi"/>
          <w:color w:val="333333"/>
          <w:lang w:val="fr-CA"/>
        </w:rPr>
        <w:t> </w:t>
      </w:r>
    </w:p>
    <w:p w14:paraId="25E7144C" w14:textId="6A6C7610" w:rsidR="00C43874" w:rsidRPr="00A20DE8" w:rsidRDefault="00037B08" w:rsidP="00D727E7">
      <w:pPr>
        <w:pStyle w:val="paragraph"/>
        <w:spacing w:before="0" w:beforeAutospacing="0" w:after="0" w:afterAutospacing="0"/>
        <w:ind w:left="720"/>
        <w:textAlignment w:val="baseline"/>
        <w:rPr>
          <w:rFonts w:ascii="Aptos" w:hAnsi="Aptos" w:cstheme="minorHAnsi"/>
          <w:sz w:val="18"/>
          <w:szCs w:val="18"/>
          <w:lang w:val="fr-CA"/>
        </w:rPr>
      </w:pPr>
      <w:sdt>
        <w:sdtPr>
          <w:rPr>
            <w:rStyle w:val="normaltextrun"/>
            <w:rFonts w:ascii="Aptos" w:hAnsi="Aptos" w:cstheme="minorHAnsi"/>
            <w:color w:val="333333"/>
            <w:lang w:val="fr-CA"/>
          </w:rPr>
          <w:id w:val="826486125"/>
          <w14:checkbox>
            <w14:checked w14:val="0"/>
            <w14:checkedState w14:val="2612" w14:font="MS Gothic"/>
            <w14:uncheckedState w14:val="2610" w14:font="MS Gothic"/>
          </w14:checkbox>
        </w:sdtPr>
        <w:sdtContent>
          <w:r w:rsidR="00C43874" w:rsidRPr="00A20DE8">
            <w:rPr>
              <w:rStyle w:val="normaltextrun"/>
              <w:rFonts w:ascii="Aptos" w:eastAsia="MS Gothic" w:hAnsi="Aptos" w:cs="Segoe UI Symbol"/>
              <w:color w:val="333333"/>
              <w:lang w:val="fr-CA"/>
            </w:rPr>
            <w:t>☐</w:t>
          </w:r>
        </w:sdtContent>
      </w:sdt>
      <w:r w:rsidR="00C43874" w:rsidRPr="00A20DE8">
        <w:rPr>
          <w:rStyle w:val="normaltextrun"/>
          <w:rFonts w:ascii="Aptos" w:hAnsi="Aptos" w:cstheme="minorHAnsi"/>
          <w:color w:val="333333"/>
          <w:lang w:val="fr-CA"/>
        </w:rPr>
        <w:t xml:space="preserve"> No</w:t>
      </w:r>
      <w:r w:rsidR="001A2ACE">
        <w:rPr>
          <w:rStyle w:val="normaltextrun"/>
          <w:rFonts w:ascii="Aptos" w:hAnsi="Aptos" w:cstheme="minorHAnsi"/>
          <w:color w:val="333333"/>
          <w:lang w:val="fr-CA"/>
        </w:rPr>
        <w:t>n</w:t>
      </w:r>
      <w:r w:rsidR="00C43874" w:rsidRPr="00A20DE8">
        <w:rPr>
          <w:rStyle w:val="normaltextrun"/>
          <w:rFonts w:ascii="Aptos" w:hAnsi="Aptos" w:cstheme="minorHAnsi"/>
          <w:color w:val="333333"/>
          <w:lang w:val="fr-CA"/>
        </w:rPr>
        <w:t> </w:t>
      </w:r>
      <w:r w:rsidR="00C43874" w:rsidRPr="00A20DE8">
        <w:rPr>
          <w:rStyle w:val="eop"/>
          <w:rFonts w:ascii="Aptos" w:hAnsi="Aptos" w:cstheme="minorHAnsi"/>
          <w:color w:val="333333"/>
          <w:lang w:val="fr-CA"/>
        </w:rPr>
        <w:t> </w:t>
      </w:r>
    </w:p>
    <w:p w14:paraId="2D026427" w14:textId="77777777" w:rsidR="00C43874" w:rsidRPr="00A20DE8" w:rsidRDefault="00C43874" w:rsidP="00D727E7">
      <w:pPr>
        <w:pStyle w:val="paragraph"/>
        <w:spacing w:before="0" w:beforeAutospacing="0" w:after="0" w:afterAutospacing="0"/>
        <w:ind w:left="720"/>
        <w:textAlignment w:val="baseline"/>
        <w:rPr>
          <w:rFonts w:ascii="Aptos" w:hAnsi="Aptos" w:cstheme="minorHAnsi"/>
          <w:sz w:val="18"/>
          <w:szCs w:val="18"/>
          <w:lang w:val="fr-CA"/>
        </w:rPr>
      </w:pPr>
      <w:r w:rsidRPr="00A20DE8">
        <w:rPr>
          <w:rStyle w:val="eop"/>
          <w:rFonts w:ascii="Aptos" w:hAnsi="Aptos" w:cstheme="minorHAnsi"/>
          <w:color w:val="333333"/>
          <w:lang w:val="fr-CA"/>
        </w:rPr>
        <w:t> </w:t>
      </w:r>
    </w:p>
    <w:p w14:paraId="75048C28" w14:textId="29F4DF0E" w:rsidR="006C363A" w:rsidRPr="00A20DE8" w:rsidRDefault="001A2ACE" w:rsidP="001A2ACE">
      <w:pPr>
        <w:pStyle w:val="paragraph"/>
        <w:spacing w:before="0" w:beforeAutospacing="0" w:after="0" w:afterAutospacing="0"/>
        <w:ind w:left="360"/>
        <w:textAlignment w:val="baseline"/>
        <w:rPr>
          <w:rFonts w:ascii="Aptos" w:hAnsi="Aptos" w:cstheme="minorBidi"/>
          <w:sz w:val="18"/>
          <w:szCs w:val="18"/>
          <w:lang w:val="fr-CA"/>
        </w:rPr>
      </w:pPr>
      <w:r>
        <w:rPr>
          <w:rStyle w:val="normaltextrun"/>
          <w:rFonts w:ascii="Aptos" w:hAnsi="Aptos" w:cstheme="minorBidi"/>
          <w:lang w:val="fr-CA"/>
        </w:rPr>
        <w:t>Expliquez votre réponse</w:t>
      </w:r>
      <w:r w:rsidR="006C363A" w:rsidRPr="00A20DE8">
        <w:rPr>
          <w:rStyle w:val="normaltextrun"/>
          <w:rFonts w:ascii="Aptos" w:hAnsi="Aptos" w:cstheme="minorBidi"/>
          <w:lang w:val="fr-CA"/>
        </w:rPr>
        <w:t xml:space="preserve">. </w:t>
      </w:r>
      <w:r>
        <w:rPr>
          <w:rStyle w:val="normaltextrun"/>
          <w:rFonts w:ascii="Aptos" w:hAnsi="Aptos" w:cstheme="minorBidi"/>
          <w:lang w:val="fr-CA"/>
        </w:rPr>
        <w:t>Si la réponse est oui, indiquez, dans le tableau ci-dessous, l’activité</w:t>
      </w:r>
      <w:r w:rsidR="00066A23">
        <w:rPr>
          <w:rStyle w:val="normaltextrun"/>
          <w:rFonts w:ascii="Aptos" w:hAnsi="Aptos" w:cstheme="minorBidi"/>
          <w:lang w:val="fr-CA"/>
        </w:rPr>
        <w:t xml:space="preserve"> concernée; </w:t>
      </w:r>
      <w:r w:rsidR="00E13F70">
        <w:rPr>
          <w:rStyle w:val="normaltextrun"/>
          <w:rFonts w:ascii="Aptos" w:hAnsi="Aptos" w:cstheme="minorBidi"/>
          <w:lang w:val="fr-CA"/>
        </w:rPr>
        <w:t>l’autori</w:t>
      </w:r>
      <w:r w:rsidR="007E1F09">
        <w:rPr>
          <w:rStyle w:val="normaltextrun"/>
          <w:rFonts w:ascii="Aptos" w:hAnsi="Aptos" w:cstheme="minorBidi"/>
          <w:lang w:val="fr-CA"/>
        </w:rPr>
        <w:t>t</w:t>
      </w:r>
      <w:r w:rsidR="00E13F70">
        <w:rPr>
          <w:rStyle w:val="normaltextrun"/>
          <w:rFonts w:ascii="Aptos" w:hAnsi="Aptos" w:cstheme="minorBidi"/>
          <w:lang w:val="fr-CA"/>
        </w:rPr>
        <w:t>é compétente</w:t>
      </w:r>
      <w:r w:rsidR="00066A23">
        <w:rPr>
          <w:rStyle w:val="normaltextrun"/>
          <w:rFonts w:ascii="Aptos" w:hAnsi="Aptos" w:cstheme="minorBidi"/>
          <w:lang w:val="fr-CA"/>
        </w:rPr>
        <w:t xml:space="preserve">; </w:t>
      </w:r>
      <w:r w:rsidR="006A5A80">
        <w:rPr>
          <w:rStyle w:val="normaltextrun"/>
          <w:rFonts w:ascii="Aptos" w:hAnsi="Aptos" w:cstheme="minorBidi"/>
          <w:lang w:val="fr-CA"/>
        </w:rPr>
        <w:t>et la date de délivrance prévue</w:t>
      </w:r>
      <w:r w:rsidR="006C363A" w:rsidRPr="00A20DE8">
        <w:rPr>
          <w:rStyle w:val="normaltextrun"/>
          <w:rFonts w:ascii="Aptos" w:hAnsi="Aptos" w:cstheme="minorBidi"/>
          <w:lang w:val="fr-CA"/>
        </w:rPr>
        <w:t>.</w:t>
      </w:r>
      <w:r w:rsidR="006A5A80">
        <w:rPr>
          <w:rStyle w:val="normaltextrun"/>
          <w:rFonts w:ascii="Aptos" w:hAnsi="Aptos" w:cstheme="minorBidi"/>
          <w:lang w:val="fr-CA"/>
        </w:rPr>
        <w:t xml:space="preserve"> Si la réponse est non, </w:t>
      </w:r>
      <w:r w:rsidR="005F2465">
        <w:rPr>
          <w:rStyle w:val="normaltextrun"/>
          <w:rFonts w:ascii="Aptos" w:hAnsi="Aptos" w:cstheme="minorBidi"/>
          <w:lang w:val="fr-CA"/>
        </w:rPr>
        <w:t xml:space="preserve">expliquez brièvement pourquoi aucun permis, </w:t>
      </w:r>
      <w:r w:rsidR="00BE58DF">
        <w:rPr>
          <w:rStyle w:val="normaltextrun"/>
          <w:rFonts w:ascii="Aptos" w:hAnsi="Aptos" w:cstheme="minorBidi"/>
          <w:lang w:val="fr-CA"/>
        </w:rPr>
        <w:t xml:space="preserve">autorisation, </w:t>
      </w:r>
      <w:r w:rsidR="005F2465">
        <w:rPr>
          <w:rStyle w:val="normaltextrun"/>
          <w:rFonts w:ascii="Aptos" w:hAnsi="Aptos" w:cstheme="minorBidi"/>
          <w:lang w:val="fr-CA"/>
        </w:rPr>
        <w:t xml:space="preserve">approbation ou permission n’est nécessaire. </w:t>
      </w:r>
      <w:r w:rsidR="00C3046A">
        <w:rPr>
          <w:rStyle w:val="normaltextrun"/>
          <w:rFonts w:ascii="Aptos" w:hAnsi="Aptos" w:cstheme="minorBidi"/>
          <w:lang w:val="fr-CA"/>
        </w:rPr>
        <w:t xml:space="preserve">Les activités </w:t>
      </w:r>
      <w:r w:rsidR="00DE4F52">
        <w:rPr>
          <w:rStyle w:val="normaltextrun"/>
          <w:rFonts w:ascii="Aptos" w:hAnsi="Aptos" w:cstheme="minorBidi"/>
          <w:lang w:val="fr-CA"/>
        </w:rPr>
        <w:t>peuvent se dérouler sur une propriété privée, à condition d’obtenir</w:t>
      </w:r>
      <w:r w:rsidR="002C2F9D">
        <w:rPr>
          <w:rStyle w:val="normaltextrun"/>
          <w:rFonts w:ascii="Aptos" w:hAnsi="Aptos" w:cstheme="minorBidi"/>
          <w:lang w:val="fr-CA"/>
        </w:rPr>
        <w:t>, au préalable,</w:t>
      </w:r>
      <w:r w:rsidR="00DE4F52">
        <w:rPr>
          <w:rStyle w:val="normaltextrun"/>
          <w:rFonts w:ascii="Aptos" w:hAnsi="Aptos" w:cstheme="minorBidi"/>
          <w:lang w:val="fr-CA"/>
        </w:rPr>
        <w:t xml:space="preserve"> la permission du propriétaire</w:t>
      </w:r>
      <w:r w:rsidR="00A73111">
        <w:rPr>
          <w:rStyle w:val="normaltextrun"/>
          <w:rFonts w:ascii="Aptos" w:hAnsi="Aptos" w:cstheme="minorBidi"/>
          <w:lang w:val="fr-CA"/>
        </w:rPr>
        <w:t xml:space="preserve"> d’accéder au site et d’y entreprendre ladite activité</w:t>
      </w:r>
      <w:r w:rsidR="00DE4F52">
        <w:rPr>
          <w:rStyle w:val="normaltextrun"/>
          <w:rFonts w:ascii="Aptos" w:hAnsi="Aptos" w:cstheme="minorBidi"/>
          <w:lang w:val="fr-CA"/>
        </w:rPr>
        <w:t>.</w:t>
      </w:r>
      <w:r w:rsidR="00A73111">
        <w:rPr>
          <w:rStyle w:val="normaltextrun"/>
          <w:rFonts w:ascii="Aptos" w:hAnsi="Aptos" w:cstheme="minorBidi"/>
          <w:lang w:val="fr-CA"/>
        </w:rPr>
        <w:t xml:space="preserve"> Nommez le propriétaire, le groupe ou la compagnie qui</w:t>
      </w:r>
      <w:r w:rsidR="002200A5">
        <w:rPr>
          <w:rStyle w:val="normaltextrun"/>
          <w:rFonts w:ascii="Aptos" w:hAnsi="Aptos" w:cstheme="minorBidi"/>
          <w:lang w:val="fr-CA"/>
        </w:rPr>
        <w:t xml:space="preserve"> donne sa permission et précisez le statut de cette dernière.</w:t>
      </w:r>
    </w:p>
    <w:p w14:paraId="6C9F5BEA" w14:textId="77777777" w:rsidR="00C43874" w:rsidRPr="00A20DE8" w:rsidRDefault="00C43874" w:rsidP="00D727E7">
      <w:pPr>
        <w:tabs>
          <w:tab w:val="left" w:pos="426"/>
        </w:tabs>
        <w:rPr>
          <w:rFonts w:ascii="Aptos" w:hAnsi="Aptos" w:cstheme="minorHAnsi"/>
          <w:sz w:val="20"/>
          <w:szCs w:val="20"/>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C43874" w:rsidRPr="00A20DE8" w14:paraId="71AC5161" w14:textId="77777777" w:rsidTr="00E14679">
        <w:trPr>
          <w:trHeight w:val="1790"/>
        </w:trPr>
        <w:tc>
          <w:tcPr>
            <w:tcW w:w="5000" w:type="pct"/>
            <w:shd w:val="clear" w:color="auto" w:fill="DBE5F1" w:themeFill="accent1" w:themeFillTint="33"/>
          </w:tcPr>
          <w:p w14:paraId="38961B91" w14:textId="66F2DBD6" w:rsidR="00C43874" w:rsidRPr="00AC7ACE" w:rsidRDefault="00C43874" w:rsidP="00D727E7">
            <w:pPr>
              <w:tabs>
                <w:tab w:val="left" w:pos="426"/>
              </w:tabs>
              <w:ind w:right="-90"/>
              <w:rPr>
                <w:rFonts w:ascii="Aptos" w:hAnsi="Aptos" w:cstheme="minorBidi"/>
                <w:i/>
                <w:lang w:val="fr-CA"/>
              </w:rPr>
            </w:pPr>
            <w:r w:rsidRPr="00AC7ACE">
              <w:rPr>
                <w:rFonts w:ascii="Aptos" w:hAnsi="Aptos" w:cstheme="minorBidi"/>
                <w:i/>
                <w:lang w:val="fr-CA"/>
              </w:rPr>
              <w:t xml:space="preserve">Maximum </w:t>
            </w:r>
            <w:r w:rsidR="00AC7ACE" w:rsidRPr="00AC7ACE">
              <w:rPr>
                <w:rFonts w:ascii="Aptos" w:hAnsi="Aptos" w:cstheme="minorBidi"/>
                <w:i/>
                <w:lang w:val="fr-CA"/>
              </w:rPr>
              <w:t>d</w:t>
            </w:r>
            <w:r w:rsidR="00AC7ACE" w:rsidRPr="00AC7ACE">
              <w:rPr>
                <w:rFonts w:ascii="Aptos" w:hAnsi="Aptos"/>
                <w:i/>
              </w:rPr>
              <w:t xml:space="preserve">e </w:t>
            </w:r>
            <w:r w:rsidRPr="00AC7ACE">
              <w:rPr>
                <w:rFonts w:ascii="Aptos" w:hAnsi="Aptos" w:cstheme="minorBidi"/>
                <w:i/>
                <w:lang w:val="fr-CA"/>
              </w:rPr>
              <w:t>500</w:t>
            </w:r>
            <w:r w:rsidR="00AC7ACE" w:rsidRPr="00AC7ACE">
              <w:rPr>
                <w:rFonts w:ascii="Aptos" w:hAnsi="Aptos" w:cstheme="minorBidi"/>
                <w:i/>
                <w:lang w:val="fr-CA"/>
              </w:rPr>
              <w:t> mots</w:t>
            </w:r>
          </w:p>
        </w:tc>
      </w:tr>
    </w:tbl>
    <w:p w14:paraId="5F91189C" w14:textId="77777777" w:rsidR="00786816" w:rsidRPr="00A20DE8" w:rsidRDefault="00786816" w:rsidP="00D727E7">
      <w:pPr>
        <w:tabs>
          <w:tab w:val="left" w:pos="426"/>
        </w:tabs>
        <w:rPr>
          <w:rFonts w:ascii="Aptos" w:hAnsi="Aptos" w:cstheme="minorHAnsi"/>
          <w:i/>
          <w:lang w:val="fr-CA"/>
        </w:rPr>
      </w:pPr>
    </w:p>
    <w:p w14:paraId="09BC6B25" w14:textId="67581FED" w:rsidR="00247BE8" w:rsidRPr="00A20DE8" w:rsidRDefault="1AF8F507" w:rsidP="00007342">
      <w:pPr>
        <w:pStyle w:val="Heading1"/>
        <w:spacing w:before="0"/>
        <w:rPr>
          <w:rFonts w:ascii="Aptos" w:hAnsi="Aptos"/>
          <w:sz w:val="32"/>
          <w:szCs w:val="32"/>
          <w:lang w:val="fr-CA" w:eastAsia="en-US"/>
        </w:rPr>
      </w:pPr>
      <w:r w:rsidRPr="00A20DE8">
        <w:rPr>
          <w:rFonts w:ascii="Aptos" w:hAnsi="Aptos"/>
          <w:sz w:val="32"/>
          <w:szCs w:val="32"/>
          <w:lang w:val="fr-CA" w:eastAsia="en-US"/>
        </w:rPr>
        <w:t>1</w:t>
      </w:r>
      <w:r w:rsidR="00AD140B" w:rsidRPr="00A20DE8">
        <w:rPr>
          <w:rFonts w:ascii="Aptos" w:hAnsi="Aptos"/>
          <w:sz w:val="32"/>
          <w:szCs w:val="32"/>
          <w:lang w:val="fr-CA" w:eastAsia="en-US"/>
        </w:rPr>
        <w:t>7</w:t>
      </w:r>
      <w:r w:rsidRPr="00A20DE8">
        <w:rPr>
          <w:rFonts w:ascii="Aptos" w:hAnsi="Aptos"/>
          <w:sz w:val="32"/>
          <w:szCs w:val="32"/>
          <w:lang w:val="fr-CA" w:eastAsia="en-US"/>
        </w:rPr>
        <w:t xml:space="preserve">. </w:t>
      </w:r>
      <w:r w:rsidR="0015508E" w:rsidRPr="00A20DE8">
        <w:rPr>
          <w:rFonts w:ascii="Aptos" w:hAnsi="Aptos"/>
          <w:sz w:val="32"/>
          <w:szCs w:val="32"/>
          <w:lang w:val="fr-CA" w:eastAsia="en-US"/>
        </w:rPr>
        <w:t>Attestation</w:t>
      </w:r>
    </w:p>
    <w:p w14:paraId="67986BB8" w14:textId="1F4B1813" w:rsidR="3CC44C57" w:rsidRPr="00A20DE8" w:rsidRDefault="3CC44C57" w:rsidP="00D727E7">
      <w:pPr>
        <w:tabs>
          <w:tab w:val="left" w:pos="426"/>
        </w:tabs>
        <w:rPr>
          <w:rFonts w:ascii="Aptos" w:hAnsi="Aptos"/>
          <w:b/>
          <w:lang w:val="fr-CA" w:eastAsia="en-US"/>
        </w:rPr>
      </w:pPr>
    </w:p>
    <w:p w14:paraId="73B1A423" w14:textId="77777777" w:rsidR="006712B7" w:rsidRPr="006712B7" w:rsidRDefault="006712B7" w:rsidP="006712B7">
      <w:pPr>
        <w:keepNext/>
        <w:keepLines/>
        <w:widowControl/>
        <w:rPr>
          <w:rFonts w:ascii="Aptos" w:hAnsi="Aptos" w:cstheme="minorHAnsi"/>
          <w:i/>
          <w:lang w:val="fr-CA"/>
        </w:rPr>
      </w:pPr>
      <w:r w:rsidRPr="006712B7">
        <w:rPr>
          <w:rFonts w:ascii="Aptos" w:hAnsi="Aptos" w:cstheme="minorHAnsi"/>
          <w:i/>
          <w:lang w:val="fr-CA"/>
        </w:rPr>
        <w:t>Remarque : Aucun renseignement reçu après la date de clôture de la demande ne sera pris en compte.</w:t>
      </w:r>
    </w:p>
    <w:p w14:paraId="3B7D8BD6" w14:textId="77777777" w:rsidR="00CD2C02" w:rsidRPr="00A20DE8" w:rsidRDefault="00CD2C02" w:rsidP="00D727E7">
      <w:pPr>
        <w:keepNext/>
        <w:keepLines/>
        <w:widowControl/>
        <w:rPr>
          <w:rFonts w:ascii="Aptos" w:hAnsi="Aptos" w:cstheme="minorHAnsi"/>
          <w:b/>
          <w:lang w:val="fr-CA"/>
        </w:rPr>
      </w:pPr>
    </w:p>
    <w:p w14:paraId="5A6A6423" w14:textId="5F44451A" w:rsidR="00A50A03" w:rsidRPr="00A20DE8" w:rsidRDefault="00E33B01" w:rsidP="00D727E7">
      <w:pPr>
        <w:keepNext/>
        <w:keepLines/>
        <w:widowControl/>
        <w:ind w:left="431" w:hanging="431"/>
        <w:rPr>
          <w:rFonts w:ascii="Aptos" w:hAnsi="Aptos" w:cstheme="minorHAnsi"/>
          <w:lang w:val="fr-CA"/>
        </w:rPr>
      </w:pPr>
      <w:r w:rsidRPr="00A20DE8">
        <w:rPr>
          <w:rFonts w:ascii="Aptos" w:hAnsi="Aptos" w:cstheme="minorHAnsi"/>
          <w:color w:val="2B579A"/>
          <w:sz w:val="20"/>
          <w:shd w:val="clear" w:color="auto" w:fill="E6E6E6"/>
          <w:lang w:val="fr-CA"/>
        </w:rPr>
        <w:fldChar w:fldCharType="begin">
          <w:ffData>
            <w:name w:val="Check1"/>
            <w:enabled/>
            <w:calcOnExit w:val="0"/>
            <w:checkBox>
              <w:sizeAuto/>
              <w:default w:val="0"/>
            </w:checkBox>
          </w:ffData>
        </w:fldChar>
      </w:r>
      <w:bookmarkStart w:id="4" w:name="Check1"/>
      <w:r w:rsidRPr="00A20DE8">
        <w:rPr>
          <w:rFonts w:ascii="Aptos" w:hAnsi="Aptos" w:cstheme="minorHAnsi"/>
          <w:sz w:val="20"/>
          <w:lang w:val="fr-CA"/>
        </w:rPr>
        <w:instrText xml:space="preserve"> FORMCHECKBOX </w:instrText>
      </w:r>
      <w:r w:rsidRPr="00A20DE8">
        <w:rPr>
          <w:rFonts w:ascii="Aptos" w:hAnsi="Aptos" w:cstheme="minorHAnsi"/>
          <w:color w:val="2B579A"/>
          <w:sz w:val="20"/>
          <w:shd w:val="clear" w:color="auto" w:fill="E6E6E6"/>
          <w:lang w:val="fr-CA"/>
        </w:rPr>
      </w:r>
      <w:r w:rsidRPr="00A20DE8">
        <w:rPr>
          <w:rFonts w:ascii="Aptos" w:hAnsi="Aptos" w:cstheme="minorHAnsi"/>
          <w:color w:val="2B579A"/>
          <w:sz w:val="20"/>
          <w:shd w:val="clear" w:color="auto" w:fill="E6E6E6"/>
          <w:lang w:val="fr-CA"/>
        </w:rPr>
        <w:fldChar w:fldCharType="separate"/>
      </w:r>
      <w:r w:rsidRPr="00A20DE8">
        <w:rPr>
          <w:rFonts w:ascii="Aptos" w:hAnsi="Aptos" w:cstheme="minorHAnsi"/>
          <w:color w:val="2B579A"/>
          <w:sz w:val="20"/>
          <w:shd w:val="clear" w:color="auto" w:fill="E6E6E6"/>
          <w:lang w:val="fr-CA"/>
        </w:rPr>
        <w:fldChar w:fldCharType="end"/>
      </w:r>
      <w:bookmarkEnd w:id="4"/>
      <w:r w:rsidR="00A50A03" w:rsidRPr="00A20DE8">
        <w:rPr>
          <w:rFonts w:ascii="Aptos" w:hAnsi="Aptos" w:cstheme="minorHAnsi"/>
          <w:lang w:val="fr-CA"/>
        </w:rPr>
        <w:tab/>
      </w:r>
      <w:r w:rsidR="00E06876" w:rsidRPr="00E06876">
        <w:rPr>
          <w:rFonts w:ascii="Aptos" w:hAnsi="Aptos" w:cstheme="minorHAnsi"/>
          <w:lang w:val="fr-CA"/>
        </w:rPr>
        <w:t>Je confirme qu</w:t>
      </w:r>
      <w:r w:rsidR="00102EDE">
        <w:rPr>
          <w:rFonts w:ascii="Aptos" w:hAnsi="Aptos" w:cstheme="minorHAnsi"/>
          <w:lang w:val="fr-CA"/>
        </w:rPr>
        <w:t>’</w:t>
      </w:r>
      <w:r w:rsidR="00E06876" w:rsidRPr="00E06876">
        <w:rPr>
          <w:rFonts w:ascii="Aptos" w:hAnsi="Aptos" w:cstheme="minorHAnsi"/>
          <w:lang w:val="fr-CA"/>
        </w:rPr>
        <w:t xml:space="preserve">à ma connaissance, </w:t>
      </w:r>
      <w:r w:rsidR="00C729DE">
        <w:rPr>
          <w:rFonts w:ascii="Aptos" w:hAnsi="Aptos" w:cstheme="minorHAnsi"/>
          <w:lang w:val="fr-CA"/>
        </w:rPr>
        <w:t>tous les renseignements</w:t>
      </w:r>
      <w:r w:rsidR="00E06876" w:rsidRPr="00E06876">
        <w:rPr>
          <w:rFonts w:ascii="Aptos" w:hAnsi="Aptos" w:cstheme="minorHAnsi"/>
          <w:lang w:val="fr-CA"/>
        </w:rPr>
        <w:t xml:space="preserve"> contenu</w:t>
      </w:r>
      <w:r w:rsidR="00C729DE">
        <w:rPr>
          <w:rFonts w:ascii="Aptos" w:hAnsi="Aptos" w:cstheme="minorHAnsi"/>
          <w:lang w:val="fr-CA"/>
        </w:rPr>
        <w:t>s</w:t>
      </w:r>
      <w:r w:rsidR="00E06876" w:rsidRPr="00E06876">
        <w:rPr>
          <w:rFonts w:ascii="Aptos" w:hAnsi="Aptos" w:cstheme="minorHAnsi"/>
          <w:lang w:val="fr-CA"/>
        </w:rPr>
        <w:t xml:space="preserve"> dans la présente proposition </w:t>
      </w:r>
      <w:r w:rsidR="00320FF3">
        <w:rPr>
          <w:rFonts w:ascii="Aptos" w:hAnsi="Aptos" w:cstheme="minorHAnsi"/>
          <w:lang w:val="fr-CA"/>
        </w:rPr>
        <w:t>sont exacts</w:t>
      </w:r>
      <w:r w:rsidR="00E06876" w:rsidRPr="00E06876">
        <w:rPr>
          <w:rFonts w:ascii="Aptos" w:hAnsi="Aptos" w:cstheme="minorHAnsi"/>
          <w:lang w:val="fr-CA"/>
        </w:rPr>
        <w:t>.</w:t>
      </w:r>
    </w:p>
    <w:p w14:paraId="3E9072EC" w14:textId="77777777" w:rsidR="00A50A03" w:rsidRPr="00A20DE8" w:rsidRDefault="00A50A03" w:rsidP="00D727E7">
      <w:pPr>
        <w:keepNext/>
        <w:keepLines/>
        <w:widowControl/>
        <w:rPr>
          <w:rFonts w:ascii="Aptos" w:hAnsi="Aptos" w:cstheme="minorHAnsi"/>
          <w:lang w:val="fr-CA"/>
        </w:rPr>
      </w:pPr>
    </w:p>
    <w:tbl>
      <w:tblPr>
        <w:tblW w:w="94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518"/>
        <w:gridCol w:w="6946"/>
      </w:tblGrid>
      <w:tr w:rsidR="00F30FB3" w:rsidRPr="00F30FB3" w14:paraId="2F333043" w14:textId="77777777" w:rsidTr="00F30FB3">
        <w:tc>
          <w:tcPr>
            <w:tcW w:w="9464" w:type="dxa"/>
            <w:gridSpan w:val="2"/>
            <w:tcBorders>
              <w:top w:val="single" w:sz="2" w:space="0" w:color="auto"/>
              <w:left w:val="single" w:sz="2" w:space="0" w:color="auto"/>
              <w:bottom w:val="single" w:sz="2" w:space="0" w:color="auto"/>
              <w:right w:val="single" w:sz="2" w:space="0" w:color="auto"/>
            </w:tcBorders>
            <w:shd w:val="clear" w:color="auto" w:fill="CCCCCC"/>
            <w:hideMark/>
          </w:tcPr>
          <w:p w14:paraId="3FA4C555" w14:textId="77777777" w:rsidR="00F30FB3" w:rsidRPr="00F30FB3" w:rsidRDefault="00F30FB3" w:rsidP="00F30FB3">
            <w:pPr>
              <w:keepNext/>
              <w:keepLines/>
              <w:widowControl/>
              <w:overflowPunct w:val="0"/>
              <w:rPr>
                <w:rFonts w:ascii="Aptos" w:hAnsi="Aptos" w:cstheme="minorHAnsi"/>
                <w:b/>
              </w:rPr>
            </w:pPr>
            <w:proofErr w:type="spellStart"/>
            <w:r w:rsidRPr="00F30FB3">
              <w:rPr>
                <w:rFonts w:ascii="Aptos" w:hAnsi="Aptos" w:cstheme="minorHAnsi"/>
                <w:b/>
              </w:rPr>
              <w:t>Demandeur</w:t>
            </w:r>
            <w:proofErr w:type="spellEnd"/>
            <w:r w:rsidRPr="00F30FB3">
              <w:rPr>
                <w:rFonts w:ascii="Aptos" w:hAnsi="Aptos" w:cstheme="minorHAnsi"/>
                <w:b/>
              </w:rPr>
              <w:t xml:space="preserve"> principal</w:t>
            </w:r>
          </w:p>
        </w:tc>
      </w:tr>
      <w:tr w:rsidR="00F30FB3" w:rsidRPr="00F30FB3" w14:paraId="0DD87950" w14:textId="77777777" w:rsidTr="00F30FB3">
        <w:tc>
          <w:tcPr>
            <w:tcW w:w="2518" w:type="dxa"/>
            <w:tcBorders>
              <w:top w:val="single" w:sz="2" w:space="0" w:color="auto"/>
              <w:left w:val="single" w:sz="2" w:space="0" w:color="auto"/>
              <w:bottom w:val="single" w:sz="2" w:space="0" w:color="auto"/>
              <w:right w:val="single" w:sz="2" w:space="0" w:color="auto"/>
            </w:tcBorders>
            <w:shd w:val="clear" w:color="auto" w:fill="CCCCCC"/>
            <w:hideMark/>
          </w:tcPr>
          <w:p w14:paraId="59CF40C5" w14:textId="77777777" w:rsidR="00F30FB3" w:rsidRPr="00F30FB3" w:rsidRDefault="00F30FB3" w:rsidP="00F30FB3">
            <w:pPr>
              <w:keepNext/>
              <w:keepLines/>
              <w:widowControl/>
              <w:overflowPunct w:val="0"/>
              <w:rPr>
                <w:rFonts w:ascii="Aptos" w:hAnsi="Aptos" w:cstheme="minorHAnsi"/>
                <w:bCs/>
              </w:rPr>
            </w:pPr>
            <w:r w:rsidRPr="00F30FB3">
              <w:rPr>
                <w:rFonts w:ascii="Aptos" w:hAnsi="Aptos" w:cstheme="minorHAnsi"/>
                <w:bCs/>
              </w:rPr>
              <w:t>Nom :</w:t>
            </w:r>
          </w:p>
        </w:tc>
        <w:tc>
          <w:tcPr>
            <w:tcW w:w="6946" w:type="dxa"/>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7EF4BBE0" w14:textId="77777777" w:rsidR="00F30FB3" w:rsidRPr="00F30FB3" w:rsidRDefault="00F30FB3" w:rsidP="00F30FB3">
            <w:pPr>
              <w:keepNext/>
              <w:keepLines/>
              <w:widowControl/>
              <w:overflowPunct w:val="0"/>
              <w:rPr>
                <w:rFonts w:ascii="Aptos" w:hAnsi="Aptos" w:cstheme="minorHAnsi"/>
                <w:b/>
              </w:rPr>
            </w:pPr>
          </w:p>
        </w:tc>
      </w:tr>
      <w:tr w:rsidR="00F30FB3" w:rsidRPr="00F30FB3" w14:paraId="4679CE9B" w14:textId="77777777" w:rsidTr="00F30FB3">
        <w:tc>
          <w:tcPr>
            <w:tcW w:w="2518" w:type="dxa"/>
            <w:tcBorders>
              <w:top w:val="single" w:sz="2" w:space="0" w:color="auto"/>
              <w:left w:val="single" w:sz="2" w:space="0" w:color="auto"/>
              <w:bottom w:val="single" w:sz="2" w:space="0" w:color="auto"/>
              <w:right w:val="single" w:sz="2" w:space="0" w:color="auto"/>
            </w:tcBorders>
            <w:shd w:val="clear" w:color="auto" w:fill="CCCCCC"/>
            <w:hideMark/>
          </w:tcPr>
          <w:p w14:paraId="44B2AC22" w14:textId="77777777" w:rsidR="00F30FB3" w:rsidRPr="00F30FB3" w:rsidRDefault="00F30FB3" w:rsidP="00F30FB3">
            <w:pPr>
              <w:keepNext/>
              <w:keepLines/>
              <w:widowControl/>
              <w:overflowPunct w:val="0"/>
              <w:rPr>
                <w:rFonts w:ascii="Aptos" w:hAnsi="Aptos" w:cstheme="minorHAnsi"/>
                <w:bCs/>
              </w:rPr>
            </w:pPr>
            <w:proofErr w:type="spellStart"/>
            <w:r w:rsidRPr="00F30FB3">
              <w:rPr>
                <w:rFonts w:ascii="Aptos" w:hAnsi="Aptos" w:cstheme="minorHAnsi"/>
                <w:bCs/>
              </w:rPr>
              <w:t>Titre</w:t>
            </w:r>
            <w:proofErr w:type="spellEnd"/>
            <w:r w:rsidRPr="00F30FB3">
              <w:rPr>
                <w:rFonts w:ascii="Aptos" w:hAnsi="Aptos" w:cstheme="minorHAnsi"/>
                <w:bCs/>
              </w:rPr>
              <w:t> :</w:t>
            </w:r>
          </w:p>
        </w:tc>
        <w:tc>
          <w:tcPr>
            <w:tcW w:w="6946" w:type="dxa"/>
            <w:tcBorders>
              <w:top w:val="single" w:sz="2" w:space="0" w:color="auto"/>
              <w:left w:val="single" w:sz="2" w:space="0" w:color="auto"/>
              <w:bottom w:val="single" w:sz="2" w:space="0" w:color="auto"/>
              <w:right w:val="single" w:sz="2" w:space="0" w:color="auto"/>
            </w:tcBorders>
            <w:shd w:val="clear" w:color="auto" w:fill="DBE5F1" w:themeFill="accent1" w:themeFillTint="33"/>
          </w:tcPr>
          <w:p w14:paraId="1582656D" w14:textId="77777777" w:rsidR="00F30FB3" w:rsidRPr="00F30FB3" w:rsidRDefault="00F30FB3" w:rsidP="00F30FB3">
            <w:pPr>
              <w:keepNext/>
              <w:keepLines/>
              <w:widowControl/>
              <w:overflowPunct w:val="0"/>
              <w:rPr>
                <w:rFonts w:ascii="Aptos" w:hAnsi="Aptos" w:cstheme="minorHAnsi"/>
                <w:b/>
              </w:rPr>
            </w:pPr>
          </w:p>
        </w:tc>
      </w:tr>
      <w:tr w:rsidR="00F30FB3" w:rsidRPr="005B65B8" w14:paraId="19438D88" w14:textId="77777777" w:rsidTr="00F30FB3">
        <w:tc>
          <w:tcPr>
            <w:tcW w:w="2518" w:type="dxa"/>
            <w:tcBorders>
              <w:top w:val="single" w:sz="2" w:space="0" w:color="auto"/>
              <w:left w:val="single" w:sz="2" w:space="0" w:color="auto"/>
              <w:bottom w:val="single" w:sz="2" w:space="0" w:color="auto"/>
              <w:right w:val="single" w:sz="2" w:space="0" w:color="auto"/>
            </w:tcBorders>
            <w:shd w:val="clear" w:color="auto" w:fill="CCCCCC"/>
            <w:hideMark/>
          </w:tcPr>
          <w:p w14:paraId="49F7D923" w14:textId="77777777" w:rsidR="00F30FB3" w:rsidRPr="00F30FB3" w:rsidRDefault="00F30FB3" w:rsidP="00F30FB3">
            <w:pPr>
              <w:keepNext/>
              <w:keepLines/>
              <w:widowControl/>
              <w:overflowPunct w:val="0"/>
              <w:rPr>
                <w:rFonts w:ascii="Aptos" w:hAnsi="Aptos" w:cstheme="minorHAnsi"/>
                <w:bCs/>
              </w:rPr>
            </w:pPr>
            <w:r w:rsidRPr="00F30FB3">
              <w:rPr>
                <w:rFonts w:ascii="Aptos" w:hAnsi="Aptos" w:cstheme="minorHAnsi"/>
                <w:bCs/>
              </w:rPr>
              <w:t>Date :</w:t>
            </w:r>
          </w:p>
        </w:tc>
        <w:sdt>
          <w:sdtPr>
            <w:rPr>
              <w:rFonts w:ascii="Aptos" w:hAnsi="Aptos" w:cstheme="minorHAnsi"/>
              <w:bCs/>
            </w:rPr>
            <w:id w:val="-1914224147"/>
            <w:placeholder>
              <w:docPart w:val="AAA87D5CB0594F988C0BA6828169D189"/>
            </w:placeholder>
            <w:showingPlcHdr/>
            <w:date>
              <w:dateFormat w:val="d MMMM yyyy"/>
              <w:lid w:val="fr-CA"/>
              <w:storeMappedDataAs w:val="dateTime"/>
              <w:calendar w:val="gregorian"/>
            </w:date>
          </w:sdtPr>
          <w:sdtEndPr>
            <w:rPr>
              <w:b/>
              <w:bCs w:val="0"/>
            </w:rPr>
          </w:sdtEndPr>
          <w:sdtContent>
            <w:tc>
              <w:tcPr>
                <w:tcW w:w="6946" w:type="dxa"/>
                <w:tcBorders>
                  <w:top w:val="single" w:sz="2" w:space="0" w:color="auto"/>
                  <w:left w:val="single" w:sz="2" w:space="0" w:color="auto"/>
                  <w:bottom w:val="single" w:sz="2" w:space="0" w:color="auto"/>
                  <w:right w:val="single" w:sz="2" w:space="0" w:color="auto"/>
                </w:tcBorders>
                <w:shd w:val="clear" w:color="auto" w:fill="DBE5F1" w:themeFill="accent1" w:themeFillTint="33"/>
                <w:hideMark/>
              </w:tcPr>
              <w:p w14:paraId="445202D5" w14:textId="77777777" w:rsidR="00F30FB3" w:rsidRPr="009F6B0E" w:rsidRDefault="00F30FB3" w:rsidP="00F30FB3">
                <w:pPr>
                  <w:keepNext/>
                  <w:keepLines/>
                  <w:widowControl/>
                  <w:overflowPunct w:val="0"/>
                  <w:rPr>
                    <w:rFonts w:ascii="Aptos" w:hAnsi="Aptos" w:cstheme="minorHAnsi"/>
                    <w:b/>
                    <w:lang w:val="fr-FR"/>
                  </w:rPr>
                </w:pPr>
                <w:r w:rsidRPr="00F30FB3">
                  <w:rPr>
                    <w:rFonts w:ascii="Aptos" w:hAnsi="Aptos" w:cstheme="minorHAnsi"/>
                    <w:bCs/>
                    <w:lang w:val="fr-CA"/>
                  </w:rPr>
                  <w:t>Cliquez ici pour saisir une date.</w:t>
                </w:r>
              </w:p>
            </w:tc>
          </w:sdtContent>
        </w:sdt>
      </w:tr>
    </w:tbl>
    <w:p w14:paraId="56AB5071" w14:textId="77777777" w:rsidR="00A50A03" w:rsidRPr="00A20DE8" w:rsidRDefault="00A50A03" w:rsidP="00D727E7">
      <w:pPr>
        <w:rPr>
          <w:rFonts w:ascii="Aptos" w:hAnsi="Aptos" w:cstheme="minorHAnsi"/>
          <w:lang w:val="fr-CA"/>
        </w:rPr>
      </w:pPr>
    </w:p>
    <w:sectPr w:rsidR="00A50A03" w:rsidRPr="00A20DE8" w:rsidSect="00756E2A">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AF0D2" w14:textId="77777777" w:rsidR="00FB6B8D" w:rsidRDefault="00FB6B8D" w:rsidP="006D4B3E">
      <w:r>
        <w:separator/>
      </w:r>
    </w:p>
  </w:endnote>
  <w:endnote w:type="continuationSeparator" w:id="0">
    <w:p w14:paraId="06B557E7" w14:textId="77777777" w:rsidR="00FB6B8D" w:rsidRDefault="00FB6B8D" w:rsidP="006D4B3E">
      <w:r>
        <w:continuationSeparator/>
      </w:r>
    </w:p>
  </w:endnote>
  <w:endnote w:type="continuationNotice" w:id="1">
    <w:p w14:paraId="0DC6C932" w14:textId="77777777" w:rsidR="00FB6B8D" w:rsidRDefault="00FB6B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10cpi">
    <w:altName w:val="Courier New"/>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Calibr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ECF4" w14:textId="77777777" w:rsidR="00472A6E" w:rsidRDefault="00472A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075009883"/>
      <w:docPartObj>
        <w:docPartGallery w:val="Page Numbers (Bottom of Page)"/>
        <w:docPartUnique/>
      </w:docPartObj>
    </w:sdtPr>
    <w:sdtContent>
      <w:p w14:paraId="5DB2D936" w14:textId="77777777" w:rsidR="00780F37" w:rsidRPr="003A2004" w:rsidRDefault="00780F37">
        <w:pPr>
          <w:pStyle w:val="Footer"/>
          <w:jc w:val="right"/>
          <w:rPr>
            <w:rFonts w:ascii="Times New Roman" w:hAnsi="Times New Roman" w:cs="Times New Roman"/>
          </w:rPr>
        </w:pPr>
        <w:r w:rsidRPr="003A2004">
          <w:rPr>
            <w:rFonts w:ascii="Times New Roman" w:hAnsi="Times New Roman" w:cs="Times New Roman"/>
            <w:sz w:val="20"/>
            <w:szCs w:val="20"/>
          </w:rPr>
          <w:t xml:space="preserve">Page | </w:t>
        </w:r>
        <w:r w:rsidRPr="003A2004">
          <w:rPr>
            <w:rFonts w:ascii="Times New Roman" w:hAnsi="Times New Roman" w:cs="Times New Roman"/>
            <w:color w:val="2B579A"/>
            <w:sz w:val="20"/>
            <w:szCs w:val="20"/>
            <w:shd w:val="clear" w:color="auto" w:fill="E6E6E6"/>
          </w:rPr>
          <w:fldChar w:fldCharType="begin"/>
        </w:r>
        <w:r w:rsidRPr="003A2004">
          <w:rPr>
            <w:rFonts w:ascii="Times New Roman" w:hAnsi="Times New Roman" w:cs="Times New Roman"/>
            <w:sz w:val="20"/>
            <w:szCs w:val="20"/>
          </w:rPr>
          <w:instrText xml:space="preserve"> PAGE   \* MERGEFORMAT </w:instrText>
        </w:r>
        <w:r w:rsidRPr="003A2004">
          <w:rPr>
            <w:rFonts w:ascii="Times New Roman" w:hAnsi="Times New Roman" w:cs="Times New Roman"/>
            <w:color w:val="2B579A"/>
            <w:sz w:val="20"/>
            <w:szCs w:val="20"/>
            <w:shd w:val="clear" w:color="auto" w:fill="E6E6E6"/>
          </w:rPr>
          <w:fldChar w:fldCharType="separate"/>
        </w:r>
        <w:r w:rsidR="008C2C7B">
          <w:rPr>
            <w:rFonts w:ascii="Times New Roman" w:hAnsi="Times New Roman" w:cs="Times New Roman"/>
            <w:noProof/>
            <w:sz w:val="20"/>
            <w:szCs w:val="20"/>
          </w:rPr>
          <w:t>8</w:t>
        </w:r>
        <w:r w:rsidRPr="003A2004">
          <w:rPr>
            <w:rFonts w:ascii="Times New Roman" w:hAnsi="Times New Roman" w:cs="Times New Roman"/>
            <w:color w:val="2B579A"/>
            <w:sz w:val="20"/>
            <w:szCs w:val="20"/>
            <w:shd w:val="clear" w:color="auto" w:fill="E6E6E6"/>
          </w:rPr>
          <w:fldChar w:fldCharType="end"/>
        </w:r>
        <w:r w:rsidRPr="003A2004">
          <w:rPr>
            <w:rFonts w:ascii="Times New Roman" w:hAnsi="Times New Roman" w:cs="Times New Roman"/>
          </w:rPr>
          <w:t xml:space="preserve"> </w:t>
        </w:r>
      </w:p>
    </w:sdtContent>
  </w:sdt>
  <w:p w14:paraId="3143C94E" w14:textId="77777777" w:rsidR="00780F37" w:rsidRDefault="00780F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953AD" w14:textId="77777777" w:rsidR="00472A6E" w:rsidRDefault="00472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5BC4B" w14:textId="77777777" w:rsidR="00FB6B8D" w:rsidRDefault="00FB6B8D" w:rsidP="006D4B3E">
      <w:r>
        <w:separator/>
      </w:r>
    </w:p>
  </w:footnote>
  <w:footnote w:type="continuationSeparator" w:id="0">
    <w:p w14:paraId="00C868B3" w14:textId="77777777" w:rsidR="00FB6B8D" w:rsidRDefault="00FB6B8D" w:rsidP="006D4B3E">
      <w:r>
        <w:continuationSeparator/>
      </w:r>
    </w:p>
  </w:footnote>
  <w:footnote w:type="continuationNotice" w:id="1">
    <w:p w14:paraId="7D6DDFF8" w14:textId="77777777" w:rsidR="00FB6B8D" w:rsidRDefault="00FB6B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3E2C9" w14:textId="77777777" w:rsidR="00472A6E" w:rsidRDefault="00472A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2304D" w14:textId="77777777" w:rsidR="00472A6E" w:rsidRDefault="00472A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75F7D" w14:textId="77777777" w:rsidR="00472A6E" w:rsidRDefault="00472A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40865"/>
    <w:multiLevelType w:val="hybridMultilevel"/>
    <w:tmpl w:val="C2F26C12"/>
    <w:lvl w:ilvl="0" w:tplc="10090017">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0A325982"/>
    <w:multiLevelType w:val="hybridMultilevel"/>
    <w:tmpl w:val="1E1427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A563DEE"/>
    <w:multiLevelType w:val="hybridMultilevel"/>
    <w:tmpl w:val="D898F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2191C"/>
    <w:multiLevelType w:val="hybridMultilevel"/>
    <w:tmpl w:val="24E0EC5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06A54BA"/>
    <w:multiLevelType w:val="hybridMultilevel"/>
    <w:tmpl w:val="31C49F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F23753"/>
    <w:multiLevelType w:val="hybridMultilevel"/>
    <w:tmpl w:val="C2F26C1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6B0080A"/>
    <w:multiLevelType w:val="hybridMultilevel"/>
    <w:tmpl w:val="C2F26C1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9BE53BC"/>
    <w:multiLevelType w:val="hybridMultilevel"/>
    <w:tmpl w:val="24E0EC5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ABB1DFF"/>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E0D315E"/>
    <w:multiLevelType w:val="hybridMultilevel"/>
    <w:tmpl w:val="FFFFFFFF"/>
    <w:lvl w:ilvl="0" w:tplc="FCA4C5C8">
      <w:start w:val="1"/>
      <w:numFmt w:val="decimal"/>
      <w:lvlText w:val="%1."/>
      <w:lvlJc w:val="left"/>
      <w:pPr>
        <w:ind w:left="720" w:hanging="360"/>
      </w:pPr>
    </w:lvl>
    <w:lvl w:ilvl="1" w:tplc="356492E4">
      <w:start w:val="1"/>
      <w:numFmt w:val="lowerLetter"/>
      <w:lvlText w:val="%2."/>
      <w:lvlJc w:val="left"/>
      <w:pPr>
        <w:ind w:left="1440" w:hanging="360"/>
      </w:pPr>
    </w:lvl>
    <w:lvl w:ilvl="2" w:tplc="ABA457D6">
      <w:start w:val="1"/>
      <w:numFmt w:val="lowerRoman"/>
      <w:lvlText w:val="%3."/>
      <w:lvlJc w:val="right"/>
      <w:pPr>
        <w:ind w:left="2160" w:hanging="180"/>
      </w:pPr>
    </w:lvl>
    <w:lvl w:ilvl="3" w:tplc="1804B412">
      <w:start w:val="1"/>
      <w:numFmt w:val="decimal"/>
      <w:lvlText w:val="%4."/>
      <w:lvlJc w:val="left"/>
      <w:pPr>
        <w:ind w:left="2880" w:hanging="360"/>
      </w:pPr>
    </w:lvl>
    <w:lvl w:ilvl="4" w:tplc="AB8EF37A">
      <w:start w:val="1"/>
      <w:numFmt w:val="lowerLetter"/>
      <w:lvlText w:val="%5."/>
      <w:lvlJc w:val="left"/>
      <w:pPr>
        <w:ind w:left="3600" w:hanging="360"/>
      </w:pPr>
    </w:lvl>
    <w:lvl w:ilvl="5" w:tplc="1576C794">
      <w:start w:val="1"/>
      <w:numFmt w:val="lowerRoman"/>
      <w:lvlText w:val="%6."/>
      <w:lvlJc w:val="right"/>
      <w:pPr>
        <w:ind w:left="4320" w:hanging="180"/>
      </w:pPr>
    </w:lvl>
    <w:lvl w:ilvl="6" w:tplc="26F03510">
      <w:start w:val="1"/>
      <w:numFmt w:val="decimal"/>
      <w:lvlText w:val="%7."/>
      <w:lvlJc w:val="left"/>
      <w:pPr>
        <w:ind w:left="5040" w:hanging="360"/>
      </w:pPr>
    </w:lvl>
    <w:lvl w:ilvl="7" w:tplc="1F5C863E">
      <w:start w:val="1"/>
      <w:numFmt w:val="lowerLetter"/>
      <w:lvlText w:val="%8."/>
      <w:lvlJc w:val="left"/>
      <w:pPr>
        <w:ind w:left="5760" w:hanging="360"/>
      </w:pPr>
    </w:lvl>
    <w:lvl w:ilvl="8" w:tplc="5E8465E2">
      <w:start w:val="1"/>
      <w:numFmt w:val="lowerRoman"/>
      <w:lvlText w:val="%9."/>
      <w:lvlJc w:val="right"/>
      <w:pPr>
        <w:ind w:left="6480" w:hanging="180"/>
      </w:pPr>
    </w:lvl>
  </w:abstractNum>
  <w:abstractNum w:abstractNumId="10" w15:restartNumberingAfterBreak="0">
    <w:nsid w:val="22111A42"/>
    <w:multiLevelType w:val="hybridMultilevel"/>
    <w:tmpl w:val="C2F26C1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7F17977"/>
    <w:multiLevelType w:val="hybridMultilevel"/>
    <w:tmpl w:val="97669414"/>
    <w:lvl w:ilvl="0" w:tplc="F6F81EEE">
      <w:start w:val="1"/>
      <w:numFmt w:val="decimal"/>
      <w:lvlText w:val="%1."/>
      <w:lvlJc w:val="left"/>
      <w:pPr>
        <w:ind w:left="630" w:hanging="360"/>
      </w:pPr>
      <w:rPr>
        <w:b/>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2878ACAA"/>
    <w:multiLevelType w:val="hybridMultilevel"/>
    <w:tmpl w:val="D66EF822"/>
    <w:lvl w:ilvl="0" w:tplc="220C8006">
      <w:start w:val="1"/>
      <w:numFmt w:val="lowerLetter"/>
      <w:lvlText w:val="%1)"/>
      <w:lvlJc w:val="left"/>
      <w:pPr>
        <w:ind w:left="630" w:hanging="360"/>
      </w:pPr>
    </w:lvl>
    <w:lvl w:ilvl="1" w:tplc="FF98152A">
      <w:start w:val="1"/>
      <w:numFmt w:val="lowerLetter"/>
      <w:lvlText w:val="%2."/>
      <w:lvlJc w:val="left"/>
      <w:pPr>
        <w:ind w:left="1440" w:hanging="360"/>
      </w:pPr>
    </w:lvl>
    <w:lvl w:ilvl="2" w:tplc="2C7AC90A">
      <w:start w:val="1"/>
      <w:numFmt w:val="lowerRoman"/>
      <w:lvlText w:val="%3."/>
      <w:lvlJc w:val="right"/>
      <w:pPr>
        <w:ind w:left="2160" w:hanging="180"/>
      </w:pPr>
    </w:lvl>
    <w:lvl w:ilvl="3" w:tplc="1548EEBC">
      <w:start w:val="1"/>
      <w:numFmt w:val="decimal"/>
      <w:lvlText w:val="%4."/>
      <w:lvlJc w:val="left"/>
      <w:pPr>
        <w:ind w:left="2880" w:hanging="360"/>
      </w:pPr>
    </w:lvl>
    <w:lvl w:ilvl="4" w:tplc="651C495E">
      <w:start w:val="1"/>
      <w:numFmt w:val="lowerLetter"/>
      <w:lvlText w:val="%5."/>
      <w:lvlJc w:val="left"/>
      <w:pPr>
        <w:ind w:left="3600" w:hanging="360"/>
      </w:pPr>
    </w:lvl>
    <w:lvl w:ilvl="5" w:tplc="018CCB44">
      <w:start w:val="1"/>
      <w:numFmt w:val="lowerRoman"/>
      <w:lvlText w:val="%6."/>
      <w:lvlJc w:val="right"/>
      <w:pPr>
        <w:ind w:left="4320" w:hanging="180"/>
      </w:pPr>
    </w:lvl>
    <w:lvl w:ilvl="6" w:tplc="86223AA4">
      <w:start w:val="1"/>
      <w:numFmt w:val="decimal"/>
      <w:lvlText w:val="%7."/>
      <w:lvlJc w:val="left"/>
      <w:pPr>
        <w:ind w:left="5040" w:hanging="360"/>
      </w:pPr>
    </w:lvl>
    <w:lvl w:ilvl="7" w:tplc="0A9679B6">
      <w:start w:val="1"/>
      <w:numFmt w:val="lowerLetter"/>
      <w:lvlText w:val="%8."/>
      <w:lvlJc w:val="left"/>
      <w:pPr>
        <w:ind w:left="5760" w:hanging="360"/>
      </w:pPr>
    </w:lvl>
    <w:lvl w:ilvl="8" w:tplc="B2F6F330">
      <w:start w:val="1"/>
      <w:numFmt w:val="lowerRoman"/>
      <w:lvlText w:val="%9."/>
      <w:lvlJc w:val="right"/>
      <w:pPr>
        <w:ind w:left="6480" w:hanging="180"/>
      </w:pPr>
    </w:lvl>
  </w:abstractNum>
  <w:abstractNum w:abstractNumId="13" w15:restartNumberingAfterBreak="0">
    <w:nsid w:val="2B24AEDC"/>
    <w:multiLevelType w:val="hybridMultilevel"/>
    <w:tmpl w:val="7E609BC4"/>
    <w:lvl w:ilvl="0" w:tplc="13783BC6">
      <w:start w:val="1"/>
      <w:numFmt w:val="decimal"/>
      <w:lvlText w:val="%1."/>
      <w:lvlJc w:val="left"/>
      <w:pPr>
        <w:ind w:left="720" w:hanging="360"/>
      </w:pPr>
      <w:rPr>
        <w:b w:val="0"/>
        <w:bCs w:val="0"/>
      </w:rPr>
    </w:lvl>
    <w:lvl w:ilvl="1" w:tplc="7794CD94">
      <w:start w:val="1"/>
      <w:numFmt w:val="lowerLetter"/>
      <w:lvlText w:val="%2."/>
      <w:lvlJc w:val="left"/>
      <w:pPr>
        <w:ind w:left="1440" w:hanging="360"/>
      </w:pPr>
    </w:lvl>
    <w:lvl w:ilvl="2" w:tplc="41A612E4">
      <w:start w:val="1"/>
      <w:numFmt w:val="lowerRoman"/>
      <w:lvlText w:val="%3."/>
      <w:lvlJc w:val="right"/>
      <w:pPr>
        <w:ind w:left="2160" w:hanging="180"/>
      </w:pPr>
    </w:lvl>
    <w:lvl w:ilvl="3" w:tplc="2E14072E">
      <w:start w:val="1"/>
      <w:numFmt w:val="decimal"/>
      <w:lvlText w:val="%4."/>
      <w:lvlJc w:val="left"/>
      <w:pPr>
        <w:ind w:left="2880" w:hanging="360"/>
      </w:pPr>
    </w:lvl>
    <w:lvl w:ilvl="4" w:tplc="D09205B4">
      <w:start w:val="1"/>
      <w:numFmt w:val="lowerLetter"/>
      <w:lvlText w:val="%5."/>
      <w:lvlJc w:val="left"/>
      <w:pPr>
        <w:ind w:left="3600" w:hanging="360"/>
      </w:pPr>
    </w:lvl>
    <w:lvl w:ilvl="5" w:tplc="1C5C4B40">
      <w:start w:val="1"/>
      <w:numFmt w:val="lowerRoman"/>
      <w:lvlText w:val="%6."/>
      <w:lvlJc w:val="right"/>
      <w:pPr>
        <w:ind w:left="4320" w:hanging="180"/>
      </w:pPr>
    </w:lvl>
    <w:lvl w:ilvl="6" w:tplc="6E1220CE">
      <w:start w:val="1"/>
      <w:numFmt w:val="decimal"/>
      <w:lvlText w:val="%7."/>
      <w:lvlJc w:val="left"/>
      <w:pPr>
        <w:ind w:left="5040" w:hanging="360"/>
      </w:pPr>
    </w:lvl>
    <w:lvl w:ilvl="7" w:tplc="EE78105C">
      <w:start w:val="1"/>
      <w:numFmt w:val="lowerLetter"/>
      <w:lvlText w:val="%8."/>
      <w:lvlJc w:val="left"/>
      <w:pPr>
        <w:ind w:left="5760" w:hanging="360"/>
      </w:pPr>
    </w:lvl>
    <w:lvl w:ilvl="8" w:tplc="DB527D3E">
      <w:start w:val="1"/>
      <w:numFmt w:val="lowerRoman"/>
      <w:lvlText w:val="%9."/>
      <w:lvlJc w:val="right"/>
      <w:pPr>
        <w:ind w:left="6480" w:hanging="180"/>
      </w:pPr>
    </w:lvl>
  </w:abstractNum>
  <w:abstractNum w:abstractNumId="14" w15:restartNumberingAfterBreak="0">
    <w:nsid w:val="309D40A7"/>
    <w:multiLevelType w:val="hybridMultilevel"/>
    <w:tmpl w:val="36525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2285CC9"/>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40B3E1C"/>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69F3A25"/>
    <w:multiLevelType w:val="hybridMultilevel"/>
    <w:tmpl w:val="139A7AB8"/>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80E7395"/>
    <w:multiLevelType w:val="hybridMultilevel"/>
    <w:tmpl w:val="FFFFFFFF"/>
    <w:lvl w:ilvl="0" w:tplc="9D6EFAD0">
      <w:start w:val="1"/>
      <w:numFmt w:val="decimal"/>
      <w:lvlText w:val="%1."/>
      <w:lvlJc w:val="left"/>
      <w:pPr>
        <w:ind w:left="720" w:hanging="360"/>
      </w:pPr>
    </w:lvl>
    <w:lvl w:ilvl="1" w:tplc="971EC03C">
      <w:start w:val="1"/>
      <w:numFmt w:val="lowerLetter"/>
      <w:lvlText w:val="%2."/>
      <w:lvlJc w:val="left"/>
      <w:pPr>
        <w:ind w:left="1440" w:hanging="360"/>
      </w:pPr>
    </w:lvl>
    <w:lvl w:ilvl="2" w:tplc="48E00EA2">
      <w:start w:val="1"/>
      <w:numFmt w:val="lowerRoman"/>
      <w:lvlText w:val="%3."/>
      <w:lvlJc w:val="right"/>
      <w:pPr>
        <w:ind w:left="2160" w:hanging="180"/>
      </w:pPr>
    </w:lvl>
    <w:lvl w:ilvl="3" w:tplc="D6E8306E">
      <w:start w:val="1"/>
      <w:numFmt w:val="decimal"/>
      <w:lvlText w:val="%4."/>
      <w:lvlJc w:val="left"/>
      <w:pPr>
        <w:ind w:left="2880" w:hanging="360"/>
      </w:pPr>
    </w:lvl>
    <w:lvl w:ilvl="4" w:tplc="4E904452">
      <w:start w:val="1"/>
      <w:numFmt w:val="lowerLetter"/>
      <w:lvlText w:val="%5."/>
      <w:lvlJc w:val="left"/>
      <w:pPr>
        <w:ind w:left="3600" w:hanging="360"/>
      </w:pPr>
    </w:lvl>
    <w:lvl w:ilvl="5" w:tplc="5CFEE35E">
      <w:start w:val="1"/>
      <w:numFmt w:val="lowerRoman"/>
      <w:lvlText w:val="%6."/>
      <w:lvlJc w:val="right"/>
      <w:pPr>
        <w:ind w:left="4320" w:hanging="180"/>
      </w:pPr>
    </w:lvl>
    <w:lvl w:ilvl="6" w:tplc="4D4852B6">
      <w:start w:val="1"/>
      <w:numFmt w:val="decimal"/>
      <w:lvlText w:val="%7."/>
      <w:lvlJc w:val="left"/>
      <w:pPr>
        <w:ind w:left="5040" w:hanging="360"/>
      </w:pPr>
    </w:lvl>
    <w:lvl w:ilvl="7" w:tplc="A378AB56">
      <w:start w:val="1"/>
      <w:numFmt w:val="lowerLetter"/>
      <w:lvlText w:val="%8."/>
      <w:lvlJc w:val="left"/>
      <w:pPr>
        <w:ind w:left="5760" w:hanging="360"/>
      </w:pPr>
    </w:lvl>
    <w:lvl w:ilvl="8" w:tplc="98E4083C">
      <w:start w:val="1"/>
      <w:numFmt w:val="lowerRoman"/>
      <w:lvlText w:val="%9."/>
      <w:lvlJc w:val="right"/>
      <w:pPr>
        <w:ind w:left="6480" w:hanging="180"/>
      </w:pPr>
    </w:lvl>
  </w:abstractNum>
  <w:abstractNum w:abstractNumId="19" w15:restartNumberingAfterBreak="0">
    <w:nsid w:val="384C6E41"/>
    <w:multiLevelType w:val="hybridMultilevel"/>
    <w:tmpl w:val="DDDAA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624181"/>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BB253CC"/>
    <w:multiLevelType w:val="hybridMultilevel"/>
    <w:tmpl w:val="C2F26C12"/>
    <w:lvl w:ilvl="0" w:tplc="10090017">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410474DE"/>
    <w:multiLevelType w:val="hybridMultilevel"/>
    <w:tmpl w:val="74DCB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5EA44B"/>
    <w:multiLevelType w:val="hybridMultilevel"/>
    <w:tmpl w:val="24E0EC5C"/>
    <w:lvl w:ilvl="0" w:tplc="04090017">
      <w:start w:val="1"/>
      <w:numFmt w:val="lowerLetter"/>
      <w:lvlText w:val="%1)"/>
      <w:lvlJc w:val="left"/>
      <w:pPr>
        <w:ind w:left="720" w:hanging="360"/>
      </w:pPr>
    </w:lvl>
    <w:lvl w:ilvl="1" w:tplc="423A10E2">
      <w:start w:val="1"/>
      <w:numFmt w:val="lowerLetter"/>
      <w:lvlText w:val="%2."/>
      <w:lvlJc w:val="left"/>
      <w:pPr>
        <w:ind w:left="1440" w:hanging="360"/>
      </w:pPr>
    </w:lvl>
    <w:lvl w:ilvl="2" w:tplc="F594F05E">
      <w:start w:val="1"/>
      <w:numFmt w:val="lowerRoman"/>
      <w:lvlText w:val="%3."/>
      <w:lvlJc w:val="right"/>
      <w:pPr>
        <w:ind w:left="2160" w:hanging="180"/>
      </w:pPr>
    </w:lvl>
    <w:lvl w:ilvl="3" w:tplc="01706E8E">
      <w:start w:val="1"/>
      <w:numFmt w:val="decimal"/>
      <w:lvlText w:val="%4."/>
      <w:lvlJc w:val="left"/>
      <w:pPr>
        <w:ind w:left="2880" w:hanging="360"/>
      </w:pPr>
    </w:lvl>
    <w:lvl w:ilvl="4" w:tplc="BA7A6AEA">
      <w:start w:val="1"/>
      <w:numFmt w:val="lowerLetter"/>
      <w:lvlText w:val="%5."/>
      <w:lvlJc w:val="left"/>
      <w:pPr>
        <w:ind w:left="3600" w:hanging="360"/>
      </w:pPr>
    </w:lvl>
    <w:lvl w:ilvl="5" w:tplc="1616974C">
      <w:start w:val="1"/>
      <w:numFmt w:val="lowerRoman"/>
      <w:lvlText w:val="%6."/>
      <w:lvlJc w:val="right"/>
      <w:pPr>
        <w:ind w:left="4320" w:hanging="180"/>
      </w:pPr>
    </w:lvl>
    <w:lvl w:ilvl="6" w:tplc="A36E2120">
      <w:start w:val="1"/>
      <w:numFmt w:val="decimal"/>
      <w:lvlText w:val="%7."/>
      <w:lvlJc w:val="left"/>
      <w:pPr>
        <w:ind w:left="5040" w:hanging="360"/>
      </w:pPr>
    </w:lvl>
    <w:lvl w:ilvl="7" w:tplc="1D64D2DE">
      <w:start w:val="1"/>
      <w:numFmt w:val="lowerLetter"/>
      <w:lvlText w:val="%8."/>
      <w:lvlJc w:val="left"/>
      <w:pPr>
        <w:ind w:left="5760" w:hanging="360"/>
      </w:pPr>
    </w:lvl>
    <w:lvl w:ilvl="8" w:tplc="4F246C00">
      <w:start w:val="1"/>
      <w:numFmt w:val="lowerRoman"/>
      <w:lvlText w:val="%9."/>
      <w:lvlJc w:val="right"/>
      <w:pPr>
        <w:ind w:left="6480" w:hanging="180"/>
      </w:pPr>
    </w:lvl>
  </w:abstractNum>
  <w:abstractNum w:abstractNumId="24" w15:restartNumberingAfterBreak="0">
    <w:nsid w:val="499B1435"/>
    <w:multiLevelType w:val="hybridMultilevel"/>
    <w:tmpl w:val="E1422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7C43AC"/>
    <w:multiLevelType w:val="hybridMultilevel"/>
    <w:tmpl w:val="C2F26C12"/>
    <w:lvl w:ilvl="0" w:tplc="10090017">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6" w15:restartNumberingAfterBreak="0">
    <w:nsid w:val="56EB318D"/>
    <w:multiLevelType w:val="hybridMultilevel"/>
    <w:tmpl w:val="770A25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616B16"/>
    <w:multiLevelType w:val="hybridMultilevel"/>
    <w:tmpl w:val="C2F26C1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9172286"/>
    <w:multiLevelType w:val="hybridMultilevel"/>
    <w:tmpl w:val="523661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F45DD5"/>
    <w:multiLevelType w:val="hybridMultilevel"/>
    <w:tmpl w:val="FFFFFFFF"/>
    <w:lvl w:ilvl="0" w:tplc="612A25A6">
      <w:start w:val="1"/>
      <w:numFmt w:val="decimal"/>
      <w:lvlText w:val="%1."/>
      <w:lvlJc w:val="left"/>
      <w:pPr>
        <w:ind w:left="720" w:hanging="360"/>
      </w:pPr>
    </w:lvl>
    <w:lvl w:ilvl="1" w:tplc="CFACA0F8">
      <w:start w:val="1"/>
      <w:numFmt w:val="lowerLetter"/>
      <w:lvlText w:val="%2."/>
      <w:lvlJc w:val="left"/>
      <w:pPr>
        <w:ind w:left="1440" w:hanging="360"/>
      </w:pPr>
    </w:lvl>
    <w:lvl w:ilvl="2" w:tplc="FB5C82B0">
      <w:start w:val="1"/>
      <w:numFmt w:val="lowerRoman"/>
      <w:lvlText w:val="%3."/>
      <w:lvlJc w:val="right"/>
      <w:pPr>
        <w:ind w:left="2160" w:hanging="180"/>
      </w:pPr>
    </w:lvl>
    <w:lvl w:ilvl="3" w:tplc="2884C740">
      <w:start w:val="1"/>
      <w:numFmt w:val="decimal"/>
      <w:lvlText w:val="%4."/>
      <w:lvlJc w:val="left"/>
      <w:pPr>
        <w:ind w:left="2880" w:hanging="360"/>
      </w:pPr>
    </w:lvl>
    <w:lvl w:ilvl="4" w:tplc="9E8AAD10">
      <w:start w:val="1"/>
      <w:numFmt w:val="lowerLetter"/>
      <w:lvlText w:val="%5."/>
      <w:lvlJc w:val="left"/>
      <w:pPr>
        <w:ind w:left="3600" w:hanging="360"/>
      </w:pPr>
    </w:lvl>
    <w:lvl w:ilvl="5" w:tplc="BD56106E">
      <w:start w:val="1"/>
      <w:numFmt w:val="lowerRoman"/>
      <w:lvlText w:val="%6."/>
      <w:lvlJc w:val="right"/>
      <w:pPr>
        <w:ind w:left="4320" w:hanging="180"/>
      </w:pPr>
    </w:lvl>
    <w:lvl w:ilvl="6" w:tplc="C58AE060">
      <w:start w:val="1"/>
      <w:numFmt w:val="decimal"/>
      <w:lvlText w:val="%7."/>
      <w:lvlJc w:val="left"/>
      <w:pPr>
        <w:ind w:left="5040" w:hanging="360"/>
      </w:pPr>
    </w:lvl>
    <w:lvl w:ilvl="7" w:tplc="6E6EF84A">
      <w:start w:val="1"/>
      <w:numFmt w:val="lowerLetter"/>
      <w:lvlText w:val="%8."/>
      <w:lvlJc w:val="left"/>
      <w:pPr>
        <w:ind w:left="5760" w:hanging="360"/>
      </w:pPr>
    </w:lvl>
    <w:lvl w:ilvl="8" w:tplc="E6FE4306">
      <w:start w:val="1"/>
      <w:numFmt w:val="lowerRoman"/>
      <w:lvlText w:val="%9."/>
      <w:lvlJc w:val="right"/>
      <w:pPr>
        <w:ind w:left="6480" w:hanging="180"/>
      </w:pPr>
    </w:lvl>
  </w:abstractNum>
  <w:abstractNum w:abstractNumId="30" w15:restartNumberingAfterBreak="0">
    <w:nsid w:val="5DF73603"/>
    <w:multiLevelType w:val="hybridMultilevel"/>
    <w:tmpl w:val="FFFFFFFF"/>
    <w:lvl w:ilvl="0" w:tplc="0DD89000">
      <w:start w:val="1"/>
      <w:numFmt w:val="lowerLetter"/>
      <w:lvlText w:val="%1)"/>
      <w:lvlJc w:val="left"/>
      <w:pPr>
        <w:ind w:left="720" w:hanging="360"/>
      </w:pPr>
    </w:lvl>
    <w:lvl w:ilvl="1" w:tplc="DEC0003E">
      <w:start w:val="1"/>
      <w:numFmt w:val="lowerLetter"/>
      <w:lvlText w:val="%2."/>
      <w:lvlJc w:val="left"/>
      <w:pPr>
        <w:ind w:left="1440" w:hanging="360"/>
      </w:pPr>
    </w:lvl>
    <w:lvl w:ilvl="2" w:tplc="CD00F5A4">
      <w:start w:val="1"/>
      <w:numFmt w:val="lowerRoman"/>
      <w:lvlText w:val="%3."/>
      <w:lvlJc w:val="right"/>
      <w:pPr>
        <w:ind w:left="2160" w:hanging="180"/>
      </w:pPr>
    </w:lvl>
    <w:lvl w:ilvl="3" w:tplc="4CC69952">
      <w:start w:val="1"/>
      <w:numFmt w:val="decimal"/>
      <w:lvlText w:val="%4."/>
      <w:lvlJc w:val="left"/>
      <w:pPr>
        <w:ind w:left="2880" w:hanging="360"/>
      </w:pPr>
    </w:lvl>
    <w:lvl w:ilvl="4" w:tplc="860E69C6">
      <w:start w:val="1"/>
      <w:numFmt w:val="lowerLetter"/>
      <w:lvlText w:val="%5."/>
      <w:lvlJc w:val="left"/>
      <w:pPr>
        <w:ind w:left="3600" w:hanging="360"/>
      </w:pPr>
    </w:lvl>
    <w:lvl w:ilvl="5" w:tplc="53F8E8DC">
      <w:start w:val="1"/>
      <w:numFmt w:val="lowerRoman"/>
      <w:lvlText w:val="%6."/>
      <w:lvlJc w:val="right"/>
      <w:pPr>
        <w:ind w:left="4320" w:hanging="180"/>
      </w:pPr>
    </w:lvl>
    <w:lvl w:ilvl="6" w:tplc="E468FCE0">
      <w:start w:val="1"/>
      <w:numFmt w:val="decimal"/>
      <w:lvlText w:val="%7."/>
      <w:lvlJc w:val="left"/>
      <w:pPr>
        <w:ind w:left="5040" w:hanging="360"/>
      </w:pPr>
    </w:lvl>
    <w:lvl w:ilvl="7" w:tplc="B7D28FB2">
      <w:start w:val="1"/>
      <w:numFmt w:val="lowerLetter"/>
      <w:lvlText w:val="%8."/>
      <w:lvlJc w:val="left"/>
      <w:pPr>
        <w:ind w:left="5760" w:hanging="360"/>
      </w:pPr>
    </w:lvl>
    <w:lvl w:ilvl="8" w:tplc="05F0078A">
      <w:start w:val="1"/>
      <w:numFmt w:val="lowerRoman"/>
      <w:lvlText w:val="%9."/>
      <w:lvlJc w:val="right"/>
      <w:pPr>
        <w:ind w:left="6480" w:hanging="180"/>
      </w:pPr>
    </w:lvl>
  </w:abstractNum>
  <w:abstractNum w:abstractNumId="31" w15:restartNumberingAfterBreak="0">
    <w:nsid w:val="61537557"/>
    <w:multiLevelType w:val="hybridMultilevel"/>
    <w:tmpl w:val="9FC831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3647B9"/>
    <w:multiLevelType w:val="hybridMultilevel"/>
    <w:tmpl w:val="355434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C35FDC"/>
    <w:multiLevelType w:val="hybridMultilevel"/>
    <w:tmpl w:val="A08C87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7F18BD"/>
    <w:multiLevelType w:val="multilevel"/>
    <w:tmpl w:val="31747D9E"/>
    <w:lvl w:ilvl="0">
      <w:start w:val="1"/>
      <w:numFmt w:val="decimal"/>
      <w:pStyle w:val="Heading1A"/>
      <w:lvlText w:val="%1."/>
      <w:lvlJc w:val="left"/>
      <w:pPr>
        <w:tabs>
          <w:tab w:val="num" w:pos="720"/>
        </w:tabs>
        <w:ind w:left="720" w:hanging="720"/>
      </w:pPr>
      <w:rPr>
        <w:rFonts w:hint="default"/>
      </w:rPr>
    </w:lvl>
    <w:lvl w:ilvl="1">
      <w:start w:val="1"/>
      <w:numFmt w:val="decimal"/>
      <w:pStyle w:val="Heading2A"/>
      <w:lvlText w:val="%1.%2."/>
      <w:lvlJc w:val="left"/>
      <w:pPr>
        <w:tabs>
          <w:tab w:val="num" w:pos="720"/>
        </w:tabs>
        <w:ind w:left="720" w:hanging="720"/>
      </w:pPr>
      <w:rPr>
        <w:rFonts w:hint="default"/>
        <w:b/>
      </w:rPr>
    </w:lvl>
    <w:lvl w:ilvl="2">
      <w:start w:val="1"/>
      <w:numFmt w:val="decimal"/>
      <w:pStyle w:val="ParagraphLevel3A"/>
      <w:lvlText w:val="%1.%2.%3."/>
      <w:lvlJc w:val="left"/>
      <w:pPr>
        <w:tabs>
          <w:tab w:val="num" w:pos="720"/>
        </w:tabs>
        <w:ind w:left="720" w:hanging="720"/>
      </w:pPr>
      <w:rPr>
        <w:rFonts w:hint="default"/>
        <w:i w:val="0"/>
        <w:color w:val="auto"/>
      </w:rPr>
    </w:lvl>
    <w:lvl w:ilvl="3">
      <w:start w:val="1"/>
      <w:numFmt w:val="lowerLetter"/>
      <w:pStyle w:val="ParagraphLevel4A"/>
      <w:lvlText w:val="(%4)"/>
      <w:lvlJc w:val="left"/>
      <w:pPr>
        <w:tabs>
          <w:tab w:val="num" w:pos="1571"/>
        </w:tabs>
        <w:ind w:left="1571" w:hanging="720"/>
      </w:pPr>
      <w:rPr>
        <w:rFonts w:hint="default"/>
      </w:rPr>
    </w:lvl>
    <w:lvl w:ilvl="4">
      <w:start w:val="1"/>
      <w:numFmt w:val="lowerRoman"/>
      <w:pStyle w:val="ParagraphLevel5A"/>
      <w:lvlText w:val="(%5)"/>
      <w:lvlJc w:val="left"/>
      <w:pPr>
        <w:tabs>
          <w:tab w:val="num" w:pos="2160"/>
        </w:tabs>
        <w:ind w:left="2160" w:hanging="720"/>
      </w:pPr>
      <w:rPr>
        <w:rFonts w:hint="default"/>
      </w:rPr>
    </w:lvl>
    <w:lvl w:ilvl="5">
      <w:start w:val="1"/>
      <w:numFmt w:val="decimal"/>
      <w:lvlText w:val="(%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5" w15:restartNumberingAfterBreak="0">
    <w:nsid w:val="74082F67"/>
    <w:multiLevelType w:val="hybridMultilevel"/>
    <w:tmpl w:val="93FA5D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D05096C"/>
    <w:multiLevelType w:val="hybridMultilevel"/>
    <w:tmpl w:val="24E0EC5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97927871">
    <w:abstractNumId w:val="34"/>
  </w:num>
  <w:num w:numId="2" w16cid:durableId="1402410471">
    <w:abstractNumId w:val="2"/>
  </w:num>
  <w:num w:numId="3" w16cid:durableId="1613895862">
    <w:abstractNumId w:val="22"/>
  </w:num>
  <w:num w:numId="4" w16cid:durableId="1034110280">
    <w:abstractNumId w:val="28"/>
  </w:num>
  <w:num w:numId="5" w16cid:durableId="979924514">
    <w:abstractNumId w:val="26"/>
  </w:num>
  <w:num w:numId="6" w16cid:durableId="1996452840">
    <w:abstractNumId w:val="31"/>
  </w:num>
  <w:num w:numId="7" w16cid:durableId="1472283533">
    <w:abstractNumId w:val="19"/>
  </w:num>
  <w:num w:numId="8" w16cid:durableId="1517578342">
    <w:abstractNumId w:val="33"/>
  </w:num>
  <w:num w:numId="9" w16cid:durableId="1925262184">
    <w:abstractNumId w:val="32"/>
  </w:num>
  <w:num w:numId="10" w16cid:durableId="106315067">
    <w:abstractNumId w:val="2"/>
  </w:num>
  <w:num w:numId="11" w16cid:durableId="7892822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7289919">
    <w:abstractNumId w:val="12"/>
  </w:num>
  <w:num w:numId="13" w16cid:durableId="1904946259">
    <w:abstractNumId w:val="30"/>
  </w:num>
  <w:num w:numId="14" w16cid:durableId="1674844891">
    <w:abstractNumId w:val="23"/>
  </w:num>
  <w:num w:numId="15" w16cid:durableId="15128368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657477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52093037">
    <w:abstractNumId w:val="32"/>
  </w:num>
  <w:num w:numId="18" w16cid:durableId="403190338">
    <w:abstractNumId w:val="0"/>
  </w:num>
  <w:num w:numId="19" w16cid:durableId="127865809">
    <w:abstractNumId w:val="27"/>
  </w:num>
  <w:num w:numId="20" w16cid:durableId="295453403">
    <w:abstractNumId w:val="6"/>
  </w:num>
  <w:num w:numId="21" w16cid:durableId="799500592">
    <w:abstractNumId w:val="5"/>
  </w:num>
  <w:num w:numId="22" w16cid:durableId="43720313">
    <w:abstractNumId w:val="10"/>
  </w:num>
  <w:num w:numId="23" w16cid:durableId="1668366474">
    <w:abstractNumId w:val="28"/>
  </w:num>
  <w:num w:numId="24" w16cid:durableId="1221592542">
    <w:abstractNumId w:val="9"/>
  </w:num>
  <w:num w:numId="25" w16cid:durableId="1278099591">
    <w:abstractNumId w:val="13"/>
  </w:num>
  <w:num w:numId="26" w16cid:durableId="487289812">
    <w:abstractNumId w:val="29"/>
  </w:num>
  <w:num w:numId="27" w16cid:durableId="472066253">
    <w:abstractNumId w:val="18"/>
  </w:num>
  <w:num w:numId="28" w16cid:durableId="1346859228">
    <w:abstractNumId w:val="1"/>
  </w:num>
  <w:num w:numId="29" w16cid:durableId="753084719">
    <w:abstractNumId w:val="14"/>
  </w:num>
  <w:num w:numId="30" w16cid:durableId="1382947031">
    <w:abstractNumId w:val="32"/>
  </w:num>
  <w:num w:numId="31" w16cid:durableId="1777746622">
    <w:abstractNumId w:val="28"/>
  </w:num>
  <w:num w:numId="32" w16cid:durableId="3725849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86724026">
    <w:abstractNumId w:val="4"/>
  </w:num>
  <w:num w:numId="34" w16cid:durableId="1446466662">
    <w:abstractNumId w:val="17"/>
  </w:num>
  <w:num w:numId="35" w16cid:durableId="1040980252">
    <w:abstractNumId w:val="35"/>
  </w:num>
  <w:num w:numId="36" w16cid:durableId="565141691">
    <w:abstractNumId w:val="26"/>
  </w:num>
  <w:num w:numId="37" w16cid:durableId="456458860">
    <w:abstractNumId w:val="31"/>
  </w:num>
  <w:num w:numId="38" w16cid:durableId="1318681437">
    <w:abstractNumId w:val="19"/>
  </w:num>
  <w:num w:numId="39" w16cid:durableId="362679929">
    <w:abstractNumId w:val="2"/>
  </w:num>
  <w:num w:numId="40" w16cid:durableId="1952786748">
    <w:abstractNumId w:val="33"/>
  </w:num>
  <w:num w:numId="41" w16cid:durableId="93278727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152568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20488016">
    <w:abstractNumId w:val="36"/>
  </w:num>
  <w:num w:numId="44" w16cid:durableId="1072049052">
    <w:abstractNumId w:val="20"/>
  </w:num>
  <w:num w:numId="45" w16cid:durableId="1793015208">
    <w:abstractNumId w:val="3"/>
  </w:num>
  <w:num w:numId="46" w16cid:durableId="1729452708">
    <w:abstractNumId w:val="8"/>
  </w:num>
  <w:num w:numId="47" w16cid:durableId="715854445">
    <w:abstractNumId w:val="7"/>
  </w:num>
  <w:num w:numId="48" w16cid:durableId="1613971755">
    <w:abstractNumId w:val="15"/>
  </w:num>
  <w:num w:numId="49" w16cid:durableId="710151326">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oNotTrackFormattin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9C4"/>
    <w:rsid w:val="000000FC"/>
    <w:rsid w:val="000003B8"/>
    <w:rsid w:val="0000079D"/>
    <w:rsid w:val="00000814"/>
    <w:rsid w:val="000008B6"/>
    <w:rsid w:val="00000956"/>
    <w:rsid w:val="000009D8"/>
    <w:rsid w:val="00000A11"/>
    <w:rsid w:val="00000AA6"/>
    <w:rsid w:val="00000B85"/>
    <w:rsid w:val="00000C41"/>
    <w:rsid w:val="00000EF8"/>
    <w:rsid w:val="000010FF"/>
    <w:rsid w:val="000015CA"/>
    <w:rsid w:val="0000166D"/>
    <w:rsid w:val="0000169F"/>
    <w:rsid w:val="00001915"/>
    <w:rsid w:val="0000191D"/>
    <w:rsid w:val="00001925"/>
    <w:rsid w:val="00001AAB"/>
    <w:rsid w:val="00001F64"/>
    <w:rsid w:val="0000233A"/>
    <w:rsid w:val="00002BAC"/>
    <w:rsid w:val="00002BB9"/>
    <w:rsid w:val="00002BC5"/>
    <w:rsid w:val="00002E63"/>
    <w:rsid w:val="00002FB5"/>
    <w:rsid w:val="000031E0"/>
    <w:rsid w:val="0000331B"/>
    <w:rsid w:val="00003391"/>
    <w:rsid w:val="0000341B"/>
    <w:rsid w:val="0000355E"/>
    <w:rsid w:val="0000365D"/>
    <w:rsid w:val="00003766"/>
    <w:rsid w:val="00003A62"/>
    <w:rsid w:val="00003AC0"/>
    <w:rsid w:val="00003D04"/>
    <w:rsid w:val="00003D6C"/>
    <w:rsid w:val="00003F31"/>
    <w:rsid w:val="00003F88"/>
    <w:rsid w:val="000041DD"/>
    <w:rsid w:val="0000488C"/>
    <w:rsid w:val="00004C30"/>
    <w:rsid w:val="00005922"/>
    <w:rsid w:val="00005C06"/>
    <w:rsid w:val="00005D6E"/>
    <w:rsid w:val="00005DBC"/>
    <w:rsid w:val="00005E06"/>
    <w:rsid w:val="00005EAF"/>
    <w:rsid w:val="000060F6"/>
    <w:rsid w:val="000061D8"/>
    <w:rsid w:val="00006293"/>
    <w:rsid w:val="00006441"/>
    <w:rsid w:val="000064C7"/>
    <w:rsid w:val="000065AA"/>
    <w:rsid w:val="000067D1"/>
    <w:rsid w:val="0000684C"/>
    <w:rsid w:val="00006BE4"/>
    <w:rsid w:val="00006C72"/>
    <w:rsid w:val="00007342"/>
    <w:rsid w:val="0000743D"/>
    <w:rsid w:val="000077FE"/>
    <w:rsid w:val="0001045A"/>
    <w:rsid w:val="00010A1B"/>
    <w:rsid w:val="0001109D"/>
    <w:rsid w:val="0001125E"/>
    <w:rsid w:val="0001137C"/>
    <w:rsid w:val="000113D9"/>
    <w:rsid w:val="0001145E"/>
    <w:rsid w:val="000116A1"/>
    <w:rsid w:val="000117B9"/>
    <w:rsid w:val="00011837"/>
    <w:rsid w:val="00011855"/>
    <w:rsid w:val="000118B1"/>
    <w:rsid w:val="000118F3"/>
    <w:rsid w:val="000118F5"/>
    <w:rsid w:val="000121BE"/>
    <w:rsid w:val="000121E8"/>
    <w:rsid w:val="000128F5"/>
    <w:rsid w:val="00012AD7"/>
    <w:rsid w:val="00012F8D"/>
    <w:rsid w:val="000131BB"/>
    <w:rsid w:val="000131E7"/>
    <w:rsid w:val="00013517"/>
    <w:rsid w:val="000135E7"/>
    <w:rsid w:val="000135FB"/>
    <w:rsid w:val="00013830"/>
    <w:rsid w:val="000138A1"/>
    <w:rsid w:val="00013C36"/>
    <w:rsid w:val="00013F23"/>
    <w:rsid w:val="00013F2D"/>
    <w:rsid w:val="00013FDC"/>
    <w:rsid w:val="00014140"/>
    <w:rsid w:val="00014301"/>
    <w:rsid w:val="000144F2"/>
    <w:rsid w:val="00014513"/>
    <w:rsid w:val="0001499F"/>
    <w:rsid w:val="00014ACE"/>
    <w:rsid w:val="00014D25"/>
    <w:rsid w:val="00014E86"/>
    <w:rsid w:val="00014EF7"/>
    <w:rsid w:val="00014F8B"/>
    <w:rsid w:val="00015A9F"/>
    <w:rsid w:val="00015C1F"/>
    <w:rsid w:val="0001641C"/>
    <w:rsid w:val="00016757"/>
    <w:rsid w:val="00016CCF"/>
    <w:rsid w:val="00016D87"/>
    <w:rsid w:val="00016DDC"/>
    <w:rsid w:val="0001716B"/>
    <w:rsid w:val="00017234"/>
    <w:rsid w:val="00017343"/>
    <w:rsid w:val="00017614"/>
    <w:rsid w:val="000176B8"/>
    <w:rsid w:val="0001770A"/>
    <w:rsid w:val="00017724"/>
    <w:rsid w:val="00020356"/>
    <w:rsid w:val="00020469"/>
    <w:rsid w:val="00020502"/>
    <w:rsid w:val="00020A47"/>
    <w:rsid w:val="00020A9A"/>
    <w:rsid w:val="00020C64"/>
    <w:rsid w:val="00020C71"/>
    <w:rsid w:val="0002117E"/>
    <w:rsid w:val="00021183"/>
    <w:rsid w:val="00021442"/>
    <w:rsid w:val="000214C0"/>
    <w:rsid w:val="00021626"/>
    <w:rsid w:val="00021842"/>
    <w:rsid w:val="00021BD3"/>
    <w:rsid w:val="00021C6C"/>
    <w:rsid w:val="00022713"/>
    <w:rsid w:val="00022A67"/>
    <w:rsid w:val="00022A91"/>
    <w:rsid w:val="00022D9A"/>
    <w:rsid w:val="00022DB4"/>
    <w:rsid w:val="0002332E"/>
    <w:rsid w:val="000233BD"/>
    <w:rsid w:val="00023458"/>
    <w:rsid w:val="00023495"/>
    <w:rsid w:val="000235A2"/>
    <w:rsid w:val="00023673"/>
    <w:rsid w:val="00023869"/>
    <w:rsid w:val="00023A7A"/>
    <w:rsid w:val="00023D0B"/>
    <w:rsid w:val="00023F09"/>
    <w:rsid w:val="00024226"/>
    <w:rsid w:val="00024627"/>
    <w:rsid w:val="000246B0"/>
    <w:rsid w:val="00024773"/>
    <w:rsid w:val="000247D6"/>
    <w:rsid w:val="00024A7F"/>
    <w:rsid w:val="00024D06"/>
    <w:rsid w:val="00025626"/>
    <w:rsid w:val="00025E70"/>
    <w:rsid w:val="0002603C"/>
    <w:rsid w:val="000260D0"/>
    <w:rsid w:val="00026137"/>
    <w:rsid w:val="000263D6"/>
    <w:rsid w:val="00026477"/>
    <w:rsid w:val="00026572"/>
    <w:rsid w:val="000266B9"/>
    <w:rsid w:val="00026A33"/>
    <w:rsid w:val="00026BB8"/>
    <w:rsid w:val="00026C80"/>
    <w:rsid w:val="000279AD"/>
    <w:rsid w:val="00027D54"/>
    <w:rsid w:val="00030309"/>
    <w:rsid w:val="00030453"/>
    <w:rsid w:val="0003046C"/>
    <w:rsid w:val="00030526"/>
    <w:rsid w:val="000306B5"/>
    <w:rsid w:val="000306E3"/>
    <w:rsid w:val="00030763"/>
    <w:rsid w:val="00030781"/>
    <w:rsid w:val="00031242"/>
    <w:rsid w:val="000316DE"/>
    <w:rsid w:val="00031AA0"/>
    <w:rsid w:val="00031B3B"/>
    <w:rsid w:val="00031DB9"/>
    <w:rsid w:val="00032FEC"/>
    <w:rsid w:val="000332A6"/>
    <w:rsid w:val="000333A6"/>
    <w:rsid w:val="000337EA"/>
    <w:rsid w:val="00033966"/>
    <w:rsid w:val="00033A8F"/>
    <w:rsid w:val="00033E16"/>
    <w:rsid w:val="00033F21"/>
    <w:rsid w:val="0003401D"/>
    <w:rsid w:val="00034227"/>
    <w:rsid w:val="00034358"/>
    <w:rsid w:val="000344A9"/>
    <w:rsid w:val="00034B09"/>
    <w:rsid w:val="00034C9C"/>
    <w:rsid w:val="00034D57"/>
    <w:rsid w:val="00035010"/>
    <w:rsid w:val="0003529B"/>
    <w:rsid w:val="00035884"/>
    <w:rsid w:val="000359D7"/>
    <w:rsid w:val="00035A1A"/>
    <w:rsid w:val="00035D51"/>
    <w:rsid w:val="000361FD"/>
    <w:rsid w:val="00036279"/>
    <w:rsid w:val="000362CD"/>
    <w:rsid w:val="000363C6"/>
    <w:rsid w:val="00036597"/>
    <w:rsid w:val="000365FD"/>
    <w:rsid w:val="00036754"/>
    <w:rsid w:val="000368B1"/>
    <w:rsid w:val="00036CC0"/>
    <w:rsid w:val="00036EEA"/>
    <w:rsid w:val="00036F93"/>
    <w:rsid w:val="000372CD"/>
    <w:rsid w:val="0003752F"/>
    <w:rsid w:val="00037623"/>
    <w:rsid w:val="000378C8"/>
    <w:rsid w:val="00037AAC"/>
    <w:rsid w:val="00037AB8"/>
    <w:rsid w:val="00037AF2"/>
    <w:rsid w:val="00037B08"/>
    <w:rsid w:val="00037B11"/>
    <w:rsid w:val="00037D4E"/>
    <w:rsid w:val="00037D65"/>
    <w:rsid w:val="00037D75"/>
    <w:rsid w:val="000400D2"/>
    <w:rsid w:val="00040191"/>
    <w:rsid w:val="00040385"/>
    <w:rsid w:val="00040740"/>
    <w:rsid w:val="0004088B"/>
    <w:rsid w:val="000408C1"/>
    <w:rsid w:val="00040A62"/>
    <w:rsid w:val="00040C1E"/>
    <w:rsid w:val="00040DB7"/>
    <w:rsid w:val="000416EF"/>
    <w:rsid w:val="00041705"/>
    <w:rsid w:val="00041F6B"/>
    <w:rsid w:val="00041FF3"/>
    <w:rsid w:val="00042275"/>
    <w:rsid w:val="00042484"/>
    <w:rsid w:val="00042544"/>
    <w:rsid w:val="00042756"/>
    <w:rsid w:val="000428A5"/>
    <w:rsid w:val="00042A6D"/>
    <w:rsid w:val="00042B8D"/>
    <w:rsid w:val="00042C2B"/>
    <w:rsid w:val="00042E8A"/>
    <w:rsid w:val="00042FC8"/>
    <w:rsid w:val="00043167"/>
    <w:rsid w:val="000431D2"/>
    <w:rsid w:val="000434EF"/>
    <w:rsid w:val="0004351A"/>
    <w:rsid w:val="00043687"/>
    <w:rsid w:val="00043C25"/>
    <w:rsid w:val="00043CBF"/>
    <w:rsid w:val="00043D43"/>
    <w:rsid w:val="00043FAF"/>
    <w:rsid w:val="0004428C"/>
    <w:rsid w:val="000442E8"/>
    <w:rsid w:val="0004436F"/>
    <w:rsid w:val="00044561"/>
    <w:rsid w:val="0004458C"/>
    <w:rsid w:val="00044692"/>
    <w:rsid w:val="00044FAC"/>
    <w:rsid w:val="00044FE0"/>
    <w:rsid w:val="0004505E"/>
    <w:rsid w:val="00045299"/>
    <w:rsid w:val="00045402"/>
    <w:rsid w:val="0004549B"/>
    <w:rsid w:val="0004550E"/>
    <w:rsid w:val="00045584"/>
    <w:rsid w:val="00045645"/>
    <w:rsid w:val="0004568E"/>
    <w:rsid w:val="0004592E"/>
    <w:rsid w:val="00045EAB"/>
    <w:rsid w:val="00045F14"/>
    <w:rsid w:val="0004622D"/>
    <w:rsid w:val="0004627B"/>
    <w:rsid w:val="000467F3"/>
    <w:rsid w:val="000471A0"/>
    <w:rsid w:val="000471D5"/>
    <w:rsid w:val="0004724D"/>
    <w:rsid w:val="00047ADD"/>
    <w:rsid w:val="000502DF"/>
    <w:rsid w:val="00050546"/>
    <w:rsid w:val="000505A2"/>
    <w:rsid w:val="00050CA9"/>
    <w:rsid w:val="00051198"/>
    <w:rsid w:val="0005120B"/>
    <w:rsid w:val="0005151F"/>
    <w:rsid w:val="000518EF"/>
    <w:rsid w:val="00051B14"/>
    <w:rsid w:val="000521BD"/>
    <w:rsid w:val="000521E4"/>
    <w:rsid w:val="00052294"/>
    <w:rsid w:val="00052850"/>
    <w:rsid w:val="00053BE4"/>
    <w:rsid w:val="00053F75"/>
    <w:rsid w:val="00054214"/>
    <w:rsid w:val="00054548"/>
    <w:rsid w:val="0005460F"/>
    <w:rsid w:val="00054731"/>
    <w:rsid w:val="0005494A"/>
    <w:rsid w:val="00054D8E"/>
    <w:rsid w:val="00054EA3"/>
    <w:rsid w:val="00054F0D"/>
    <w:rsid w:val="000550B7"/>
    <w:rsid w:val="0005520E"/>
    <w:rsid w:val="00055507"/>
    <w:rsid w:val="000559B1"/>
    <w:rsid w:val="00055A7F"/>
    <w:rsid w:val="00055CCF"/>
    <w:rsid w:val="00055CE2"/>
    <w:rsid w:val="00056173"/>
    <w:rsid w:val="000564E1"/>
    <w:rsid w:val="00056667"/>
    <w:rsid w:val="0005689A"/>
    <w:rsid w:val="000568EF"/>
    <w:rsid w:val="00056AAE"/>
    <w:rsid w:val="00056C87"/>
    <w:rsid w:val="00056E06"/>
    <w:rsid w:val="00057463"/>
    <w:rsid w:val="00057946"/>
    <w:rsid w:val="0005797B"/>
    <w:rsid w:val="00057B34"/>
    <w:rsid w:val="00057B65"/>
    <w:rsid w:val="00057B86"/>
    <w:rsid w:val="00057C15"/>
    <w:rsid w:val="00057DF4"/>
    <w:rsid w:val="00057E03"/>
    <w:rsid w:val="00057E2B"/>
    <w:rsid w:val="0006010F"/>
    <w:rsid w:val="000601C5"/>
    <w:rsid w:val="000603B8"/>
    <w:rsid w:val="000605BF"/>
    <w:rsid w:val="00060661"/>
    <w:rsid w:val="000607B3"/>
    <w:rsid w:val="00060B46"/>
    <w:rsid w:val="00060F10"/>
    <w:rsid w:val="00061277"/>
    <w:rsid w:val="0006139F"/>
    <w:rsid w:val="00061488"/>
    <w:rsid w:val="00061705"/>
    <w:rsid w:val="00061B17"/>
    <w:rsid w:val="00061DFB"/>
    <w:rsid w:val="00062282"/>
    <w:rsid w:val="000623FA"/>
    <w:rsid w:val="00062609"/>
    <w:rsid w:val="0006267B"/>
    <w:rsid w:val="000628A3"/>
    <w:rsid w:val="00062D19"/>
    <w:rsid w:val="00062D41"/>
    <w:rsid w:val="000633C9"/>
    <w:rsid w:val="0006362B"/>
    <w:rsid w:val="000637D1"/>
    <w:rsid w:val="000638C2"/>
    <w:rsid w:val="00063A59"/>
    <w:rsid w:val="00063DC8"/>
    <w:rsid w:val="0006408F"/>
    <w:rsid w:val="00064099"/>
    <w:rsid w:val="00064140"/>
    <w:rsid w:val="00064223"/>
    <w:rsid w:val="00064496"/>
    <w:rsid w:val="00064704"/>
    <w:rsid w:val="00064CBE"/>
    <w:rsid w:val="00064D7E"/>
    <w:rsid w:val="00064E3F"/>
    <w:rsid w:val="00064EAA"/>
    <w:rsid w:val="000652E9"/>
    <w:rsid w:val="00065413"/>
    <w:rsid w:val="000656F2"/>
    <w:rsid w:val="0006646B"/>
    <w:rsid w:val="00066622"/>
    <w:rsid w:val="000668BB"/>
    <w:rsid w:val="00066A23"/>
    <w:rsid w:val="00066DD7"/>
    <w:rsid w:val="0006704E"/>
    <w:rsid w:val="00067051"/>
    <w:rsid w:val="00067142"/>
    <w:rsid w:val="000673A3"/>
    <w:rsid w:val="00067468"/>
    <w:rsid w:val="000676DD"/>
    <w:rsid w:val="00067ADE"/>
    <w:rsid w:val="00067CA7"/>
    <w:rsid w:val="00070387"/>
    <w:rsid w:val="00070E43"/>
    <w:rsid w:val="00070EEC"/>
    <w:rsid w:val="000712B3"/>
    <w:rsid w:val="00071666"/>
    <w:rsid w:val="000716D6"/>
    <w:rsid w:val="0007177A"/>
    <w:rsid w:val="000717D9"/>
    <w:rsid w:val="00071B84"/>
    <w:rsid w:val="00071D60"/>
    <w:rsid w:val="0007213D"/>
    <w:rsid w:val="000721BB"/>
    <w:rsid w:val="000721EE"/>
    <w:rsid w:val="000723FE"/>
    <w:rsid w:val="00072493"/>
    <w:rsid w:val="000727BF"/>
    <w:rsid w:val="00072F28"/>
    <w:rsid w:val="00073217"/>
    <w:rsid w:val="000736DE"/>
    <w:rsid w:val="00073971"/>
    <w:rsid w:val="00073E99"/>
    <w:rsid w:val="00074088"/>
    <w:rsid w:val="000740FB"/>
    <w:rsid w:val="0007453D"/>
    <w:rsid w:val="0007476E"/>
    <w:rsid w:val="00074D96"/>
    <w:rsid w:val="00074FB2"/>
    <w:rsid w:val="000751FC"/>
    <w:rsid w:val="0007524C"/>
    <w:rsid w:val="00075334"/>
    <w:rsid w:val="0007596F"/>
    <w:rsid w:val="00075AA6"/>
    <w:rsid w:val="00075C67"/>
    <w:rsid w:val="00076010"/>
    <w:rsid w:val="000760E0"/>
    <w:rsid w:val="000761F6"/>
    <w:rsid w:val="0007642E"/>
    <w:rsid w:val="00076616"/>
    <w:rsid w:val="00076704"/>
    <w:rsid w:val="00076B2F"/>
    <w:rsid w:val="00077103"/>
    <w:rsid w:val="00077336"/>
    <w:rsid w:val="00077465"/>
    <w:rsid w:val="00077777"/>
    <w:rsid w:val="00077A79"/>
    <w:rsid w:val="00080294"/>
    <w:rsid w:val="0008077B"/>
    <w:rsid w:val="00080B9C"/>
    <w:rsid w:val="00080C60"/>
    <w:rsid w:val="0008114C"/>
    <w:rsid w:val="00081696"/>
    <w:rsid w:val="000816CF"/>
    <w:rsid w:val="0008172E"/>
    <w:rsid w:val="00081A5C"/>
    <w:rsid w:val="00081CF3"/>
    <w:rsid w:val="00081D60"/>
    <w:rsid w:val="0008239A"/>
    <w:rsid w:val="0008274B"/>
    <w:rsid w:val="00082849"/>
    <w:rsid w:val="000829DF"/>
    <w:rsid w:val="00082BD8"/>
    <w:rsid w:val="00082DD4"/>
    <w:rsid w:val="00083071"/>
    <w:rsid w:val="000832FD"/>
    <w:rsid w:val="00083616"/>
    <w:rsid w:val="00083E9E"/>
    <w:rsid w:val="000841DE"/>
    <w:rsid w:val="00084481"/>
    <w:rsid w:val="000846F8"/>
    <w:rsid w:val="00084D4E"/>
    <w:rsid w:val="0008501E"/>
    <w:rsid w:val="00085175"/>
    <w:rsid w:val="00085202"/>
    <w:rsid w:val="0008564C"/>
    <w:rsid w:val="000856AF"/>
    <w:rsid w:val="00085A6B"/>
    <w:rsid w:val="00085BD0"/>
    <w:rsid w:val="00085F21"/>
    <w:rsid w:val="00085FD5"/>
    <w:rsid w:val="00085FF4"/>
    <w:rsid w:val="00086019"/>
    <w:rsid w:val="0008622F"/>
    <w:rsid w:val="00086499"/>
    <w:rsid w:val="0008653E"/>
    <w:rsid w:val="00086896"/>
    <w:rsid w:val="0008697A"/>
    <w:rsid w:val="000869FB"/>
    <w:rsid w:val="00086B7F"/>
    <w:rsid w:val="00086DA8"/>
    <w:rsid w:val="00086EA8"/>
    <w:rsid w:val="000871BF"/>
    <w:rsid w:val="0008759D"/>
    <w:rsid w:val="000875F2"/>
    <w:rsid w:val="00087DA6"/>
    <w:rsid w:val="00087E62"/>
    <w:rsid w:val="000903E5"/>
    <w:rsid w:val="000906D4"/>
    <w:rsid w:val="000906E0"/>
    <w:rsid w:val="0009086F"/>
    <w:rsid w:val="000908A2"/>
    <w:rsid w:val="00091087"/>
    <w:rsid w:val="0009110B"/>
    <w:rsid w:val="0009146B"/>
    <w:rsid w:val="00091548"/>
    <w:rsid w:val="0009165C"/>
    <w:rsid w:val="00091A99"/>
    <w:rsid w:val="00091B68"/>
    <w:rsid w:val="00091B96"/>
    <w:rsid w:val="00091B9A"/>
    <w:rsid w:val="00091CDA"/>
    <w:rsid w:val="00091D82"/>
    <w:rsid w:val="00091E8F"/>
    <w:rsid w:val="00091EAA"/>
    <w:rsid w:val="0009290A"/>
    <w:rsid w:val="00092E81"/>
    <w:rsid w:val="00093250"/>
    <w:rsid w:val="00093330"/>
    <w:rsid w:val="00093368"/>
    <w:rsid w:val="0009360B"/>
    <w:rsid w:val="000936B1"/>
    <w:rsid w:val="000936C6"/>
    <w:rsid w:val="000937FC"/>
    <w:rsid w:val="00093B4E"/>
    <w:rsid w:val="00093C62"/>
    <w:rsid w:val="00093D0D"/>
    <w:rsid w:val="00093E65"/>
    <w:rsid w:val="00094052"/>
    <w:rsid w:val="000947A8"/>
    <w:rsid w:val="0009491D"/>
    <w:rsid w:val="0009492C"/>
    <w:rsid w:val="0009541C"/>
    <w:rsid w:val="0009568B"/>
    <w:rsid w:val="0009568D"/>
    <w:rsid w:val="00095871"/>
    <w:rsid w:val="000959F5"/>
    <w:rsid w:val="00095ABB"/>
    <w:rsid w:val="000960B2"/>
    <w:rsid w:val="000962E6"/>
    <w:rsid w:val="000964F8"/>
    <w:rsid w:val="000965FC"/>
    <w:rsid w:val="000966CA"/>
    <w:rsid w:val="000967EA"/>
    <w:rsid w:val="00096D27"/>
    <w:rsid w:val="00096D2C"/>
    <w:rsid w:val="00096E5F"/>
    <w:rsid w:val="00096FAD"/>
    <w:rsid w:val="0009708D"/>
    <w:rsid w:val="000977D7"/>
    <w:rsid w:val="00097EAB"/>
    <w:rsid w:val="00097F47"/>
    <w:rsid w:val="000A00D6"/>
    <w:rsid w:val="000A0116"/>
    <w:rsid w:val="000A02A5"/>
    <w:rsid w:val="000A091A"/>
    <w:rsid w:val="000A0BA7"/>
    <w:rsid w:val="000A0DE0"/>
    <w:rsid w:val="000A1231"/>
    <w:rsid w:val="000A1232"/>
    <w:rsid w:val="000A1861"/>
    <w:rsid w:val="000A1C93"/>
    <w:rsid w:val="000A1CEE"/>
    <w:rsid w:val="000A1F03"/>
    <w:rsid w:val="000A1FFA"/>
    <w:rsid w:val="000A241E"/>
    <w:rsid w:val="000A2483"/>
    <w:rsid w:val="000A260F"/>
    <w:rsid w:val="000A28EA"/>
    <w:rsid w:val="000A2AF8"/>
    <w:rsid w:val="000A30FC"/>
    <w:rsid w:val="000A3229"/>
    <w:rsid w:val="000A336F"/>
    <w:rsid w:val="000A376E"/>
    <w:rsid w:val="000A3A79"/>
    <w:rsid w:val="000A3B18"/>
    <w:rsid w:val="000A3BEC"/>
    <w:rsid w:val="000A3D87"/>
    <w:rsid w:val="000A41E6"/>
    <w:rsid w:val="000A41E8"/>
    <w:rsid w:val="000A42B0"/>
    <w:rsid w:val="000A4586"/>
    <w:rsid w:val="000A47B0"/>
    <w:rsid w:val="000A4AB4"/>
    <w:rsid w:val="000A4C70"/>
    <w:rsid w:val="000A4F1D"/>
    <w:rsid w:val="000A4F5D"/>
    <w:rsid w:val="000A5049"/>
    <w:rsid w:val="000A507E"/>
    <w:rsid w:val="000A50F7"/>
    <w:rsid w:val="000A52B7"/>
    <w:rsid w:val="000A56B1"/>
    <w:rsid w:val="000A5B99"/>
    <w:rsid w:val="000A5F56"/>
    <w:rsid w:val="000A6052"/>
    <w:rsid w:val="000A631C"/>
    <w:rsid w:val="000A6A58"/>
    <w:rsid w:val="000A6AC2"/>
    <w:rsid w:val="000A6B4D"/>
    <w:rsid w:val="000A6E65"/>
    <w:rsid w:val="000A6E6E"/>
    <w:rsid w:val="000A6FA0"/>
    <w:rsid w:val="000A7305"/>
    <w:rsid w:val="000A743D"/>
    <w:rsid w:val="000A7679"/>
    <w:rsid w:val="000A7714"/>
    <w:rsid w:val="000A787D"/>
    <w:rsid w:val="000A798C"/>
    <w:rsid w:val="000A7C35"/>
    <w:rsid w:val="000A7D8A"/>
    <w:rsid w:val="000A7D9C"/>
    <w:rsid w:val="000A7EC0"/>
    <w:rsid w:val="000A7F49"/>
    <w:rsid w:val="000B04E2"/>
    <w:rsid w:val="000B0A30"/>
    <w:rsid w:val="000B1100"/>
    <w:rsid w:val="000B11B8"/>
    <w:rsid w:val="000B1279"/>
    <w:rsid w:val="000B1638"/>
    <w:rsid w:val="000B1739"/>
    <w:rsid w:val="000B1F13"/>
    <w:rsid w:val="000B24D4"/>
    <w:rsid w:val="000B2635"/>
    <w:rsid w:val="000B2707"/>
    <w:rsid w:val="000B2AC8"/>
    <w:rsid w:val="000B2BF0"/>
    <w:rsid w:val="000B2F16"/>
    <w:rsid w:val="000B2F21"/>
    <w:rsid w:val="000B35B0"/>
    <w:rsid w:val="000B37E5"/>
    <w:rsid w:val="000B382A"/>
    <w:rsid w:val="000B38A0"/>
    <w:rsid w:val="000B3998"/>
    <w:rsid w:val="000B43C1"/>
    <w:rsid w:val="000B46F9"/>
    <w:rsid w:val="000B4A8B"/>
    <w:rsid w:val="000B4B90"/>
    <w:rsid w:val="000B5207"/>
    <w:rsid w:val="000B5270"/>
    <w:rsid w:val="000B52AA"/>
    <w:rsid w:val="000B53F0"/>
    <w:rsid w:val="000B5484"/>
    <w:rsid w:val="000B5560"/>
    <w:rsid w:val="000B55CF"/>
    <w:rsid w:val="000B56B3"/>
    <w:rsid w:val="000B5908"/>
    <w:rsid w:val="000B593F"/>
    <w:rsid w:val="000B5D49"/>
    <w:rsid w:val="000B661A"/>
    <w:rsid w:val="000B6744"/>
    <w:rsid w:val="000B6746"/>
    <w:rsid w:val="000B67DD"/>
    <w:rsid w:val="000B6AA2"/>
    <w:rsid w:val="000B6B81"/>
    <w:rsid w:val="000B6DC4"/>
    <w:rsid w:val="000B7005"/>
    <w:rsid w:val="000B7106"/>
    <w:rsid w:val="000B7248"/>
    <w:rsid w:val="000B7269"/>
    <w:rsid w:val="000B77D4"/>
    <w:rsid w:val="000B7A7C"/>
    <w:rsid w:val="000B7B9D"/>
    <w:rsid w:val="000C0048"/>
    <w:rsid w:val="000C0464"/>
    <w:rsid w:val="000C09B1"/>
    <w:rsid w:val="000C0DC1"/>
    <w:rsid w:val="000C0EF7"/>
    <w:rsid w:val="000C0F26"/>
    <w:rsid w:val="000C0F9F"/>
    <w:rsid w:val="000C1178"/>
    <w:rsid w:val="000C11B0"/>
    <w:rsid w:val="000C1214"/>
    <w:rsid w:val="000C128C"/>
    <w:rsid w:val="000C14DD"/>
    <w:rsid w:val="000C15BB"/>
    <w:rsid w:val="000C1DA9"/>
    <w:rsid w:val="000C200F"/>
    <w:rsid w:val="000C245A"/>
    <w:rsid w:val="000C27A9"/>
    <w:rsid w:val="000C2872"/>
    <w:rsid w:val="000C2F8B"/>
    <w:rsid w:val="000C319D"/>
    <w:rsid w:val="000C35FE"/>
    <w:rsid w:val="000C3A1C"/>
    <w:rsid w:val="000C3A5C"/>
    <w:rsid w:val="000C3B1B"/>
    <w:rsid w:val="000C3F62"/>
    <w:rsid w:val="000C3FC1"/>
    <w:rsid w:val="000C441C"/>
    <w:rsid w:val="000C44E4"/>
    <w:rsid w:val="000C4ABA"/>
    <w:rsid w:val="000C5091"/>
    <w:rsid w:val="000C5134"/>
    <w:rsid w:val="000C5397"/>
    <w:rsid w:val="000C54E8"/>
    <w:rsid w:val="000C5589"/>
    <w:rsid w:val="000C57A4"/>
    <w:rsid w:val="000C5972"/>
    <w:rsid w:val="000C59A4"/>
    <w:rsid w:val="000C5AA6"/>
    <w:rsid w:val="000C5D16"/>
    <w:rsid w:val="000C5E09"/>
    <w:rsid w:val="000C601A"/>
    <w:rsid w:val="000C6628"/>
    <w:rsid w:val="000C6635"/>
    <w:rsid w:val="000C6BC2"/>
    <w:rsid w:val="000C6DF8"/>
    <w:rsid w:val="000C70C2"/>
    <w:rsid w:val="000C714D"/>
    <w:rsid w:val="000C7339"/>
    <w:rsid w:val="000D00BE"/>
    <w:rsid w:val="000D045A"/>
    <w:rsid w:val="000D069A"/>
    <w:rsid w:val="000D078B"/>
    <w:rsid w:val="000D0855"/>
    <w:rsid w:val="000D157D"/>
    <w:rsid w:val="000D16BF"/>
    <w:rsid w:val="000D17BE"/>
    <w:rsid w:val="000D1851"/>
    <w:rsid w:val="000D1A67"/>
    <w:rsid w:val="000D26F6"/>
    <w:rsid w:val="000D2A96"/>
    <w:rsid w:val="000D2E81"/>
    <w:rsid w:val="000D2F2D"/>
    <w:rsid w:val="000D3006"/>
    <w:rsid w:val="000D33A6"/>
    <w:rsid w:val="000D3646"/>
    <w:rsid w:val="000D365A"/>
    <w:rsid w:val="000D3984"/>
    <w:rsid w:val="000D3A26"/>
    <w:rsid w:val="000D3A48"/>
    <w:rsid w:val="000D3D7D"/>
    <w:rsid w:val="000D3DEB"/>
    <w:rsid w:val="000D3FCD"/>
    <w:rsid w:val="000D41D0"/>
    <w:rsid w:val="000D42F5"/>
    <w:rsid w:val="000D4671"/>
    <w:rsid w:val="000D478B"/>
    <w:rsid w:val="000D4893"/>
    <w:rsid w:val="000D5004"/>
    <w:rsid w:val="000D52C9"/>
    <w:rsid w:val="000D5323"/>
    <w:rsid w:val="000D54E2"/>
    <w:rsid w:val="000D5629"/>
    <w:rsid w:val="000D58A7"/>
    <w:rsid w:val="000D5909"/>
    <w:rsid w:val="000D5A23"/>
    <w:rsid w:val="000D63BA"/>
    <w:rsid w:val="000D6447"/>
    <w:rsid w:val="000D6480"/>
    <w:rsid w:val="000D64A2"/>
    <w:rsid w:val="000D67B2"/>
    <w:rsid w:val="000D67E1"/>
    <w:rsid w:val="000D69D0"/>
    <w:rsid w:val="000D6A72"/>
    <w:rsid w:val="000D6D2E"/>
    <w:rsid w:val="000D6D67"/>
    <w:rsid w:val="000D6E5A"/>
    <w:rsid w:val="000D7110"/>
    <w:rsid w:val="000D7281"/>
    <w:rsid w:val="000D73EE"/>
    <w:rsid w:val="000D787F"/>
    <w:rsid w:val="000D7A6A"/>
    <w:rsid w:val="000E068C"/>
    <w:rsid w:val="000E0860"/>
    <w:rsid w:val="000E08A7"/>
    <w:rsid w:val="000E08F1"/>
    <w:rsid w:val="000E0A23"/>
    <w:rsid w:val="000E0A52"/>
    <w:rsid w:val="000E0AA6"/>
    <w:rsid w:val="000E0AD8"/>
    <w:rsid w:val="000E0C0B"/>
    <w:rsid w:val="000E1062"/>
    <w:rsid w:val="000E115C"/>
    <w:rsid w:val="000E1193"/>
    <w:rsid w:val="000E11D6"/>
    <w:rsid w:val="000E1202"/>
    <w:rsid w:val="000E1216"/>
    <w:rsid w:val="000E12BD"/>
    <w:rsid w:val="000E12D3"/>
    <w:rsid w:val="000E137A"/>
    <w:rsid w:val="000E13AB"/>
    <w:rsid w:val="000E1411"/>
    <w:rsid w:val="000E1513"/>
    <w:rsid w:val="000E1809"/>
    <w:rsid w:val="000E1A8B"/>
    <w:rsid w:val="000E1C03"/>
    <w:rsid w:val="000E1CE4"/>
    <w:rsid w:val="000E1D0F"/>
    <w:rsid w:val="000E21A2"/>
    <w:rsid w:val="000E26BB"/>
    <w:rsid w:val="000E276B"/>
    <w:rsid w:val="000E28FB"/>
    <w:rsid w:val="000E2C44"/>
    <w:rsid w:val="000E2CA7"/>
    <w:rsid w:val="000E2F9D"/>
    <w:rsid w:val="000E339F"/>
    <w:rsid w:val="000E33B5"/>
    <w:rsid w:val="000E357F"/>
    <w:rsid w:val="000E3C92"/>
    <w:rsid w:val="000E3DBA"/>
    <w:rsid w:val="000E3F83"/>
    <w:rsid w:val="000E3FE0"/>
    <w:rsid w:val="000E4373"/>
    <w:rsid w:val="000E4BEF"/>
    <w:rsid w:val="000E54D5"/>
    <w:rsid w:val="000E551A"/>
    <w:rsid w:val="000E5569"/>
    <w:rsid w:val="000E5651"/>
    <w:rsid w:val="000E5690"/>
    <w:rsid w:val="000E5874"/>
    <w:rsid w:val="000E5CFF"/>
    <w:rsid w:val="000E5EFE"/>
    <w:rsid w:val="000E5FAE"/>
    <w:rsid w:val="000E63B1"/>
    <w:rsid w:val="000E69EB"/>
    <w:rsid w:val="000E6ECA"/>
    <w:rsid w:val="000E6ECC"/>
    <w:rsid w:val="000E70B5"/>
    <w:rsid w:val="000E7593"/>
    <w:rsid w:val="000E774A"/>
    <w:rsid w:val="000E7894"/>
    <w:rsid w:val="000E7FB7"/>
    <w:rsid w:val="000F0573"/>
    <w:rsid w:val="000F05F2"/>
    <w:rsid w:val="000F05FE"/>
    <w:rsid w:val="000F0FE3"/>
    <w:rsid w:val="000F1941"/>
    <w:rsid w:val="000F1B02"/>
    <w:rsid w:val="000F1C16"/>
    <w:rsid w:val="000F1CB4"/>
    <w:rsid w:val="000F1D3E"/>
    <w:rsid w:val="000F2397"/>
    <w:rsid w:val="000F23B7"/>
    <w:rsid w:val="000F2839"/>
    <w:rsid w:val="000F28DC"/>
    <w:rsid w:val="000F2A8E"/>
    <w:rsid w:val="000F2B13"/>
    <w:rsid w:val="000F2CFE"/>
    <w:rsid w:val="000F2DD7"/>
    <w:rsid w:val="000F2ED4"/>
    <w:rsid w:val="000F3016"/>
    <w:rsid w:val="000F3065"/>
    <w:rsid w:val="000F318C"/>
    <w:rsid w:val="000F332E"/>
    <w:rsid w:val="000F33E7"/>
    <w:rsid w:val="000F358D"/>
    <w:rsid w:val="000F3691"/>
    <w:rsid w:val="000F3878"/>
    <w:rsid w:val="000F3898"/>
    <w:rsid w:val="000F38C9"/>
    <w:rsid w:val="000F3AF8"/>
    <w:rsid w:val="000F43E7"/>
    <w:rsid w:val="000F45A4"/>
    <w:rsid w:val="000F47A6"/>
    <w:rsid w:val="000F490F"/>
    <w:rsid w:val="000F4C58"/>
    <w:rsid w:val="000F4F18"/>
    <w:rsid w:val="000F5183"/>
    <w:rsid w:val="000F537E"/>
    <w:rsid w:val="000F5408"/>
    <w:rsid w:val="000F541B"/>
    <w:rsid w:val="000F5489"/>
    <w:rsid w:val="000F54F7"/>
    <w:rsid w:val="000F57A0"/>
    <w:rsid w:val="000F589C"/>
    <w:rsid w:val="000F59DC"/>
    <w:rsid w:val="000F5B8C"/>
    <w:rsid w:val="000F641E"/>
    <w:rsid w:val="000F6600"/>
    <w:rsid w:val="000F6635"/>
    <w:rsid w:val="000F69F7"/>
    <w:rsid w:val="000F6A2E"/>
    <w:rsid w:val="000F6BBF"/>
    <w:rsid w:val="000F6C2D"/>
    <w:rsid w:val="000F6C5B"/>
    <w:rsid w:val="000F7020"/>
    <w:rsid w:val="000F7455"/>
    <w:rsid w:val="000F7806"/>
    <w:rsid w:val="00100162"/>
    <w:rsid w:val="0010057D"/>
    <w:rsid w:val="001007F7"/>
    <w:rsid w:val="00100B14"/>
    <w:rsid w:val="00100CA1"/>
    <w:rsid w:val="00100DB2"/>
    <w:rsid w:val="00101411"/>
    <w:rsid w:val="0010159D"/>
    <w:rsid w:val="00101675"/>
    <w:rsid w:val="00101918"/>
    <w:rsid w:val="00101CCE"/>
    <w:rsid w:val="00101CFB"/>
    <w:rsid w:val="00101E4E"/>
    <w:rsid w:val="001021EC"/>
    <w:rsid w:val="00102346"/>
    <w:rsid w:val="0010243C"/>
    <w:rsid w:val="0010251D"/>
    <w:rsid w:val="00102641"/>
    <w:rsid w:val="0010264E"/>
    <w:rsid w:val="00102714"/>
    <w:rsid w:val="00102C02"/>
    <w:rsid w:val="00102CC8"/>
    <w:rsid w:val="00102D47"/>
    <w:rsid w:val="00102DC6"/>
    <w:rsid w:val="00102EDE"/>
    <w:rsid w:val="00102F4A"/>
    <w:rsid w:val="00102F57"/>
    <w:rsid w:val="0010349F"/>
    <w:rsid w:val="00103669"/>
    <w:rsid w:val="001037AF"/>
    <w:rsid w:val="00103857"/>
    <w:rsid w:val="00103CDE"/>
    <w:rsid w:val="00103D52"/>
    <w:rsid w:val="00103EC8"/>
    <w:rsid w:val="001044F5"/>
    <w:rsid w:val="00104506"/>
    <w:rsid w:val="00104669"/>
    <w:rsid w:val="001047C0"/>
    <w:rsid w:val="001047D3"/>
    <w:rsid w:val="00104AC5"/>
    <w:rsid w:val="00104D34"/>
    <w:rsid w:val="00104E2C"/>
    <w:rsid w:val="00104F4E"/>
    <w:rsid w:val="001055D1"/>
    <w:rsid w:val="00105748"/>
    <w:rsid w:val="001064C3"/>
    <w:rsid w:val="001066A7"/>
    <w:rsid w:val="00106962"/>
    <w:rsid w:val="00106ABB"/>
    <w:rsid w:val="00106DA0"/>
    <w:rsid w:val="00106DC5"/>
    <w:rsid w:val="00107409"/>
    <w:rsid w:val="0010793C"/>
    <w:rsid w:val="0010795E"/>
    <w:rsid w:val="00107A80"/>
    <w:rsid w:val="00107ADC"/>
    <w:rsid w:val="00110043"/>
    <w:rsid w:val="001103B2"/>
    <w:rsid w:val="001103E4"/>
    <w:rsid w:val="001105B5"/>
    <w:rsid w:val="00110625"/>
    <w:rsid w:val="00110782"/>
    <w:rsid w:val="00110C59"/>
    <w:rsid w:val="00110CF5"/>
    <w:rsid w:val="0011108B"/>
    <w:rsid w:val="00111204"/>
    <w:rsid w:val="0011140B"/>
    <w:rsid w:val="0011162D"/>
    <w:rsid w:val="00111754"/>
    <w:rsid w:val="001119F5"/>
    <w:rsid w:val="0011228D"/>
    <w:rsid w:val="001123F1"/>
    <w:rsid w:val="0011267B"/>
    <w:rsid w:val="00112BD3"/>
    <w:rsid w:val="00112D38"/>
    <w:rsid w:val="00112D6B"/>
    <w:rsid w:val="001133C1"/>
    <w:rsid w:val="0011349B"/>
    <w:rsid w:val="0011350C"/>
    <w:rsid w:val="00113669"/>
    <w:rsid w:val="00113931"/>
    <w:rsid w:val="0011394F"/>
    <w:rsid w:val="001139C2"/>
    <w:rsid w:val="00113C34"/>
    <w:rsid w:val="0011402C"/>
    <w:rsid w:val="001144C4"/>
    <w:rsid w:val="0011462A"/>
    <w:rsid w:val="001147EF"/>
    <w:rsid w:val="00114CFA"/>
    <w:rsid w:val="00114FF1"/>
    <w:rsid w:val="00115313"/>
    <w:rsid w:val="001153A6"/>
    <w:rsid w:val="00115604"/>
    <w:rsid w:val="00115EAE"/>
    <w:rsid w:val="001161C9"/>
    <w:rsid w:val="00116459"/>
    <w:rsid w:val="001164AC"/>
    <w:rsid w:val="001164F1"/>
    <w:rsid w:val="00116682"/>
    <w:rsid w:val="00116B42"/>
    <w:rsid w:val="00116B69"/>
    <w:rsid w:val="00116B8B"/>
    <w:rsid w:val="00116F7C"/>
    <w:rsid w:val="00116F83"/>
    <w:rsid w:val="001170E4"/>
    <w:rsid w:val="0011720B"/>
    <w:rsid w:val="001174A4"/>
    <w:rsid w:val="00117587"/>
    <w:rsid w:val="00117591"/>
    <w:rsid w:val="001176B1"/>
    <w:rsid w:val="001177F5"/>
    <w:rsid w:val="00117AF0"/>
    <w:rsid w:val="00117CBB"/>
    <w:rsid w:val="00117CE6"/>
    <w:rsid w:val="00117E6D"/>
    <w:rsid w:val="00117EAE"/>
    <w:rsid w:val="00120039"/>
    <w:rsid w:val="00120569"/>
    <w:rsid w:val="00120A1E"/>
    <w:rsid w:val="00120C23"/>
    <w:rsid w:val="00120CD2"/>
    <w:rsid w:val="00120E0A"/>
    <w:rsid w:val="00121A9A"/>
    <w:rsid w:val="00121AAB"/>
    <w:rsid w:val="00121EF9"/>
    <w:rsid w:val="001221E1"/>
    <w:rsid w:val="0012237D"/>
    <w:rsid w:val="00122463"/>
    <w:rsid w:val="001224C8"/>
    <w:rsid w:val="001225C0"/>
    <w:rsid w:val="00122694"/>
    <w:rsid w:val="0012293D"/>
    <w:rsid w:val="00122D70"/>
    <w:rsid w:val="00122E4F"/>
    <w:rsid w:val="00122E52"/>
    <w:rsid w:val="00122FEC"/>
    <w:rsid w:val="00123534"/>
    <w:rsid w:val="00123601"/>
    <w:rsid w:val="001238CB"/>
    <w:rsid w:val="00123B2F"/>
    <w:rsid w:val="00123E79"/>
    <w:rsid w:val="00123ED6"/>
    <w:rsid w:val="00123F5E"/>
    <w:rsid w:val="001240A4"/>
    <w:rsid w:val="001240CB"/>
    <w:rsid w:val="001243B7"/>
    <w:rsid w:val="001245F5"/>
    <w:rsid w:val="00124710"/>
    <w:rsid w:val="00124B91"/>
    <w:rsid w:val="00124C37"/>
    <w:rsid w:val="00124C99"/>
    <w:rsid w:val="001252D1"/>
    <w:rsid w:val="0012541A"/>
    <w:rsid w:val="00125A2B"/>
    <w:rsid w:val="00125BD4"/>
    <w:rsid w:val="00125E70"/>
    <w:rsid w:val="00126077"/>
    <w:rsid w:val="00126133"/>
    <w:rsid w:val="001266C0"/>
    <w:rsid w:val="00126813"/>
    <w:rsid w:val="00126B64"/>
    <w:rsid w:val="00126E8C"/>
    <w:rsid w:val="0012753D"/>
    <w:rsid w:val="00127576"/>
    <w:rsid w:val="001278F6"/>
    <w:rsid w:val="00127A3E"/>
    <w:rsid w:val="00127D13"/>
    <w:rsid w:val="001300F0"/>
    <w:rsid w:val="0013050D"/>
    <w:rsid w:val="0013051A"/>
    <w:rsid w:val="001305C0"/>
    <w:rsid w:val="001305C1"/>
    <w:rsid w:val="00130773"/>
    <w:rsid w:val="00130A44"/>
    <w:rsid w:val="00130B27"/>
    <w:rsid w:val="00130D7F"/>
    <w:rsid w:val="00130EBB"/>
    <w:rsid w:val="00130F95"/>
    <w:rsid w:val="00131595"/>
    <w:rsid w:val="00131A6F"/>
    <w:rsid w:val="00131BC9"/>
    <w:rsid w:val="00131CF4"/>
    <w:rsid w:val="00131D2E"/>
    <w:rsid w:val="001321CB"/>
    <w:rsid w:val="001322C1"/>
    <w:rsid w:val="001323FF"/>
    <w:rsid w:val="00132699"/>
    <w:rsid w:val="001327A4"/>
    <w:rsid w:val="0013291B"/>
    <w:rsid w:val="00132A04"/>
    <w:rsid w:val="00132E50"/>
    <w:rsid w:val="0013323C"/>
    <w:rsid w:val="001333F2"/>
    <w:rsid w:val="0013344E"/>
    <w:rsid w:val="00133BC9"/>
    <w:rsid w:val="0013414E"/>
    <w:rsid w:val="00134380"/>
    <w:rsid w:val="00134402"/>
    <w:rsid w:val="001349A8"/>
    <w:rsid w:val="00134A34"/>
    <w:rsid w:val="00134B65"/>
    <w:rsid w:val="00134CB1"/>
    <w:rsid w:val="00135294"/>
    <w:rsid w:val="00135709"/>
    <w:rsid w:val="00135866"/>
    <w:rsid w:val="001358A8"/>
    <w:rsid w:val="001360D1"/>
    <w:rsid w:val="00136564"/>
    <w:rsid w:val="00136C2D"/>
    <w:rsid w:val="00137121"/>
    <w:rsid w:val="001372E8"/>
    <w:rsid w:val="0013779E"/>
    <w:rsid w:val="00137DA6"/>
    <w:rsid w:val="00137F35"/>
    <w:rsid w:val="00137F37"/>
    <w:rsid w:val="001401C5"/>
    <w:rsid w:val="00140271"/>
    <w:rsid w:val="001402B0"/>
    <w:rsid w:val="00140A19"/>
    <w:rsid w:val="00140B63"/>
    <w:rsid w:val="00140F49"/>
    <w:rsid w:val="001419DB"/>
    <w:rsid w:val="00141B8D"/>
    <w:rsid w:val="00141E36"/>
    <w:rsid w:val="00141FD6"/>
    <w:rsid w:val="00142012"/>
    <w:rsid w:val="001420BC"/>
    <w:rsid w:val="0014221E"/>
    <w:rsid w:val="001423BC"/>
    <w:rsid w:val="001423F5"/>
    <w:rsid w:val="00142445"/>
    <w:rsid w:val="001426BE"/>
    <w:rsid w:val="001427C7"/>
    <w:rsid w:val="00142969"/>
    <w:rsid w:val="00142CEB"/>
    <w:rsid w:val="0014302F"/>
    <w:rsid w:val="0014376F"/>
    <w:rsid w:val="00143A64"/>
    <w:rsid w:val="00143A9A"/>
    <w:rsid w:val="00143FEE"/>
    <w:rsid w:val="00144145"/>
    <w:rsid w:val="001441AF"/>
    <w:rsid w:val="001443BF"/>
    <w:rsid w:val="00144485"/>
    <w:rsid w:val="00144605"/>
    <w:rsid w:val="00144651"/>
    <w:rsid w:val="00144859"/>
    <w:rsid w:val="00144A0A"/>
    <w:rsid w:val="00144A41"/>
    <w:rsid w:val="00144B55"/>
    <w:rsid w:val="00144E6F"/>
    <w:rsid w:val="00144ED3"/>
    <w:rsid w:val="00145043"/>
    <w:rsid w:val="00145457"/>
    <w:rsid w:val="0014553B"/>
    <w:rsid w:val="001459D2"/>
    <w:rsid w:val="00145A00"/>
    <w:rsid w:val="00145A09"/>
    <w:rsid w:val="0014617C"/>
    <w:rsid w:val="001462FA"/>
    <w:rsid w:val="0014635A"/>
    <w:rsid w:val="00146F55"/>
    <w:rsid w:val="00146F6F"/>
    <w:rsid w:val="0014720D"/>
    <w:rsid w:val="001474D1"/>
    <w:rsid w:val="00147549"/>
    <w:rsid w:val="0014791B"/>
    <w:rsid w:val="00147E11"/>
    <w:rsid w:val="00150948"/>
    <w:rsid w:val="00150DA7"/>
    <w:rsid w:val="00150EB0"/>
    <w:rsid w:val="00150F1F"/>
    <w:rsid w:val="0015112B"/>
    <w:rsid w:val="0015122B"/>
    <w:rsid w:val="0015134B"/>
    <w:rsid w:val="001515D0"/>
    <w:rsid w:val="001517EB"/>
    <w:rsid w:val="00151B7B"/>
    <w:rsid w:val="00151CCE"/>
    <w:rsid w:val="00151EF3"/>
    <w:rsid w:val="00151F80"/>
    <w:rsid w:val="0015205E"/>
    <w:rsid w:val="00152820"/>
    <w:rsid w:val="00152B97"/>
    <w:rsid w:val="00152D34"/>
    <w:rsid w:val="0015302A"/>
    <w:rsid w:val="00153193"/>
    <w:rsid w:val="0015324D"/>
    <w:rsid w:val="001532DB"/>
    <w:rsid w:val="00153BC2"/>
    <w:rsid w:val="00154230"/>
    <w:rsid w:val="00154289"/>
    <w:rsid w:val="001542A7"/>
    <w:rsid w:val="0015431A"/>
    <w:rsid w:val="001546B7"/>
    <w:rsid w:val="001549CC"/>
    <w:rsid w:val="00154A24"/>
    <w:rsid w:val="00154C12"/>
    <w:rsid w:val="00154C31"/>
    <w:rsid w:val="00154CAC"/>
    <w:rsid w:val="00154E76"/>
    <w:rsid w:val="00154E9C"/>
    <w:rsid w:val="00155036"/>
    <w:rsid w:val="0015508E"/>
    <w:rsid w:val="00155523"/>
    <w:rsid w:val="001558B6"/>
    <w:rsid w:val="001558FE"/>
    <w:rsid w:val="00155991"/>
    <w:rsid w:val="00155F65"/>
    <w:rsid w:val="00156833"/>
    <w:rsid w:val="001568A6"/>
    <w:rsid w:val="00156BAB"/>
    <w:rsid w:val="00156D03"/>
    <w:rsid w:val="00156DF7"/>
    <w:rsid w:val="00156F67"/>
    <w:rsid w:val="001574AB"/>
    <w:rsid w:val="00157AEF"/>
    <w:rsid w:val="00160028"/>
    <w:rsid w:val="0016005F"/>
    <w:rsid w:val="001606A5"/>
    <w:rsid w:val="0016097D"/>
    <w:rsid w:val="00160E41"/>
    <w:rsid w:val="00160F7B"/>
    <w:rsid w:val="00161099"/>
    <w:rsid w:val="001612DF"/>
    <w:rsid w:val="00161E85"/>
    <w:rsid w:val="00162500"/>
    <w:rsid w:val="0016265B"/>
    <w:rsid w:val="00162ADD"/>
    <w:rsid w:val="00162B2E"/>
    <w:rsid w:val="00162C30"/>
    <w:rsid w:val="00162D59"/>
    <w:rsid w:val="00162DB9"/>
    <w:rsid w:val="00162E06"/>
    <w:rsid w:val="00162E85"/>
    <w:rsid w:val="00162EEC"/>
    <w:rsid w:val="001630EF"/>
    <w:rsid w:val="00163AF0"/>
    <w:rsid w:val="00163E4C"/>
    <w:rsid w:val="00164059"/>
    <w:rsid w:val="00164343"/>
    <w:rsid w:val="001644BF"/>
    <w:rsid w:val="00164558"/>
    <w:rsid w:val="001647EC"/>
    <w:rsid w:val="0016491C"/>
    <w:rsid w:val="00164F02"/>
    <w:rsid w:val="00165067"/>
    <w:rsid w:val="001656BF"/>
    <w:rsid w:val="00165864"/>
    <w:rsid w:val="00165940"/>
    <w:rsid w:val="00165BB8"/>
    <w:rsid w:val="00165C1B"/>
    <w:rsid w:val="00165C42"/>
    <w:rsid w:val="00165EAF"/>
    <w:rsid w:val="00166B13"/>
    <w:rsid w:val="00166B65"/>
    <w:rsid w:val="00166F33"/>
    <w:rsid w:val="00167167"/>
    <w:rsid w:val="001671E1"/>
    <w:rsid w:val="00167214"/>
    <w:rsid w:val="00167296"/>
    <w:rsid w:val="00167A3A"/>
    <w:rsid w:val="00167ACB"/>
    <w:rsid w:val="00167BB5"/>
    <w:rsid w:val="00167CA2"/>
    <w:rsid w:val="00167F18"/>
    <w:rsid w:val="0017018C"/>
    <w:rsid w:val="00170781"/>
    <w:rsid w:val="00170797"/>
    <w:rsid w:val="001707D8"/>
    <w:rsid w:val="0017098F"/>
    <w:rsid w:val="00170B00"/>
    <w:rsid w:val="00170B09"/>
    <w:rsid w:val="00170B40"/>
    <w:rsid w:val="00170CDC"/>
    <w:rsid w:val="00170D88"/>
    <w:rsid w:val="00170E06"/>
    <w:rsid w:val="00170F22"/>
    <w:rsid w:val="001715C2"/>
    <w:rsid w:val="0017162A"/>
    <w:rsid w:val="001716EA"/>
    <w:rsid w:val="00171A16"/>
    <w:rsid w:val="00171B1F"/>
    <w:rsid w:val="00171B4F"/>
    <w:rsid w:val="00171E86"/>
    <w:rsid w:val="0017245C"/>
    <w:rsid w:val="0017258F"/>
    <w:rsid w:val="0017268A"/>
    <w:rsid w:val="00172782"/>
    <w:rsid w:val="00172EAA"/>
    <w:rsid w:val="001730C9"/>
    <w:rsid w:val="00173204"/>
    <w:rsid w:val="00173763"/>
    <w:rsid w:val="001740A0"/>
    <w:rsid w:val="00174610"/>
    <w:rsid w:val="00174613"/>
    <w:rsid w:val="00174687"/>
    <w:rsid w:val="0017486D"/>
    <w:rsid w:val="00174E38"/>
    <w:rsid w:val="00174EBF"/>
    <w:rsid w:val="001750FC"/>
    <w:rsid w:val="0017540C"/>
    <w:rsid w:val="001754B0"/>
    <w:rsid w:val="00175619"/>
    <w:rsid w:val="00175A81"/>
    <w:rsid w:val="00175D2B"/>
    <w:rsid w:val="00175D62"/>
    <w:rsid w:val="001764A8"/>
    <w:rsid w:val="00176547"/>
    <w:rsid w:val="00176597"/>
    <w:rsid w:val="001766E7"/>
    <w:rsid w:val="00176B51"/>
    <w:rsid w:val="00176DBE"/>
    <w:rsid w:val="00176E5E"/>
    <w:rsid w:val="001779F8"/>
    <w:rsid w:val="00177B4D"/>
    <w:rsid w:val="00177C8E"/>
    <w:rsid w:val="00177F4B"/>
    <w:rsid w:val="001801A2"/>
    <w:rsid w:val="001806D6"/>
    <w:rsid w:val="001806D9"/>
    <w:rsid w:val="001807E8"/>
    <w:rsid w:val="00180857"/>
    <w:rsid w:val="001809F6"/>
    <w:rsid w:val="00180F61"/>
    <w:rsid w:val="00181136"/>
    <w:rsid w:val="0018118F"/>
    <w:rsid w:val="001812E3"/>
    <w:rsid w:val="00181E14"/>
    <w:rsid w:val="001820F9"/>
    <w:rsid w:val="0018222A"/>
    <w:rsid w:val="00182284"/>
    <w:rsid w:val="0018243A"/>
    <w:rsid w:val="0018271B"/>
    <w:rsid w:val="00182884"/>
    <w:rsid w:val="00182A51"/>
    <w:rsid w:val="00182AED"/>
    <w:rsid w:val="00182E4A"/>
    <w:rsid w:val="00183098"/>
    <w:rsid w:val="0018322F"/>
    <w:rsid w:val="0018385F"/>
    <w:rsid w:val="001839F4"/>
    <w:rsid w:val="00183A65"/>
    <w:rsid w:val="00183B3A"/>
    <w:rsid w:val="00183D95"/>
    <w:rsid w:val="00183EC1"/>
    <w:rsid w:val="0018402D"/>
    <w:rsid w:val="001841BB"/>
    <w:rsid w:val="00184995"/>
    <w:rsid w:val="00184BC6"/>
    <w:rsid w:val="00184C9F"/>
    <w:rsid w:val="00184CDE"/>
    <w:rsid w:val="00184E84"/>
    <w:rsid w:val="001850E9"/>
    <w:rsid w:val="0018525E"/>
    <w:rsid w:val="00185616"/>
    <w:rsid w:val="0018562F"/>
    <w:rsid w:val="00185843"/>
    <w:rsid w:val="00185A73"/>
    <w:rsid w:val="00185CA2"/>
    <w:rsid w:val="00185DA6"/>
    <w:rsid w:val="00186A72"/>
    <w:rsid w:val="00186A98"/>
    <w:rsid w:val="00186ADC"/>
    <w:rsid w:val="00186DF5"/>
    <w:rsid w:val="0018723D"/>
    <w:rsid w:val="001874F9"/>
    <w:rsid w:val="00187CD2"/>
    <w:rsid w:val="00187D20"/>
    <w:rsid w:val="00187E3D"/>
    <w:rsid w:val="00187EB1"/>
    <w:rsid w:val="001902D3"/>
    <w:rsid w:val="0019049D"/>
    <w:rsid w:val="00190623"/>
    <w:rsid w:val="0019066E"/>
    <w:rsid w:val="0019078B"/>
    <w:rsid w:val="00190D03"/>
    <w:rsid w:val="00190E13"/>
    <w:rsid w:val="00191097"/>
    <w:rsid w:val="001913DF"/>
    <w:rsid w:val="001914B4"/>
    <w:rsid w:val="0019155D"/>
    <w:rsid w:val="001918B3"/>
    <w:rsid w:val="00191DD9"/>
    <w:rsid w:val="00191ED7"/>
    <w:rsid w:val="00192252"/>
    <w:rsid w:val="00192432"/>
    <w:rsid w:val="00192549"/>
    <w:rsid w:val="0019293A"/>
    <w:rsid w:val="00192B05"/>
    <w:rsid w:val="00192D27"/>
    <w:rsid w:val="00192D78"/>
    <w:rsid w:val="00192DEC"/>
    <w:rsid w:val="00193143"/>
    <w:rsid w:val="00193171"/>
    <w:rsid w:val="00193447"/>
    <w:rsid w:val="001935F7"/>
    <w:rsid w:val="0019378D"/>
    <w:rsid w:val="00193815"/>
    <w:rsid w:val="00193925"/>
    <w:rsid w:val="00193C24"/>
    <w:rsid w:val="00193CB9"/>
    <w:rsid w:val="0019404A"/>
    <w:rsid w:val="00194081"/>
    <w:rsid w:val="00194403"/>
    <w:rsid w:val="00194555"/>
    <w:rsid w:val="00194EAA"/>
    <w:rsid w:val="00194F35"/>
    <w:rsid w:val="00194F3F"/>
    <w:rsid w:val="00195066"/>
    <w:rsid w:val="0019552F"/>
    <w:rsid w:val="001958B0"/>
    <w:rsid w:val="00195D62"/>
    <w:rsid w:val="00195DBE"/>
    <w:rsid w:val="00195EB4"/>
    <w:rsid w:val="0019620A"/>
    <w:rsid w:val="00196557"/>
    <w:rsid w:val="001965F6"/>
    <w:rsid w:val="0019689D"/>
    <w:rsid w:val="00196FF5"/>
    <w:rsid w:val="00197082"/>
    <w:rsid w:val="001971B0"/>
    <w:rsid w:val="001973EE"/>
    <w:rsid w:val="0019744E"/>
    <w:rsid w:val="001A0048"/>
    <w:rsid w:val="001A00C3"/>
    <w:rsid w:val="001A012F"/>
    <w:rsid w:val="001A03CA"/>
    <w:rsid w:val="001A05A0"/>
    <w:rsid w:val="001A0764"/>
    <w:rsid w:val="001A0767"/>
    <w:rsid w:val="001A0954"/>
    <w:rsid w:val="001A0D8F"/>
    <w:rsid w:val="001A0E0D"/>
    <w:rsid w:val="001A0E0F"/>
    <w:rsid w:val="001A0FF3"/>
    <w:rsid w:val="001A11A2"/>
    <w:rsid w:val="001A16B5"/>
    <w:rsid w:val="001A18C5"/>
    <w:rsid w:val="001A1B56"/>
    <w:rsid w:val="001A1BF2"/>
    <w:rsid w:val="001A1D03"/>
    <w:rsid w:val="001A1E9C"/>
    <w:rsid w:val="001A208A"/>
    <w:rsid w:val="001A2ACE"/>
    <w:rsid w:val="001A30BD"/>
    <w:rsid w:val="001A31C5"/>
    <w:rsid w:val="001A362C"/>
    <w:rsid w:val="001A3A2B"/>
    <w:rsid w:val="001A3BD1"/>
    <w:rsid w:val="001A3BF2"/>
    <w:rsid w:val="001A3F03"/>
    <w:rsid w:val="001A3F74"/>
    <w:rsid w:val="001A41E9"/>
    <w:rsid w:val="001A42EC"/>
    <w:rsid w:val="001A4356"/>
    <w:rsid w:val="001A4436"/>
    <w:rsid w:val="001A4445"/>
    <w:rsid w:val="001A46F7"/>
    <w:rsid w:val="001A485A"/>
    <w:rsid w:val="001A485F"/>
    <w:rsid w:val="001A486B"/>
    <w:rsid w:val="001A4BF1"/>
    <w:rsid w:val="001A4C4D"/>
    <w:rsid w:val="001A504F"/>
    <w:rsid w:val="001A512A"/>
    <w:rsid w:val="001A5317"/>
    <w:rsid w:val="001A56C8"/>
    <w:rsid w:val="001A5795"/>
    <w:rsid w:val="001A581D"/>
    <w:rsid w:val="001A58DC"/>
    <w:rsid w:val="001A5900"/>
    <w:rsid w:val="001A5ACA"/>
    <w:rsid w:val="001A5E96"/>
    <w:rsid w:val="001A5E98"/>
    <w:rsid w:val="001A5FD7"/>
    <w:rsid w:val="001A615C"/>
    <w:rsid w:val="001A6425"/>
    <w:rsid w:val="001A644A"/>
    <w:rsid w:val="001A654D"/>
    <w:rsid w:val="001A67F2"/>
    <w:rsid w:val="001A6831"/>
    <w:rsid w:val="001A68DF"/>
    <w:rsid w:val="001A692C"/>
    <w:rsid w:val="001A69BE"/>
    <w:rsid w:val="001A6E69"/>
    <w:rsid w:val="001A7037"/>
    <w:rsid w:val="001A7078"/>
    <w:rsid w:val="001A739B"/>
    <w:rsid w:val="001A7497"/>
    <w:rsid w:val="001A76DD"/>
    <w:rsid w:val="001A79E3"/>
    <w:rsid w:val="001A7FB2"/>
    <w:rsid w:val="001B0008"/>
    <w:rsid w:val="001B04E0"/>
    <w:rsid w:val="001B074D"/>
    <w:rsid w:val="001B0882"/>
    <w:rsid w:val="001B09EF"/>
    <w:rsid w:val="001B0D25"/>
    <w:rsid w:val="001B0D8F"/>
    <w:rsid w:val="001B0E9A"/>
    <w:rsid w:val="001B110A"/>
    <w:rsid w:val="001B1A07"/>
    <w:rsid w:val="001B1C58"/>
    <w:rsid w:val="001B1EDE"/>
    <w:rsid w:val="001B1F82"/>
    <w:rsid w:val="001B2017"/>
    <w:rsid w:val="001B2639"/>
    <w:rsid w:val="001B2A78"/>
    <w:rsid w:val="001B30DB"/>
    <w:rsid w:val="001B352A"/>
    <w:rsid w:val="001B37F1"/>
    <w:rsid w:val="001B3A2D"/>
    <w:rsid w:val="001B3BBB"/>
    <w:rsid w:val="001B3CDB"/>
    <w:rsid w:val="001B44BF"/>
    <w:rsid w:val="001B45BE"/>
    <w:rsid w:val="001B4A79"/>
    <w:rsid w:val="001B4B52"/>
    <w:rsid w:val="001B4D15"/>
    <w:rsid w:val="001B4F61"/>
    <w:rsid w:val="001B51C2"/>
    <w:rsid w:val="001B5331"/>
    <w:rsid w:val="001B5339"/>
    <w:rsid w:val="001B5D40"/>
    <w:rsid w:val="001B5D69"/>
    <w:rsid w:val="001B5D74"/>
    <w:rsid w:val="001B5DF4"/>
    <w:rsid w:val="001B6232"/>
    <w:rsid w:val="001B6351"/>
    <w:rsid w:val="001B6525"/>
    <w:rsid w:val="001B6679"/>
    <w:rsid w:val="001B7112"/>
    <w:rsid w:val="001B7220"/>
    <w:rsid w:val="001B75ED"/>
    <w:rsid w:val="001B75F3"/>
    <w:rsid w:val="001B7921"/>
    <w:rsid w:val="001B7A04"/>
    <w:rsid w:val="001B7B61"/>
    <w:rsid w:val="001B7E94"/>
    <w:rsid w:val="001C01A2"/>
    <w:rsid w:val="001C043A"/>
    <w:rsid w:val="001C0567"/>
    <w:rsid w:val="001C09EF"/>
    <w:rsid w:val="001C0B54"/>
    <w:rsid w:val="001C0C2C"/>
    <w:rsid w:val="001C0E9D"/>
    <w:rsid w:val="001C1021"/>
    <w:rsid w:val="001C14B0"/>
    <w:rsid w:val="001C190E"/>
    <w:rsid w:val="001C1CC6"/>
    <w:rsid w:val="001C1E91"/>
    <w:rsid w:val="001C1F67"/>
    <w:rsid w:val="001C200A"/>
    <w:rsid w:val="001C2299"/>
    <w:rsid w:val="001C2468"/>
    <w:rsid w:val="001C31CC"/>
    <w:rsid w:val="001C3521"/>
    <w:rsid w:val="001C383C"/>
    <w:rsid w:val="001C38ED"/>
    <w:rsid w:val="001C3A94"/>
    <w:rsid w:val="001C3CA2"/>
    <w:rsid w:val="001C3DBE"/>
    <w:rsid w:val="001C3DC8"/>
    <w:rsid w:val="001C3F12"/>
    <w:rsid w:val="001C3FE6"/>
    <w:rsid w:val="001C4083"/>
    <w:rsid w:val="001C41CD"/>
    <w:rsid w:val="001C420C"/>
    <w:rsid w:val="001C4437"/>
    <w:rsid w:val="001C44AF"/>
    <w:rsid w:val="001C4530"/>
    <w:rsid w:val="001C45F7"/>
    <w:rsid w:val="001C4D9F"/>
    <w:rsid w:val="001C4F1B"/>
    <w:rsid w:val="001C5303"/>
    <w:rsid w:val="001C5972"/>
    <w:rsid w:val="001C5B62"/>
    <w:rsid w:val="001C5C98"/>
    <w:rsid w:val="001C5FFA"/>
    <w:rsid w:val="001C6027"/>
    <w:rsid w:val="001C628F"/>
    <w:rsid w:val="001C66FC"/>
    <w:rsid w:val="001C6AC4"/>
    <w:rsid w:val="001C6B24"/>
    <w:rsid w:val="001C6B65"/>
    <w:rsid w:val="001C6BA8"/>
    <w:rsid w:val="001C72A2"/>
    <w:rsid w:val="001C742E"/>
    <w:rsid w:val="001C74F1"/>
    <w:rsid w:val="001C76C7"/>
    <w:rsid w:val="001C7CC0"/>
    <w:rsid w:val="001C7E9D"/>
    <w:rsid w:val="001C7EFC"/>
    <w:rsid w:val="001C7FE2"/>
    <w:rsid w:val="001D00E3"/>
    <w:rsid w:val="001D04EA"/>
    <w:rsid w:val="001D06B4"/>
    <w:rsid w:val="001D0758"/>
    <w:rsid w:val="001D0EA0"/>
    <w:rsid w:val="001D12DC"/>
    <w:rsid w:val="001D1429"/>
    <w:rsid w:val="001D161F"/>
    <w:rsid w:val="001D16AC"/>
    <w:rsid w:val="001D16FA"/>
    <w:rsid w:val="001D1820"/>
    <w:rsid w:val="001D1AE1"/>
    <w:rsid w:val="001D1F1A"/>
    <w:rsid w:val="001D20BC"/>
    <w:rsid w:val="001D2178"/>
    <w:rsid w:val="001D227D"/>
    <w:rsid w:val="001D231A"/>
    <w:rsid w:val="001D24CD"/>
    <w:rsid w:val="001D2538"/>
    <w:rsid w:val="001D2724"/>
    <w:rsid w:val="001D28A6"/>
    <w:rsid w:val="001D2FF7"/>
    <w:rsid w:val="001D3306"/>
    <w:rsid w:val="001D34AB"/>
    <w:rsid w:val="001D38D3"/>
    <w:rsid w:val="001D390E"/>
    <w:rsid w:val="001D39D3"/>
    <w:rsid w:val="001D3C35"/>
    <w:rsid w:val="001D40DE"/>
    <w:rsid w:val="001D447E"/>
    <w:rsid w:val="001D4A48"/>
    <w:rsid w:val="001D4DC9"/>
    <w:rsid w:val="001D4FB2"/>
    <w:rsid w:val="001D54CA"/>
    <w:rsid w:val="001D57D1"/>
    <w:rsid w:val="001D58E3"/>
    <w:rsid w:val="001D5906"/>
    <w:rsid w:val="001D5938"/>
    <w:rsid w:val="001D5E01"/>
    <w:rsid w:val="001D5E6B"/>
    <w:rsid w:val="001D5F1C"/>
    <w:rsid w:val="001D608E"/>
    <w:rsid w:val="001D611B"/>
    <w:rsid w:val="001D63D3"/>
    <w:rsid w:val="001D68AD"/>
    <w:rsid w:val="001D6C7D"/>
    <w:rsid w:val="001D7148"/>
    <w:rsid w:val="001D7218"/>
    <w:rsid w:val="001D7568"/>
    <w:rsid w:val="001E0290"/>
    <w:rsid w:val="001E045F"/>
    <w:rsid w:val="001E0660"/>
    <w:rsid w:val="001E06D8"/>
    <w:rsid w:val="001E0960"/>
    <w:rsid w:val="001E0A81"/>
    <w:rsid w:val="001E0AA7"/>
    <w:rsid w:val="001E0B07"/>
    <w:rsid w:val="001E1666"/>
    <w:rsid w:val="001E1673"/>
    <w:rsid w:val="001E1782"/>
    <w:rsid w:val="001E1856"/>
    <w:rsid w:val="001E1CA9"/>
    <w:rsid w:val="001E1DC0"/>
    <w:rsid w:val="001E2474"/>
    <w:rsid w:val="001E2527"/>
    <w:rsid w:val="001E255E"/>
    <w:rsid w:val="001E2733"/>
    <w:rsid w:val="001E27D9"/>
    <w:rsid w:val="001E28A2"/>
    <w:rsid w:val="001E2EEF"/>
    <w:rsid w:val="001E2F25"/>
    <w:rsid w:val="001E3453"/>
    <w:rsid w:val="001E34EE"/>
    <w:rsid w:val="001E3A43"/>
    <w:rsid w:val="001E4390"/>
    <w:rsid w:val="001E49EE"/>
    <w:rsid w:val="001E4BB0"/>
    <w:rsid w:val="001E4EDA"/>
    <w:rsid w:val="001E50AC"/>
    <w:rsid w:val="001E52EA"/>
    <w:rsid w:val="001E53EA"/>
    <w:rsid w:val="001E5626"/>
    <w:rsid w:val="001E5B12"/>
    <w:rsid w:val="001E5BD4"/>
    <w:rsid w:val="001E5C22"/>
    <w:rsid w:val="001E5C76"/>
    <w:rsid w:val="001E5CC8"/>
    <w:rsid w:val="001E6125"/>
    <w:rsid w:val="001E61E5"/>
    <w:rsid w:val="001E63BF"/>
    <w:rsid w:val="001E66AC"/>
    <w:rsid w:val="001E6776"/>
    <w:rsid w:val="001E6A90"/>
    <w:rsid w:val="001E6FF9"/>
    <w:rsid w:val="001E7152"/>
    <w:rsid w:val="001E7B7C"/>
    <w:rsid w:val="001E7B97"/>
    <w:rsid w:val="001E7CB1"/>
    <w:rsid w:val="001E7DCF"/>
    <w:rsid w:val="001E7E23"/>
    <w:rsid w:val="001E7F54"/>
    <w:rsid w:val="001F00EF"/>
    <w:rsid w:val="001F085C"/>
    <w:rsid w:val="001F0C72"/>
    <w:rsid w:val="001F13AA"/>
    <w:rsid w:val="001F142D"/>
    <w:rsid w:val="001F16FA"/>
    <w:rsid w:val="001F1817"/>
    <w:rsid w:val="001F19E1"/>
    <w:rsid w:val="001F1AB8"/>
    <w:rsid w:val="001F1FB0"/>
    <w:rsid w:val="001F2070"/>
    <w:rsid w:val="001F2298"/>
    <w:rsid w:val="001F2492"/>
    <w:rsid w:val="001F279D"/>
    <w:rsid w:val="001F2FD3"/>
    <w:rsid w:val="001F30FB"/>
    <w:rsid w:val="001F313F"/>
    <w:rsid w:val="001F3C0C"/>
    <w:rsid w:val="001F3C7E"/>
    <w:rsid w:val="001F3DA9"/>
    <w:rsid w:val="001F3F65"/>
    <w:rsid w:val="001F3FE9"/>
    <w:rsid w:val="001F45D1"/>
    <w:rsid w:val="001F4700"/>
    <w:rsid w:val="001F47DC"/>
    <w:rsid w:val="001F492B"/>
    <w:rsid w:val="001F4B2A"/>
    <w:rsid w:val="001F4BF9"/>
    <w:rsid w:val="001F5211"/>
    <w:rsid w:val="001F526F"/>
    <w:rsid w:val="001F5321"/>
    <w:rsid w:val="001F53E7"/>
    <w:rsid w:val="001F5433"/>
    <w:rsid w:val="001F5478"/>
    <w:rsid w:val="001F57BA"/>
    <w:rsid w:val="001F5C95"/>
    <w:rsid w:val="001F602D"/>
    <w:rsid w:val="001F635B"/>
    <w:rsid w:val="001F67DC"/>
    <w:rsid w:val="001F6AED"/>
    <w:rsid w:val="001F6B58"/>
    <w:rsid w:val="001F6B7D"/>
    <w:rsid w:val="001F7513"/>
    <w:rsid w:val="001F78C1"/>
    <w:rsid w:val="001F7988"/>
    <w:rsid w:val="001F7B13"/>
    <w:rsid w:val="001F7C5E"/>
    <w:rsid w:val="001F7CBD"/>
    <w:rsid w:val="001F7EC1"/>
    <w:rsid w:val="002003FD"/>
    <w:rsid w:val="00200476"/>
    <w:rsid w:val="002017D6"/>
    <w:rsid w:val="00201982"/>
    <w:rsid w:val="00201A5D"/>
    <w:rsid w:val="00201AA6"/>
    <w:rsid w:val="00201F66"/>
    <w:rsid w:val="00202376"/>
    <w:rsid w:val="00202411"/>
    <w:rsid w:val="00202600"/>
    <w:rsid w:val="00202913"/>
    <w:rsid w:val="00202A8B"/>
    <w:rsid w:val="00202D50"/>
    <w:rsid w:val="00202E11"/>
    <w:rsid w:val="00203387"/>
    <w:rsid w:val="0020395F"/>
    <w:rsid w:val="00203CFD"/>
    <w:rsid w:val="00203D78"/>
    <w:rsid w:val="00203DE2"/>
    <w:rsid w:val="0020427A"/>
    <w:rsid w:val="0020483D"/>
    <w:rsid w:val="002049F5"/>
    <w:rsid w:val="0020519E"/>
    <w:rsid w:val="002051D1"/>
    <w:rsid w:val="00205526"/>
    <w:rsid w:val="00205642"/>
    <w:rsid w:val="00205988"/>
    <w:rsid w:val="00205A5E"/>
    <w:rsid w:val="00205E0F"/>
    <w:rsid w:val="00205EF1"/>
    <w:rsid w:val="00206413"/>
    <w:rsid w:val="0020650E"/>
    <w:rsid w:val="00206974"/>
    <w:rsid w:val="0020720C"/>
    <w:rsid w:val="002074D7"/>
    <w:rsid w:val="00207501"/>
    <w:rsid w:val="00207602"/>
    <w:rsid w:val="0020781A"/>
    <w:rsid w:val="00207FC9"/>
    <w:rsid w:val="002100F8"/>
    <w:rsid w:val="0021023E"/>
    <w:rsid w:val="0021040C"/>
    <w:rsid w:val="002107A6"/>
    <w:rsid w:val="00210AEC"/>
    <w:rsid w:val="00210C1E"/>
    <w:rsid w:val="00210C70"/>
    <w:rsid w:val="00210C8B"/>
    <w:rsid w:val="00210D2C"/>
    <w:rsid w:val="00211048"/>
    <w:rsid w:val="00211146"/>
    <w:rsid w:val="00211394"/>
    <w:rsid w:val="0021194C"/>
    <w:rsid w:val="00211974"/>
    <w:rsid w:val="00211AA7"/>
    <w:rsid w:val="00211E55"/>
    <w:rsid w:val="00211E81"/>
    <w:rsid w:val="0021215D"/>
    <w:rsid w:val="002122BD"/>
    <w:rsid w:val="0021245D"/>
    <w:rsid w:val="0021277B"/>
    <w:rsid w:val="00212898"/>
    <w:rsid w:val="00212B66"/>
    <w:rsid w:val="00212C4B"/>
    <w:rsid w:val="00212CC1"/>
    <w:rsid w:val="00213002"/>
    <w:rsid w:val="002131F9"/>
    <w:rsid w:val="0021345C"/>
    <w:rsid w:val="00213ABF"/>
    <w:rsid w:val="00213B8D"/>
    <w:rsid w:val="00213BCB"/>
    <w:rsid w:val="002140BB"/>
    <w:rsid w:val="0021419A"/>
    <w:rsid w:val="00214310"/>
    <w:rsid w:val="002144A3"/>
    <w:rsid w:val="00214C5C"/>
    <w:rsid w:val="00214F87"/>
    <w:rsid w:val="00214F91"/>
    <w:rsid w:val="00215060"/>
    <w:rsid w:val="00215196"/>
    <w:rsid w:val="00215387"/>
    <w:rsid w:val="0021552D"/>
    <w:rsid w:val="00215A47"/>
    <w:rsid w:val="00215B24"/>
    <w:rsid w:val="00215B3F"/>
    <w:rsid w:val="00215CFE"/>
    <w:rsid w:val="00215DE1"/>
    <w:rsid w:val="00215E94"/>
    <w:rsid w:val="00216463"/>
    <w:rsid w:val="0021649E"/>
    <w:rsid w:val="00216B76"/>
    <w:rsid w:val="00216FA4"/>
    <w:rsid w:val="0021717E"/>
    <w:rsid w:val="00217312"/>
    <w:rsid w:val="00217414"/>
    <w:rsid w:val="0021792D"/>
    <w:rsid w:val="00217A13"/>
    <w:rsid w:val="00217A25"/>
    <w:rsid w:val="00217FC7"/>
    <w:rsid w:val="002200A5"/>
    <w:rsid w:val="002204DA"/>
    <w:rsid w:val="00220AE4"/>
    <w:rsid w:val="00220AEA"/>
    <w:rsid w:val="00220D40"/>
    <w:rsid w:val="00220D91"/>
    <w:rsid w:val="0022101C"/>
    <w:rsid w:val="002211E1"/>
    <w:rsid w:val="00221409"/>
    <w:rsid w:val="0022149E"/>
    <w:rsid w:val="002218D6"/>
    <w:rsid w:val="002218F9"/>
    <w:rsid w:val="00221EBA"/>
    <w:rsid w:val="00222212"/>
    <w:rsid w:val="00222A24"/>
    <w:rsid w:val="00222A56"/>
    <w:rsid w:val="00222ACC"/>
    <w:rsid w:val="00222C45"/>
    <w:rsid w:val="00222CE2"/>
    <w:rsid w:val="00222F61"/>
    <w:rsid w:val="00222FA4"/>
    <w:rsid w:val="00222FD8"/>
    <w:rsid w:val="00222FDD"/>
    <w:rsid w:val="00223415"/>
    <w:rsid w:val="002236A2"/>
    <w:rsid w:val="002237CF"/>
    <w:rsid w:val="0022397E"/>
    <w:rsid w:val="00224099"/>
    <w:rsid w:val="002243FF"/>
    <w:rsid w:val="00224433"/>
    <w:rsid w:val="00224673"/>
    <w:rsid w:val="00224A86"/>
    <w:rsid w:val="00224B07"/>
    <w:rsid w:val="00225618"/>
    <w:rsid w:val="0022597C"/>
    <w:rsid w:val="00225CF7"/>
    <w:rsid w:val="0022612D"/>
    <w:rsid w:val="00226272"/>
    <w:rsid w:val="00226B9E"/>
    <w:rsid w:val="00226CE3"/>
    <w:rsid w:val="00226F20"/>
    <w:rsid w:val="00226F50"/>
    <w:rsid w:val="002272DA"/>
    <w:rsid w:val="0022735B"/>
    <w:rsid w:val="00227386"/>
    <w:rsid w:val="00227505"/>
    <w:rsid w:val="002275D0"/>
    <w:rsid w:val="00227DD6"/>
    <w:rsid w:val="0022A273"/>
    <w:rsid w:val="002301AC"/>
    <w:rsid w:val="002303FE"/>
    <w:rsid w:val="00230661"/>
    <w:rsid w:val="002306C0"/>
    <w:rsid w:val="00230C8B"/>
    <w:rsid w:val="00230D3E"/>
    <w:rsid w:val="002311C9"/>
    <w:rsid w:val="002314FC"/>
    <w:rsid w:val="00231957"/>
    <w:rsid w:val="00231B3C"/>
    <w:rsid w:val="002320B8"/>
    <w:rsid w:val="002321F6"/>
    <w:rsid w:val="002322B0"/>
    <w:rsid w:val="002323E1"/>
    <w:rsid w:val="002328E5"/>
    <w:rsid w:val="0023291A"/>
    <w:rsid w:val="00232A17"/>
    <w:rsid w:val="00232B0C"/>
    <w:rsid w:val="00232B8B"/>
    <w:rsid w:val="00232FFD"/>
    <w:rsid w:val="0023323F"/>
    <w:rsid w:val="00233614"/>
    <w:rsid w:val="002336AE"/>
    <w:rsid w:val="002337F5"/>
    <w:rsid w:val="002339D1"/>
    <w:rsid w:val="00233C79"/>
    <w:rsid w:val="00233D18"/>
    <w:rsid w:val="002346DE"/>
    <w:rsid w:val="00234D49"/>
    <w:rsid w:val="00234E81"/>
    <w:rsid w:val="00234F86"/>
    <w:rsid w:val="002350EC"/>
    <w:rsid w:val="002354E8"/>
    <w:rsid w:val="002355ED"/>
    <w:rsid w:val="002357D9"/>
    <w:rsid w:val="00235873"/>
    <w:rsid w:val="0023589C"/>
    <w:rsid w:val="002359D4"/>
    <w:rsid w:val="002359E3"/>
    <w:rsid w:val="00235E0D"/>
    <w:rsid w:val="00235FBF"/>
    <w:rsid w:val="002360DB"/>
    <w:rsid w:val="00236282"/>
    <w:rsid w:val="0023641C"/>
    <w:rsid w:val="0023656D"/>
    <w:rsid w:val="002367C3"/>
    <w:rsid w:val="00236AB1"/>
    <w:rsid w:val="00236BDE"/>
    <w:rsid w:val="00236D5C"/>
    <w:rsid w:val="00236E16"/>
    <w:rsid w:val="00236F7A"/>
    <w:rsid w:val="00237205"/>
    <w:rsid w:val="0023726F"/>
    <w:rsid w:val="00237389"/>
    <w:rsid w:val="0023772C"/>
    <w:rsid w:val="00237B4C"/>
    <w:rsid w:val="00237B9C"/>
    <w:rsid w:val="00240466"/>
    <w:rsid w:val="0024093A"/>
    <w:rsid w:val="00240CB1"/>
    <w:rsid w:val="00240D58"/>
    <w:rsid w:val="0024113C"/>
    <w:rsid w:val="002415F8"/>
    <w:rsid w:val="00241C69"/>
    <w:rsid w:val="00241D1A"/>
    <w:rsid w:val="00241D77"/>
    <w:rsid w:val="00241ECF"/>
    <w:rsid w:val="00241F21"/>
    <w:rsid w:val="0024216B"/>
    <w:rsid w:val="00242456"/>
    <w:rsid w:val="002426D0"/>
    <w:rsid w:val="00242A6B"/>
    <w:rsid w:val="00243134"/>
    <w:rsid w:val="00243180"/>
    <w:rsid w:val="00243856"/>
    <w:rsid w:val="00243970"/>
    <w:rsid w:val="00243C7C"/>
    <w:rsid w:val="00243EC8"/>
    <w:rsid w:val="0024410B"/>
    <w:rsid w:val="0024441B"/>
    <w:rsid w:val="00244476"/>
    <w:rsid w:val="00244481"/>
    <w:rsid w:val="00244B24"/>
    <w:rsid w:val="0024509C"/>
    <w:rsid w:val="00245262"/>
    <w:rsid w:val="0024562D"/>
    <w:rsid w:val="00245685"/>
    <w:rsid w:val="002457C5"/>
    <w:rsid w:val="00245A18"/>
    <w:rsid w:val="00245A90"/>
    <w:rsid w:val="00245BC6"/>
    <w:rsid w:val="00245BF6"/>
    <w:rsid w:val="00245D28"/>
    <w:rsid w:val="00245DB4"/>
    <w:rsid w:val="00245E46"/>
    <w:rsid w:val="002462C5"/>
    <w:rsid w:val="0024699F"/>
    <w:rsid w:val="00246C03"/>
    <w:rsid w:val="00246D54"/>
    <w:rsid w:val="00246DD9"/>
    <w:rsid w:val="00246E48"/>
    <w:rsid w:val="00246E69"/>
    <w:rsid w:val="00247158"/>
    <w:rsid w:val="002471D6"/>
    <w:rsid w:val="00247317"/>
    <w:rsid w:val="0024768A"/>
    <w:rsid w:val="00247852"/>
    <w:rsid w:val="0024799F"/>
    <w:rsid w:val="00247A4A"/>
    <w:rsid w:val="00247BE8"/>
    <w:rsid w:val="00247D39"/>
    <w:rsid w:val="00247F27"/>
    <w:rsid w:val="0025003E"/>
    <w:rsid w:val="00250605"/>
    <w:rsid w:val="002509EE"/>
    <w:rsid w:val="00250C0E"/>
    <w:rsid w:val="00250E5D"/>
    <w:rsid w:val="00250F99"/>
    <w:rsid w:val="00250FB6"/>
    <w:rsid w:val="00251191"/>
    <w:rsid w:val="002513B2"/>
    <w:rsid w:val="00251526"/>
    <w:rsid w:val="0025174B"/>
    <w:rsid w:val="00251B05"/>
    <w:rsid w:val="00251C59"/>
    <w:rsid w:val="00252016"/>
    <w:rsid w:val="002521BE"/>
    <w:rsid w:val="00252337"/>
    <w:rsid w:val="00252405"/>
    <w:rsid w:val="00252573"/>
    <w:rsid w:val="00252603"/>
    <w:rsid w:val="00252636"/>
    <w:rsid w:val="00252B18"/>
    <w:rsid w:val="00252D31"/>
    <w:rsid w:val="00252E49"/>
    <w:rsid w:val="00252EC6"/>
    <w:rsid w:val="00252ED5"/>
    <w:rsid w:val="0025327C"/>
    <w:rsid w:val="0025383E"/>
    <w:rsid w:val="00253B79"/>
    <w:rsid w:val="00253D9D"/>
    <w:rsid w:val="00253F41"/>
    <w:rsid w:val="00254245"/>
    <w:rsid w:val="002544A9"/>
    <w:rsid w:val="002546F0"/>
    <w:rsid w:val="002549D8"/>
    <w:rsid w:val="00254A0E"/>
    <w:rsid w:val="00254D22"/>
    <w:rsid w:val="00254D3F"/>
    <w:rsid w:val="00254F52"/>
    <w:rsid w:val="0025510F"/>
    <w:rsid w:val="002552F5"/>
    <w:rsid w:val="002553C2"/>
    <w:rsid w:val="002554EB"/>
    <w:rsid w:val="00255D5D"/>
    <w:rsid w:val="002561CE"/>
    <w:rsid w:val="00256219"/>
    <w:rsid w:val="0025689A"/>
    <w:rsid w:val="00256BE2"/>
    <w:rsid w:val="00256E1E"/>
    <w:rsid w:val="002572EF"/>
    <w:rsid w:val="00257512"/>
    <w:rsid w:val="0026004F"/>
    <w:rsid w:val="002601E6"/>
    <w:rsid w:val="002605DC"/>
    <w:rsid w:val="002607DF"/>
    <w:rsid w:val="002609F4"/>
    <w:rsid w:val="00260B84"/>
    <w:rsid w:val="00260BF2"/>
    <w:rsid w:val="002611F4"/>
    <w:rsid w:val="0026146C"/>
    <w:rsid w:val="002614E8"/>
    <w:rsid w:val="0026167A"/>
    <w:rsid w:val="00261E85"/>
    <w:rsid w:val="00261EA7"/>
    <w:rsid w:val="00262181"/>
    <w:rsid w:val="0026220C"/>
    <w:rsid w:val="0026256A"/>
    <w:rsid w:val="0026264B"/>
    <w:rsid w:val="00262953"/>
    <w:rsid w:val="0026393B"/>
    <w:rsid w:val="00263B98"/>
    <w:rsid w:val="00263C52"/>
    <w:rsid w:val="00263D47"/>
    <w:rsid w:val="00263D4A"/>
    <w:rsid w:val="002643BF"/>
    <w:rsid w:val="0026446A"/>
    <w:rsid w:val="00264A05"/>
    <w:rsid w:val="00264ABE"/>
    <w:rsid w:val="0026558D"/>
    <w:rsid w:val="00265625"/>
    <w:rsid w:val="00265D08"/>
    <w:rsid w:val="00265D0A"/>
    <w:rsid w:val="00265ED3"/>
    <w:rsid w:val="0026605A"/>
    <w:rsid w:val="0026647B"/>
    <w:rsid w:val="002664C2"/>
    <w:rsid w:val="002665F8"/>
    <w:rsid w:val="00266761"/>
    <w:rsid w:val="002670C7"/>
    <w:rsid w:val="0026747E"/>
    <w:rsid w:val="00267552"/>
    <w:rsid w:val="00267742"/>
    <w:rsid w:val="00267AB9"/>
    <w:rsid w:val="00267C39"/>
    <w:rsid w:val="00267F4F"/>
    <w:rsid w:val="00270221"/>
    <w:rsid w:val="0027024B"/>
    <w:rsid w:val="002703AE"/>
    <w:rsid w:val="0027057B"/>
    <w:rsid w:val="00270E2F"/>
    <w:rsid w:val="00270EBF"/>
    <w:rsid w:val="0027101B"/>
    <w:rsid w:val="00271065"/>
    <w:rsid w:val="00271843"/>
    <w:rsid w:val="00271D1D"/>
    <w:rsid w:val="00271DB4"/>
    <w:rsid w:val="00271EF5"/>
    <w:rsid w:val="002726B6"/>
    <w:rsid w:val="00272813"/>
    <w:rsid w:val="0027294A"/>
    <w:rsid w:val="00272A17"/>
    <w:rsid w:val="00272E20"/>
    <w:rsid w:val="00272F2B"/>
    <w:rsid w:val="00272F7B"/>
    <w:rsid w:val="00273377"/>
    <w:rsid w:val="00273608"/>
    <w:rsid w:val="00273A03"/>
    <w:rsid w:val="00273AC0"/>
    <w:rsid w:val="00273CDF"/>
    <w:rsid w:val="00273CE9"/>
    <w:rsid w:val="00273DBB"/>
    <w:rsid w:val="00273E4E"/>
    <w:rsid w:val="002741FB"/>
    <w:rsid w:val="00275099"/>
    <w:rsid w:val="00275239"/>
    <w:rsid w:val="0027572A"/>
    <w:rsid w:val="00275A1B"/>
    <w:rsid w:val="0027602D"/>
    <w:rsid w:val="0027620D"/>
    <w:rsid w:val="00276462"/>
    <w:rsid w:val="00276B5C"/>
    <w:rsid w:val="00276D22"/>
    <w:rsid w:val="00276D38"/>
    <w:rsid w:val="002770D5"/>
    <w:rsid w:val="0027755D"/>
    <w:rsid w:val="0027761E"/>
    <w:rsid w:val="002776FC"/>
    <w:rsid w:val="00277925"/>
    <w:rsid w:val="00277DC3"/>
    <w:rsid w:val="00277E2A"/>
    <w:rsid w:val="00280443"/>
    <w:rsid w:val="002806A8"/>
    <w:rsid w:val="0028083E"/>
    <w:rsid w:val="002808A9"/>
    <w:rsid w:val="002808B0"/>
    <w:rsid w:val="00280CB9"/>
    <w:rsid w:val="00280F7F"/>
    <w:rsid w:val="00281105"/>
    <w:rsid w:val="002812D3"/>
    <w:rsid w:val="0028135E"/>
    <w:rsid w:val="002814EB"/>
    <w:rsid w:val="00281BE3"/>
    <w:rsid w:val="00281C37"/>
    <w:rsid w:val="00282000"/>
    <w:rsid w:val="0028248E"/>
    <w:rsid w:val="00282670"/>
    <w:rsid w:val="0028277C"/>
    <w:rsid w:val="00282838"/>
    <w:rsid w:val="00282999"/>
    <w:rsid w:val="00282B48"/>
    <w:rsid w:val="00282B51"/>
    <w:rsid w:val="00282BAE"/>
    <w:rsid w:val="00282BE2"/>
    <w:rsid w:val="00282F60"/>
    <w:rsid w:val="00283347"/>
    <w:rsid w:val="0028370E"/>
    <w:rsid w:val="002839EE"/>
    <w:rsid w:val="00283E19"/>
    <w:rsid w:val="002842AE"/>
    <w:rsid w:val="002843E2"/>
    <w:rsid w:val="002847C3"/>
    <w:rsid w:val="00284CB4"/>
    <w:rsid w:val="002855DA"/>
    <w:rsid w:val="00285845"/>
    <w:rsid w:val="00285A27"/>
    <w:rsid w:val="00285AFB"/>
    <w:rsid w:val="00285E28"/>
    <w:rsid w:val="0028629B"/>
    <w:rsid w:val="002862F8"/>
    <w:rsid w:val="00286660"/>
    <w:rsid w:val="00286A43"/>
    <w:rsid w:val="00286A9D"/>
    <w:rsid w:val="00286CB3"/>
    <w:rsid w:val="00286E0F"/>
    <w:rsid w:val="00286F33"/>
    <w:rsid w:val="002870C7"/>
    <w:rsid w:val="002870F0"/>
    <w:rsid w:val="0028740B"/>
    <w:rsid w:val="00287597"/>
    <w:rsid w:val="002875A0"/>
    <w:rsid w:val="00287783"/>
    <w:rsid w:val="00287A22"/>
    <w:rsid w:val="00287F64"/>
    <w:rsid w:val="00287FD0"/>
    <w:rsid w:val="00290234"/>
    <w:rsid w:val="00290663"/>
    <w:rsid w:val="00290ACB"/>
    <w:rsid w:val="00290D26"/>
    <w:rsid w:val="00291270"/>
    <w:rsid w:val="002912B6"/>
    <w:rsid w:val="00291428"/>
    <w:rsid w:val="00291862"/>
    <w:rsid w:val="00291AEE"/>
    <w:rsid w:val="00291C32"/>
    <w:rsid w:val="00291C52"/>
    <w:rsid w:val="00291D30"/>
    <w:rsid w:val="0029223F"/>
    <w:rsid w:val="002922EF"/>
    <w:rsid w:val="0029244D"/>
    <w:rsid w:val="00292503"/>
    <w:rsid w:val="0029280E"/>
    <w:rsid w:val="00292C98"/>
    <w:rsid w:val="00292D8C"/>
    <w:rsid w:val="00292F17"/>
    <w:rsid w:val="00292F73"/>
    <w:rsid w:val="00292F8B"/>
    <w:rsid w:val="002931BC"/>
    <w:rsid w:val="0029327F"/>
    <w:rsid w:val="00293853"/>
    <w:rsid w:val="0029388B"/>
    <w:rsid w:val="002938AE"/>
    <w:rsid w:val="00293AB3"/>
    <w:rsid w:val="00293B1D"/>
    <w:rsid w:val="00293C5A"/>
    <w:rsid w:val="002942D9"/>
    <w:rsid w:val="00294318"/>
    <w:rsid w:val="00294454"/>
    <w:rsid w:val="002945E4"/>
    <w:rsid w:val="00294806"/>
    <w:rsid w:val="002948D0"/>
    <w:rsid w:val="0029491F"/>
    <w:rsid w:val="00294C44"/>
    <w:rsid w:val="00294F09"/>
    <w:rsid w:val="00294F1E"/>
    <w:rsid w:val="00294F9B"/>
    <w:rsid w:val="002952CF"/>
    <w:rsid w:val="0029566D"/>
    <w:rsid w:val="002958C9"/>
    <w:rsid w:val="002958FB"/>
    <w:rsid w:val="002959F8"/>
    <w:rsid w:val="00295AFF"/>
    <w:rsid w:val="00295C41"/>
    <w:rsid w:val="00295FC0"/>
    <w:rsid w:val="0029658E"/>
    <w:rsid w:val="00296637"/>
    <w:rsid w:val="0029668B"/>
    <w:rsid w:val="00296778"/>
    <w:rsid w:val="00296B80"/>
    <w:rsid w:val="00296E5D"/>
    <w:rsid w:val="00296F58"/>
    <w:rsid w:val="002971A7"/>
    <w:rsid w:val="002974F6"/>
    <w:rsid w:val="002977C9"/>
    <w:rsid w:val="0029783D"/>
    <w:rsid w:val="002979D3"/>
    <w:rsid w:val="00297B31"/>
    <w:rsid w:val="00297B74"/>
    <w:rsid w:val="00297C0E"/>
    <w:rsid w:val="00297E03"/>
    <w:rsid w:val="00297E10"/>
    <w:rsid w:val="002A04EF"/>
    <w:rsid w:val="002A050A"/>
    <w:rsid w:val="002A07E1"/>
    <w:rsid w:val="002A0B17"/>
    <w:rsid w:val="002A0BB8"/>
    <w:rsid w:val="002A0CFC"/>
    <w:rsid w:val="002A0D7D"/>
    <w:rsid w:val="002A0E7A"/>
    <w:rsid w:val="002A10AA"/>
    <w:rsid w:val="002A1431"/>
    <w:rsid w:val="002A171B"/>
    <w:rsid w:val="002A19E1"/>
    <w:rsid w:val="002A1CD6"/>
    <w:rsid w:val="002A1F40"/>
    <w:rsid w:val="002A2198"/>
    <w:rsid w:val="002A21F4"/>
    <w:rsid w:val="002A22F1"/>
    <w:rsid w:val="002A232B"/>
    <w:rsid w:val="002A239B"/>
    <w:rsid w:val="002A24C3"/>
    <w:rsid w:val="002A260B"/>
    <w:rsid w:val="002A288A"/>
    <w:rsid w:val="002A2A97"/>
    <w:rsid w:val="002A2AB2"/>
    <w:rsid w:val="002A2F13"/>
    <w:rsid w:val="002A2F38"/>
    <w:rsid w:val="002A35AC"/>
    <w:rsid w:val="002A3729"/>
    <w:rsid w:val="002A3879"/>
    <w:rsid w:val="002A3894"/>
    <w:rsid w:val="002A3972"/>
    <w:rsid w:val="002A3BCA"/>
    <w:rsid w:val="002A3D3D"/>
    <w:rsid w:val="002A3E5F"/>
    <w:rsid w:val="002A4652"/>
    <w:rsid w:val="002A4714"/>
    <w:rsid w:val="002A4BAB"/>
    <w:rsid w:val="002A4D07"/>
    <w:rsid w:val="002A4D4D"/>
    <w:rsid w:val="002A5202"/>
    <w:rsid w:val="002A58C1"/>
    <w:rsid w:val="002A5A6B"/>
    <w:rsid w:val="002A5F6C"/>
    <w:rsid w:val="002A6039"/>
    <w:rsid w:val="002A6137"/>
    <w:rsid w:val="002A62E3"/>
    <w:rsid w:val="002A6380"/>
    <w:rsid w:val="002A63EA"/>
    <w:rsid w:val="002A6483"/>
    <w:rsid w:val="002A6530"/>
    <w:rsid w:val="002A65C6"/>
    <w:rsid w:val="002A6D45"/>
    <w:rsid w:val="002A73BB"/>
    <w:rsid w:val="002A78D5"/>
    <w:rsid w:val="002A7B96"/>
    <w:rsid w:val="002A7CE8"/>
    <w:rsid w:val="002A7CF6"/>
    <w:rsid w:val="002B0AD2"/>
    <w:rsid w:val="002B0D18"/>
    <w:rsid w:val="002B0E5E"/>
    <w:rsid w:val="002B13F6"/>
    <w:rsid w:val="002B173C"/>
    <w:rsid w:val="002B18C5"/>
    <w:rsid w:val="002B19B9"/>
    <w:rsid w:val="002B1E8F"/>
    <w:rsid w:val="002B1EC8"/>
    <w:rsid w:val="002B1F16"/>
    <w:rsid w:val="002B20B1"/>
    <w:rsid w:val="002B2192"/>
    <w:rsid w:val="002B221A"/>
    <w:rsid w:val="002B249C"/>
    <w:rsid w:val="002B2886"/>
    <w:rsid w:val="002B2A04"/>
    <w:rsid w:val="002B2C1B"/>
    <w:rsid w:val="002B2D57"/>
    <w:rsid w:val="002B3010"/>
    <w:rsid w:val="002B30AD"/>
    <w:rsid w:val="002B3122"/>
    <w:rsid w:val="002B3196"/>
    <w:rsid w:val="002B3413"/>
    <w:rsid w:val="002B37D1"/>
    <w:rsid w:val="002B3A1D"/>
    <w:rsid w:val="002B3C11"/>
    <w:rsid w:val="002B3C38"/>
    <w:rsid w:val="002B3DB5"/>
    <w:rsid w:val="002B3DF0"/>
    <w:rsid w:val="002B4286"/>
    <w:rsid w:val="002B447C"/>
    <w:rsid w:val="002B4844"/>
    <w:rsid w:val="002B4A9A"/>
    <w:rsid w:val="002B4B1D"/>
    <w:rsid w:val="002B4D21"/>
    <w:rsid w:val="002B4DB6"/>
    <w:rsid w:val="002B55D0"/>
    <w:rsid w:val="002B55FF"/>
    <w:rsid w:val="002B5D3D"/>
    <w:rsid w:val="002B6003"/>
    <w:rsid w:val="002B60C6"/>
    <w:rsid w:val="002B62D1"/>
    <w:rsid w:val="002B637B"/>
    <w:rsid w:val="002B65D9"/>
    <w:rsid w:val="002B6646"/>
    <w:rsid w:val="002B6A9A"/>
    <w:rsid w:val="002B6AA3"/>
    <w:rsid w:val="002B6ADF"/>
    <w:rsid w:val="002B6C7B"/>
    <w:rsid w:val="002B6EC6"/>
    <w:rsid w:val="002B6F3F"/>
    <w:rsid w:val="002B6F88"/>
    <w:rsid w:val="002B71C7"/>
    <w:rsid w:val="002B7876"/>
    <w:rsid w:val="002B7925"/>
    <w:rsid w:val="002B7AF8"/>
    <w:rsid w:val="002B7CC6"/>
    <w:rsid w:val="002C001E"/>
    <w:rsid w:val="002C01BD"/>
    <w:rsid w:val="002C07B2"/>
    <w:rsid w:val="002C096B"/>
    <w:rsid w:val="002C0B7C"/>
    <w:rsid w:val="002C0F15"/>
    <w:rsid w:val="002C1B3B"/>
    <w:rsid w:val="002C1CDB"/>
    <w:rsid w:val="002C1D5F"/>
    <w:rsid w:val="002C1F1C"/>
    <w:rsid w:val="002C2042"/>
    <w:rsid w:val="002C2127"/>
    <w:rsid w:val="002C236B"/>
    <w:rsid w:val="002C2797"/>
    <w:rsid w:val="002C2881"/>
    <w:rsid w:val="002C28BF"/>
    <w:rsid w:val="002C2996"/>
    <w:rsid w:val="002C2CF8"/>
    <w:rsid w:val="002C2F9D"/>
    <w:rsid w:val="002C335A"/>
    <w:rsid w:val="002C3421"/>
    <w:rsid w:val="002C43CE"/>
    <w:rsid w:val="002C44F8"/>
    <w:rsid w:val="002C4843"/>
    <w:rsid w:val="002C496B"/>
    <w:rsid w:val="002C4ADD"/>
    <w:rsid w:val="002C4CA8"/>
    <w:rsid w:val="002C4E02"/>
    <w:rsid w:val="002C5378"/>
    <w:rsid w:val="002C5401"/>
    <w:rsid w:val="002C550A"/>
    <w:rsid w:val="002C591B"/>
    <w:rsid w:val="002C5964"/>
    <w:rsid w:val="002C5A23"/>
    <w:rsid w:val="002C5EAF"/>
    <w:rsid w:val="002C6102"/>
    <w:rsid w:val="002C612B"/>
    <w:rsid w:val="002C6613"/>
    <w:rsid w:val="002C7324"/>
    <w:rsid w:val="002C758B"/>
    <w:rsid w:val="002C7686"/>
    <w:rsid w:val="002C7801"/>
    <w:rsid w:val="002C79BB"/>
    <w:rsid w:val="002C79FB"/>
    <w:rsid w:val="002C7A70"/>
    <w:rsid w:val="002C7BB2"/>
    <w:rsid w:val="002C7BDF"/>
    <w:rsid w:val="002C7CF9"/>
    <w:rsid w:val="002C7F1C"/>
    <w:rsid w:val="002D0354"/>
    <w:rsid w:val="002D03A0"/>
    <w:rsid w:val="002D05C5"/>
    <w:rsid w:val="002D0717"/>
    <w:rsid w:val="002D07CD"/>
    <w:rsid w:val="002D0830"/>
    <w:rsid w:val="002D0CF6"/>
    <w:rsid w:val="002D0F29"/>
    <w:rsid w:val="002D1563"/>
    <w:rsid w:val="002D16BB"/>
    <w:rsid w:val="002D1BF7"/>
    <w:rsid w:val="002D1C50"/>
    <w:rsid w:val="002D2414"/>
    <w:rsid w:val="002D298A"/>
    <w:rsid w:val="002D29CB"/>
    <w:rsid w:val="002D2D69"/>
    <w:rsid w:val="002D2D77"/>
    <w:rsid w:val="002D306C"/>
    <w:rsid w:val="002D3372"/>
    <w:rsid w:val="002D40B6"/>
    <w:rsid w:val="002D4171"/>
    <w:rsid w:val="002D423A"/>
    <w:rsid w:val="002D4494"/>
    <w:rsid w:val="002D4794"/>
    <w:rsid w:val="002D4839"/>
    <w:rsid w:val="002D4873"/>
    <w:rsid w:val="002D4D65"/>
    <w:rsid w:val="002D502D"/>
    <w:rsid w:val="002D52EE"/>
    <w:rsid w:val="002D549F"/>
    <w:rsid w:val="002D5608"/>
    <w:rsid w:val="002D58B7"/>
    <w:rsid w:val="002D5B00"/>
    <w:rsid w:val="002D5B9B"/>
    <w:rsid w:val="002D5E33"/>
    <w:rsid w:val="002D62DF"/>
    <w:rsid w:val="002D6457"/>
    <w:rsid w:val="002D65D7"/>
    <w:rsid w:val="002D6725"/>
    <w:rsid w:val="002D6742"/>
    <w:rsid w:val="002D674C"/>
    <w:rsid w:val="002D67AC"/>
    <w:rsid w:val="002D6F13"/>
    <w:rsid w:val="002D7C18"/>
    <w:rsid w:val="002D7E05"/>
    <w:rsid w:val="002E0000"/>
    <w:rsid w:val="002E0097"/>
    <w:rsid w:val="002E06E8"/>
    <w:rsid w:val="002E082D"/>
    <w:rsid w:val="002E0A30"/>
    <w:rsid w:val="002E0E71"/>
    <w:rsid w:val="002E1146"/>
    <w:rsid w:val="002E1384"/>
    <w:rsid w:val="002E1462"/>
    <w:rsid w:val="002E1496"/>
    <w:rsid w:val="002E1643"/>
    <w:rsid w:val="002E16F4"/>
    <w:rsid w:val="002E17A2"/>
    <w:rsid w:val="002E198A"/>
    <w:rsid w:val="002E1C59"/>
    <w:rsid w:val="002E2019"/>
    <w:rsid w:val="002E21CC"/>
    <w:rsid w:val="002E223A"/>
    <w:rsid w:val="002E233E"/>
    <w:rsid w:val="002E2B94"/>
    <w:rsid w:val="002E2E99"/>
    <w:rsid w:val="002E30EE"/>
    <w:rsid w:val="002E3577"/>
    <w:rsid w:val="002E3ABA"/>
    <w:rsid w:val="002E3AF2"/>
    <w:rsid w:val="002E3B26"/>
    <w:rsid w:val="002E3B62"/>
    <w:rsid w:val="002E3E26"/>
    <w:rsid w:val="002E3ED4"/>
    <w:rsid w:val="002E3EE4"/>
    <w:rsid w:val="002E3FBE"/>
    <w:rsid w:val="002E438E"/>
    <w:rsid w:val="002E48D8"/>
    <w:rsid w:val="002E4906"/>
    <w:rsid w:val="002E4BDC"/>
    <w:rsid w:val="002E4D9B"/>
    <w:rsid w:val="002E4E78"/>
    <w:rsid w:val="002E529B"/>
    <w:rsid w:val="002E57A7"/>
    <w:rsid w:val="002E599C"/>
    <w:rsid w:val="002E5B27"/>
    <w:rsid w:val="002E5CE0"/>
    <w:rsid w:val="002E5DB5"/>
    <w:rsid w:val="002E6AA0"/>
    <w:rsid w:val="002E71E2"/>
    <w:rsid w:val="002E7226"/>
    <w:rsid w:val="002E7266"/>
    <w:rsid w:val="002E72F5"/>
    <w:rsid w:val="002E7729"/>
    <w:rsid w:val="002E798C"/>
    <w:rsid w:val="002E7A7C"/>
    <w:rsid w:val="002E7BE1"/>
    <w:rsid w:val="002E7DC1"/>
    <w:rsid w:val="002F0552"/>
    <w:rsid w:val="002F059B"/>
    <w:rsid w:val="002F07C6"/>
    <w:rsid w:val="002F0B11"/>
    <w:rsid w:val="002F10B3"/>
    <w:rsid w:val="002F1147"/>
    <w:rsid w:val="002F1230"/>
    <w:rsid w:val="002F1252"/>
    <w:rsid w:val="002F1448"/>
    <w:rsid w:val="002F1472"/>
    <w:rsid w:val="002F1640"/>
    <w:rsid w:val="002F1680"/>
    <w:rsid w:val="002F180B"/>
    <w:rsid w:val="002F1D36"/>
    <w:rsid w:val="002F1F46"/>
    <w:rsid w:val="002F1FD3"/>
    <w:rsid w:val="002F21E6"/>
    <w:rsid w:val="002F2311"/>
    <w:rsid w:val="002F23B7"/>
    <w:rsid w:val="002F2C36"/>
    <w:rsid w:val="002F2E8A"/>
    <w:rsid w:val="002F2FD2"/>
    <w:rsid w:val="002F301A"/>
    <w:rsid w:val="002F3252"/>
    <w:rsid w:val="002F3639"/>
    <w:rsid w:val="002F3664"/>
    <w:rsid w:val="002F3BCE"/>
    <w:rsid w:val="002F3C42"/>
    <w:rsid w:val="002F4009"/>
    <w:rsid w:val="002F4120"/>
    <w:rsid w:val="002F49F0"/>
    <w:rsid w:val="002F4D7C"/>
    <w:rsid w:val="002F4F0B"/>
    <w:rsid w:val="002F4F3C"/>
    <w:rsid w:val="002F50D0"/>
    <w:rsid w:val="002F54CC"/>
    <w:rsid w:val="002F5579"/>
    <w:rsid w:val="002F59ED"/>
    <w:rsid w:val="002F5AEC"/>
    <w:rsid w:val="002F5C71"/>
    <w:rsid w:val="002F5D4B"/>
    <w:rsid w:val="002F5DF7"/>
    <w:rsid w:val="002F613B"/>
    <w:rsid w:val="002F6195"/>
    <w:rsid w:val="002F62AB"/>
    <w:rsid w:val="002F6300"/>
    <w:rsid w:val="002F64EF"/>
    <w:rsid w:val="002F6673"/>
    <w:rsid w:val="002F6857"/>
    <w:rsid w:val="002F69D4"/>
    <w:rsid w:val="002F6F4F"/>
    <w:rsid w:val="002F785A"/>
    <w:rsid w:val="002F7955"/>
    <w:rsid w:val="002F79B7"/>
    <w:rsid w:val="003001AA"/>
    <w:rsid w:val="003002A8"/>
    <w:rsid w:val="00300380"/>
    <w:rsid w:val="003006A9"/>
    <w:rsid w:val="003006FE"/>
    <w:rsid w:val="0030146C"/>
    <w:rsid w:val="00301741"/>
    <w:rsid w:val="00301D7C"/>
    <w:rsid w:val="00301E87"/>
    <w:rsid w:val="003022C2"/>
    <w:rsid w:val="00302871"/>
    <w:rsid w:val="003028E5"/>
    <w:rsid w:val="003029B7"/>
    <w:rsid w:val="00302D2C"/>
    <w:rsid w:val="00302D88"/>
    <w:rsid w:val="00302E9E"/>
    <w:rsid w:val="00302F35"/>
    <w:rsid w:val="00303038"/>
    <w:rsid w:val="0030320B"/>
    <w:rsid w:val="003035B7"/>
    <w:rsid w:val="003035E5"/>
    <w:rsid w:val="0030362E"/>
    <w:rsid w:val="00303856"/>
    <w:rsid w:val="003039B5"/>
    <w:rsid w:val="00303A97"/>
    <w:rsid w:val="00303D35"/>
    <w:rsid w:val="00303F4E"/>
    <w:rsid w:val="00304131"/>
    <w:rsid w:val="00304220"/>
    <w:rsid w:val="0030443A"/>
    <w:rsid w:val="00304CD8"/>
    <w:rsid w:val="00304ECF"/>
    <w:rsid w:val="00305050"/>
    <w:rsid w:val="0030518A"/>
    <w:rsid w:val="00305218"/>
    <w:rsid w:val="00305324"/>
    <w:rsid w:val="003053A5"/>
    <w:rsid w:val="0030559A"/>
    <w:rsid w:val="00305765"/>
    <w:rsid w:val="00306449"/>
    <w:rsid w:val="00306580"/>
    <w:rsid w:val="00306C8D"/>
    <w:rsid w:val="00306F07"/>
    <w:rsid w:val="00307051"/>
    <w:rsid w:val="00307060"/>
    <w:rsid w:val="003072DA"/>
    <w:rsid w:val="0030743C"/>
    <w:rsid w:val="00307787"/>
    <w:rsid w:val="003077C9"/>
    <w:rsid w:val="00307921"/>
    <w:rsid w:val="00307AD7"/>
    <w:rsid w:val="00307B22"/>
    <w:rsid w:val="00307B3C"/>
    <w:rsid w:val="00307BCB"/>
    <w:rsid w:val="00307C62"/>
    <w:rsid w:val="00307D8E"/>
    <w:rsid w:val="00310099"/>
    <w:rsid w:val="00310196"/>
    <w:rsid w:val="00310456"/>
    <w:rsid w:val="003108BE"/>
    <w:rsid w:val="003108F6"/>
    <w:rsid w:val="00310B56"/>
    <w:rsid w:val="00310C7A"/>
    <w:rsid w:val="00310E57"/>
    <w:rsid w:val="00310FF4"/>
    <w:rsid w:val="003110BE"/>
    <w:rsid w:val="0031134F"/>
    <w:rsid w:val="003115B8"/>
    <w:rsid w:val="003118CC"/>
    <w:rsid w:val="00311CA2"/>
    <w:rsid w:val="00311D89"/>
    <w:rsid w:val="00311F29"/>
    <w:rsid w:val="00311F89"/>
    <w:rsid w:val="00311FBE"/>
    <w:rsid w:val="00312214"/>
    <w:rsid w:val="0031238C"/>
    <w:rsid w:val="003124A4"/>
    <w:rsid w:val="00312840"/>
    <w:rsid w:val="0031297B"/>
    <w:rsid w:val="00312A3E"/>
    <w:rsid w:val="00312EC3"/>
    <w:rsid w:val="00312F81"/>
    <w:rsid w:val="00313969"/>
    <w:rsid w:val="00313A13"/>
    <w:rsid w:val="00313A4C"/>
    <w:rsid w:val="00313DCE"/>
    <w:rsid w:val="00314654"/>
    <w:rsid w:val="003146BF"/>
    <w:rsid w:val="00314A17"/>
    <w:rsid w:val="00314C80"/>
    <w:rsid w:val="00314DB8"/>
    <w:rsid w:val="00315245"/>
    <w:rsid w:val="003153BA"/>
    <w:rsid w:val="003158C1"/>
    <w:rsid w:val="00315B47"/>
    <w:rsid w:val="00315DE7"/>
    <w:rsid w:val="00315EF3"/>
    <w:rsid w:val="00316B5E"/>
    <w:rsid w:val="00316D87"/>
    <w:rsid w:val="003172D2"/>
    <w:rsid w:val="0031730F"/>
    <w:rsid w:val="00317339"/>
    <w:rsid w:val="003173D3"/>
    <w:rsid w:val="00317439"/>
    <w:rsid w:val="003178BA"/>
    <w:rsid w:val="00317A40"/>
    <w:rsid w:val="00317A69"/>
    <w:rsid w:val="00317AAD"/>
    <w:rsid w:val="00320511"/>
    <w:rsid w:val="00320905"/>
    <w:rsid w:val="00320F9C"/>
    <w:rsid w:val="00320FF3"/>
    <w:rsid w:val="0032131B"/>
    <w:rsid w:val="00321CD9"/>
    <w:rsid w:val="00321DC9"/>
    <w:rsid w:val="0032208D"/>
    <w:rsid w:val="003220B6"/>
    <w:rsid w:val="00322119"/>
    <w:rsid w:val="00322126"/>
    <w:rsid w:val="003222C6"/>
    <w:rsid w:val="00322423"/>
    <w:rsid w:val="00322870"/>
    <w:rsid w:val="00322EBD"/>
    <w:rsid w:val="00323077"/>
    <w:rsid w:val="003236F5"/>
    <w:rsid w:val="003242A6"/>
    <w:rsid w:val="003243E3"/>
    <w:rsid w:val="00325331"/>
    <w:rsid w:val="00325584"/>
    <w:rsid w:val="003255F4"/>
    <w:rsid w:val="00325606"/>
    <w:rsid w:val="003257C9"/>
    <w:rsid w:val="003259B9"/>
    <w:rsid w:val="003259DE"/>
    <w:rsid w:val="00325F1A"/>
    <w:rsid w:val="00326221"/>
    <w:rsid w:val="0032625C"/>
    <w:rsid w:val="00326288"/>
    <w:rsid w:val="003263A5"/>
    <w:rsid w:val="003263AB"/>
    <w:rsid w:val="00326722"/>
    <w:rsid w:val="003269BD"/>
    <w:rsid w:val="00326A37"/>
    <w:rsid w:val="00326DDD"/>
    <w:rsid w:val="00326FE1"/>
    <w:rsid w:val="0032730E"/>
    <w:rsid w:val="0032756F"/>
    <w:rsid w:val="00327948"/>
    <w:rsid w:val="00327AC9"/>
    <w:rsid w:val="00327B3D"/>
    <w:rsid w:val="00327DC0"/>
    <w:rsid w:val="003303C1"/>
    <w:rsid w:val="003304A2"/>
    <w:rsid w:val="00330932"/>
    <w:rsid w:val="00330CB7"/>
    <w:rsid w:val="00330D8C"/>
    <w:rsid w:val="00330E31"/>
    <w:rsid w:val="00330EA9"/>
    <w:rsid w:val="00330F0D"/>
    <w:rsid w:val="00330FB0"/>
    <w:rsid w:val="003310C5"/>
    <w:rsid w:val="0033129F"/>
    <w:rsid w:val="00331315"/>
    <w:rsid w:val="0033146F"/>
    <w:rsid w:val="003314EF"/>
    <w:rsid w:val="003314FA"/>
    <w:rsid w:val="00331572"/>
    <w:rsid w:val="00331826"/>
    <w:rsid w:val="00331854"/>
    <w:rsid w:val="00331969"/>
    <w:rsid w:val="003319F5"/>
    <w:rsid w:val="00331A6B"/>
    <w:rsid w:val="00331AB1"/>
    <w:rsid w:val="00331C52"/>
    <w:rsid w:val="00331EF1"/>
    <w:rsid w:val="00331F7C"/>
    <w:rsid w:val="003324FB"/>
    <w:rsid w:val="0033252C"/>
    <w:rsid w:val="00332ACF"/>
    <w:rsid w:val="00332B77"/>
    <w:rsid w:val="00332E63"/>
    <w:rsid w:val="00332F1E"/>
    <w:rsid w:val="003333A3"/>
    <w:rsid w:val="003336BA"/>
    <w:rsid w:val="00333881"/>
    <w:rsid w:val="00333973"/>
    <w:rsid w:val="00333AE3"/>
    <w:rsid w:val="00333C12"/>
    <w:rsid w:val="00333DB5"/>
    <w:rsid w:val="003341A2"/>
    <w:rsid w:val="0033420B"/>
    <w:rsid w:val="00334428"/>
    <w:rsid w:val="003344ED"/>
    <w:rsid w:val="003345CB"/>
    <w:rsid w:val="00334680"/>
    <w:rsid w:val="003347F9"/>
    <w:rsid w:val="003347FE"/>
    <w:rsid w:val="00334C70"/>
    <w:rsid w:val="00335032"/>
    <w:rsid w:val="003350B9"/>
    <w:rsid w:val="00335671"/>
    <w:rsid w:val="00335C75"/>
    <w:rsid w:val="0033614C"/>
    <w:rsid w:val="003363D2"/>
    <w:rsid w:val="003364DA"/>
    <w:rsid w:val="003366C2"/>
    <w:rsid w:val="003366C7"/>
    <w:rsid w:val="00336EC5"/>
    <w:rsid w:val="003371D6"/>
    <w:rsid w:val="0033727B"/>
    <w:rsid w:val="0033744E"/>
    <w:rsid w:val="00337869"/>
    <w:rsid w:val="00337B39"/>
    <w:rsid w:val="00337D26"/>
    <w:rsid w:val="00337FA4"/>
    <w:rsid w:val="00340529"/>
    <w:rsid w:val="003405D1"/>
    <w:rsid w:val="00340687"/>
    <w:rsid w:val="003408B2"/>
    <w:rsid w:val="003408FA"/>
    <w:rsid w:val="00341066"/>
    <w:rsid w:val="00341449"/>
    <w:rsid w:val="00341624"/>
    <w:rsid w:val="003416AC"/>
    <w:rsid w:val="0034178F"/>
    <w:rsid w:val="003418E6"/>
    <w:rsid w:val="003419F8"/>
    <w:rsid w:val="00342929"/>
    <w:rsid w:val="00342A04"/>
    <w:rsid w:val="00342AFC"/>
    <w:rsid w:val="00342DC7"/>
    <w:rsid w:val="003433C7"/>
    <w:rsid w:val="003434A7"/>
    <w:rsid w:val="00343689"/>
    <w:rsid w:val="003438AE"/>
    <w:rsid w:val="00343AF4"/>
    <w:rsid w:val="00343CB1"/>
    <w:rsid w:val="00343D3B"/>
    <w:rsid w:val="00344600"/>
    <w:rsid w:val="0034484E"/>
    <w:rsid w:val="00344854"/>
    <w:rsid w:val="00344AF9"/>
    <w:rsid w:val="00344BCF"/>
    <w:rsid w:val="00344ECE"/>
    <w:rsid w:val="00344FB3"/>
    <w:rsid w:val="003451B7"/>
    <w:rsid w:val="003451EF"/>
    <w:rsid w:val="003457F0"/>
    <w:rsid w:val="00345800"/>
    <w:rsid w:val="003458AE"/>
    <w:rsid w:val="00345906"/>
    <w:rsid w:val="00345E5E"/>
    <w:rsid w:val="0034611A"/>
    <w:rsid w:val="003462BA"/>
    <w:rsid w:val="0034643B"/>
    <w:rsid w:val="00346451"/>
    <w:rsid w:val="00346777"/>
    <w:rsid w:val="0034679C"/>
    <w:rsid w:val="00346BD5"/>
    <w:rsid w:val="00346D74"/>
    <w:rsid w:val="00346F59"/>
    <w:rsid w:val="0034760A"/>
    <w:rsid w:val="003476C8"/>
    <w:rsid w:val="00347BC5"/>
    <w:rsid w:val="003509F7"/>
    <w:rsid w:val="00350D8F"/>
    <w:rsid w:val="00350E02"/>
    <w:rsid w:val="00351304"/>
    <w:rsid w:val="00351A65"/>
    <w:rsid w:val="00351B77"/>
    <w:rsid w:val="00351D7E"/>
    <w:rsid w:val="00351DBA"/>
    <w:rsid w:val="00351ECE"/>
    <w:rsid w:val="00352640"/>
    <w:rsid w:val="00352672"/>
    <w:rsid w:val="003526E9"/>
    <w:rsid w:val="003526F2"/>
    <w:rsid w:val="0035279F"/>
    <w:rsid w:val="003527CD"/>
    <w:rsid w:val="00352A5A"/>
    <w:rsid w:val="00352AC1"/>
    <w:rsid w:val="00352C20"/>
    <w:rsid w:val="00352D65"/>
    <w:rsid w:val="00352DA8"/>
    <w:rsid w:val="00352E36"/>
    <w:rsid w:val="00352F7B"/>
    <w:rsid w:val="00353088"/>
    <w:rsid w:val="0035309F"/>
    <w:rsid w:val="003536E1"/>
    <w:rsid w:val="00353D44"/>
    <w:rsid w:val="00353F35"/>
    <w:rsid w:val="0035429F"/>
    <w:rsid w:val="0035452B"/>
    <w:rsid w:val="00354615"/>
    <w:rsid w:val="00354629"/>
    <w:rsid w:val="00354A94"/>
    <w:rsid w:val="00354BB1"/>
    <w:rsid w:val="00354D80"/>
    <w:rsid w:val="003550BF"/>
    <w:rsid w:val="00355394"/>
    <w:rsid w:val="0035585B"/>
    <w:rsid w:val="00355A17"/>
    <w:rsid w:val="00355A36"/>
    <w:rsid w:val="00355A9C"/>
    <w:rsid w:val="00355AF9"/>
    <w:rsid w:val="00355B6D"/>
    <w:rsid w:val="003563D4"/>
    <w:rsid w:val="003563DE"/>
    <w:rsid w:val="00356487"/>
    <w:rsid w:val="00356588"/>
    <w:rsid w:val="00356724"/>
    <w:rsid w:val="00356790"/>
    <w:rsid w:val="003567F2"/>
    <w:rsid w:val="0035682D"/>
    <w:rsid w:val="00356A1C"/>
    <w:rsid w:val="00356E09"/>
    <w:rsid w:val="00356FB4"/>
    <w:rsid w:val="00356FE9"/>
    <w:rsid w:val="00357142"/>
    <w:rsid w:val="003571EB"/>
    <w:rsid w:val="003579D8"/>
    <w:rsid w:val="00360191"/>
    <w:rsid w:val="00360196"/>
    <w:rsid w:val="00360551"/>
    <w:rsid w:val="00360573"/>
    <w:rsid w:val="003608A3"/>
    <w:rsid w:val="00360973"/>
    <w:rsid w:val="00360BDA"/>
    <w:rsid w:val="00360CA9"/>
    <w:rsid w:val="00360D0F"/>
    <w:rsid w:val="00360D78"/>
    <w:rsid w:val="00360DB5"/>
    <w:rsid w:val="00361151"/>
    <w:rsid w:val="00361392"/>
    <w:rsid w:val="00361662"/>
    <w:rsid w:val="0036184D"/>
    <w:rsid w:val="00361A28"/>
    <w:rsid w:val="0036201E"/>
    <w:rsid w:val="00362059"/>
    <w:rsid w:val="00362130"/>
    <w:rsid w:val="003624F7"/>
    <w:rsid w:val="00362619"/>
    <w:rsid w:val="003628F0"/>
    <w:rsid w:val="00362B62"/>
    <w:rsid w:val="00362D12"/>
    <w:rsid w:val="00362D29"/>
    <w:rsid w:val="00362D64"/>
    <w:rsid w:val="00362E01"/>
    <w:rsid w:val="0036327C"/>
    <w:rsid w:val="00363363"/>
    <w:rsid w:val="00363CE2"/>
    <w:rsid w:val="00363ED3"/>
    <w:rsid w:val="00363FA0"/>
    <w:rsid w:val="003641AB"/>
    <w:rsid w:val="00364490"/>
    <w:rsid w:val="0036457F"/>
    <w:rsid w:val="003645E1"/>
    <w:rsid w:val="0036465F"/>
    <w:rsid w:val="0036489F"/>
    <w:rsid w:val="0036494F"/>
    <w:rsid w:val="00364D3E"/>
    <w:rsid w:val="00364E56"/>
    <w:rsid w:val="00365388"/>
    <w:rsid w:val="003653F2"/>
    <w:rsid w:val="00365766"/>
    <w:rsid w:val="00365ED7"/>
    <w:rsid w:val="00365F5A"/>
    <w:rsid w:val="003664DE"/>
    <w:rsid w:val="0036696E"/>
    <w:rsid w:val="003671D6"/>
    <w:rsid w:val="00367568"/>
    <w:rsid w:val="00367D08"/>
    <w:rsid w:val="00367D35"/>
    <w:rsid w:val="00367E9D"/>
    <w:rsid w:val="0037006D"/>
    <w:rsid w:val="0037015B"/>
    <w:rsid w:val="00370E85"/>
    <w:rsid w:val="00370FF4"/>
    <w:rsid w:val="003710EA"/>
    <w:rsid w:val="00371195"/>
    <w:rsid w:val="0037179D"/>
    <w:rsid w:val="00371984"/>
    <w:rsid w:val="00371D4E"/>
    <w:rsid w:val="0037233C"/>
    <w:rsid w:val="003724EE"/>
    <w:rsid w:val="0037253B"/>
    <w:rsid w:val="00372FD2"/>
    <w:rsid w:val="003731A2"/>
    <w:rsid w:val="003733F1"/>
    <w:rsid w:val="00373A70"/>
    <w:rsid w:val="00373CA8"/>
    <w:rsid w:val="00374038"/>
    <w:rsid w:val="00374051"/>
    <w:rsid w:val="0037405F"/>
    <w:rsid w:val="0037457F"/>
    <w:rsid w:val="0037478D"/>
    <w:rsid w:val="00374849"/>
    <w:rsid w:val="00374AE3"/>
    <w:rsid w:val="00375079"/>
    <w:rsid w:val="0037563C"/>
    <w:rsid w:val="00375657"/>
    <w:rsid w:val="00375A23"/>
    <w:rsid w:val="00375D8E"/>
    <w:rsid w:val="00375DF7"/>
    <w:rsid w:val="00375EFB"/>
    <w:rsid w:val="0037641E"/>
    <w:rsid w:val="003764DE"/>
    <w:rsid w:val="003765E9"/>
    <w:rsid w:val="0037674D"/>
    <w:rsid w:val="003769DA"/>
    <w:rsid w:val="00376A4F"/>
    <w:rsid w:val="00376AEF"/>
    <w:rsid w:val="0037713F"/>
    <w:rsid w:val="003771F9"/>
    <w:rsid w:val="0037779E"/>
    <w:rsid w:val="0037786F"/>
    <w:rsid w:val="0037788B"/>
    <w:rsid w:val="00377A35"/>
    <w:rsid w:val="00377B4E"/>
    <w:rsid w:val="003802EC"/>
    <w:rsid w:val="003803A1"/>
    <w:rsid w:val="003804D1"/>
    <w:rsid w:val="00380624"/>
    <w:rsid w:val="00380FA7"/>
    <w:rsid w:val="003811C0"/>
    <w:rsid w:val="00381268"/>
    <w:rsid w:val="00381A32"/>
    <w:rsid w:val="00381FBE"/>
    <w:rsid w:val="0038214F"/>
    <w:rsid w:val="003822BB"/>
    <w:rsid w:val="003824C9"/>
    <w:rsid w:val="003825E5"/>
    <w:rsid w:val="00382711"/>
    <w:rsid w:val="00382864"/>
    <w:rsid w:val="003829FB"/>
    <w:rsid w:val="00382D50"/>
    <w:rsid w:val="00382E16"/>
    <w:rsid w:val="0038320C"/>
    <w:rsid w:val="0038324D"/>
    <w:rsid w:val="003832CF"/>
    <w:rsid w:val="00383519"/>
    <w:rsid w:val="00383638"/>
    <w:rsid w:val="003837FF"/>
    <w:rsid w:val="003839EE"/>
    <w:rsid w:val="00383B3D"/>
    <w:rsid w:val="00383B4A"/>
    <w:rsid w:val="00383B69"/>
    <w:rsid w:val="00384048"/>
    <w:rsid w:val="003840BA"/>
    <w:rsid w:val="0038458B"/>
    <w:rsid w:val="003845F1"/>
    <w:rsid w:val="0038496F"/>
    <w:rsid w:val="00384AFB"/>
    <w:rsid w:val="00384B69"/>
    <w:rsid w:val="00384D6E"/>
    <w:rsid w:val="00384E2A"/>
    <w:rsid w:val="00384E60"/>
    <w:rsid w:val="00384F79"/>
    <w:rsid w:val="00385089"/>
    <w:rsid w:val="00385387"/>
    <w:rsid w:val="0038599B"/>
    <w:rsid w:val="00385D94"/>
    <w:rsid w:val="0038609D"/>
    <w:rsid w:val="00386490"/>
    <w:rsid w:val="003864BB"/>
    <w:rsid w:val="003864C7"/>
    <w:rsid w:val="00386663"/>
    <w:rsid w:val="00386860"/>
    <w:rsid w:val="00386A3F"/>
    <w:rsid w:val="0038736C"/>
    <w:rsid w:val="0038779F"/>
    <w:rsid w:val="003900C2"/>
    <w:rsid w:val="00390580"/>
    <w:rsid w:val="003905BC"/>
    <w:rsid w:val="003906B1"/>
    <w:rsid w:val="00390934"/>
    <w:rsid w:val="00390D0E"/>
    <w:rsid w:val="00390ED7"/>
    <w:rsid w:val="00390F38"/>
    <w:rsid w:val="00391349"/>
    <w:rsid w:val="00391470"/>
    <w:rsid w:val="003914BB"/>
    <w:rsid w:val="00391B8B"/>
    <w:rsid w:val="00391D64"/>
    <w:rsid w:val="00391F49"/>
    <w:rsid w:val="003921B6"/>
    <w:rsid w:val="00392386"/>
    <w:rsid w:val="0039267B"/>
    <w:rsid w:val="0039299A"/>
    <w:rsid w:val="00392CC2"/>
    <w:rsid w:val="003930C1"/>
    <w:rsid w:val="00393403"/>
    <w:rsid w:val="0039342F"/>
    <w:rsid w:val="003936F4"/>
    <w:rsid w:val="003938C8"/>
    <w:rsid w:val="003939FA"/>
    <w:rsid w:val="00393CFE"/>
    <w:rsid w:val="00393EF5"/>
    <w:rsid w:val="003943B8"/>
    <w:rsid w:val="00394428"/>
    <w:rsid w:val="00394D88"/>
    <w:rsid w:val="00394D9A"/>
    <w:rsid w:val="0039526A"/>
    <w:rsid w:val="0039548D"/>
    <w:rsid w:val="003954FF"/>
    <w:rsid w:val="00395664"/>
    <w:rsid w:val="00395696"/>
    <w:rsid w:val="003957B0"/>
    <w:rsid w:val="00395A25"/>
    <w:rsid w:val="00395C26"/>
    <w:rsid w:val="00395C58"/>
    <w:rsid w:val="00395CB8"/>
    <w:rsid w:val="00396103"/>
    <w:rsid w:val="003963CF"/>
    <w:rsid w:val="003963FC"/>
    <w:rsid w:val="00396802"/>
    <w:rsid w:val="00396829"/>
    <w:rsid w:val="00396B68"/>
    <w:rsid w:val="003971DB"/>
    <w:rsid w:val="00397245"/>
    <w:rsid w:val="00397259"/>
    <w:rsid w:val="003973DF"/>
    <w:rsid w:val="0039742F"/>
    <w:rsid w:val="00397517"/>
    <w:rsid w:val="00397A71"/>
    <w:rsid w:val="00397C94"/>
    <w:rsid w:val="00397CD7"/>
    <w:rsid w:val="00397D94"/>
    <w:rsid w:val="00397EF1"/>
    <w:rsid w:val="003A01BA"/>
    <w:rsid w:val="003A01D0"/>
    <w:rsid w:val="003A07EB"/>
    <w:rsid w:val="003A0917"/>
    <w:rsid w:val="003A09CB"/>
    <w:rsid w:val="003A09FA"/>
    <w:rsid w:val="003A0B69"/>
    <w:rsid w:val="003A0E14"/>
    <w:rsid w:val="003A1273"/>
    <w:rsid w:val="003A14AB"/>
    <w:rsid w:val="003A161B"/>
    <w:rsid w:val="003A1916"/>
    <w:rsid w:val="003A1B4B"/>
    <w:rsid w:val="003A1D69"/>
    <w:rsid w:val="003A1E4A"/>
    <w:rsid w:val="003A2004"/>
    <w:rsid w:val="003A21F2"/>
    <w:rsid w:val="003A22CC"/>
    <w:rsid w:val="003A25B5"/>
    <w:rsid w:val="003A2792"/>
    <w:rsid w:val="003A2870"/>
    <w:rsid w:val="003A28E6"/>
    <w:rsid w:val="003A3474"/>
    <w:rsid w:val="003A348D"/>
    <w:rsid w:val="003A3AF5"/>
    <w:rsid w:val="003A43BF"/>
    <w:rsid w:val="003A4700"/>
    <w:rsid w:val="003A47EF"/>
    <w:rsid w:val="003A49A2"/>
    <w:rsid w:val="003A4A32"/>
    <w:rsid w:val="003A4C7C"/>
    <w:rsid w:val="003A4D6C"/>
    <w:rsid w:val="003A5009"/>
    <w:rsid w:val="003A5036"/>
    <w:rsid w:val="003A50B0"/>
    <w:rsid w:val="003A54C3"/>
    <w:rsid w:val="003A5565"/>
    <w:rsid w:val="003A57ED"/>
    <w:rsid w:val="003A57F6"/>
    <w:rsid w:val="003A5A71"/>
    <w:rsid w:val="003A5B82"/>
    <w:rsid w:val="003A5CB3"/>
    <w:rsid w:val="003A5DD2"/>
    <w:rsid w:val="003A613D"/>
    <w:rsid w:val="003A614B"/>
    <w:rsid w:val="003A61E6"/>
    <w:rsid w:val="003A63DD"/>
    <w:rsid w:val="003A671D"/>
    <w:rsid w:val="003A68FF"/>
    <w:rsid w:val="003A6954"/>
    <w:rsid w:val="003A6965"/>
    <w:rsid w:val="003A6998"/>
    <w:rsid w:val="003A6ADD"/>
    <w:rsid w:val="003A6F5E"/>
    <w:rsid w:val="003A6F78"/>
    <w:rsid w:val="003A7501"/>
    <w:rsid w:val="003A7703"/>
    <w:rsid w:val="003A7B47"/>
    <w:rsid w:val="003A7C59"/>
    <w:rsid w:val="003A7F0B"/>
    <w:rsid w:val="003B0183"/>
    <w:rsid w:val="003B035F"/>
    <w:rsid w:val="003B0428"/>
    <w:rsid w:val="003B05BD"/>
    <w:rsid w:val="003B095D"/>
    <w:rsid w:val="003B0CCA"/>
    <w:rsid w:val="003B1137"/>
    <w:rsid w:val="003B1501"/>
    <w:rsid w:val="003B1751"/>
    <w:rsid w:val="003B17E8"/>
    <w:rsid w:val="003B1CCA"/>
    <w:rsid w:val="003B1D56"/>
    <w:rsid w:val="003B20DD"/>
    <w:rsid w:val="003B2197"/>
    <w:rsid w:val="003B2472"/>
    <w:rsid w:val="003B247B"/>
    <w:rsid w:val="003B28CE"/>
    <w:rsid w:val="003B2B9E"/>
    <w:rsid w:val="003B2C43"/>
    <w:rsid w:val="003B2CA3"/>
    <w:rsid w:val="003B2E50"/>
    <w:rsid w:val="003B30CE"/>
    <w:rsid w:val="003B3C95"/>
    <w:rsid w:val="003B3E16"/>
    <w:rsid w:val="003B41BA"/>
    <w:rsid w:val="003B466B"/>
    <w:rsid w:val="003B47C1"/>
    <w:rsid w:val="003B4833"/>
    <w:rsid w:val="003B48E2"/>
    <w:rsid w:val="003B547E"/>
    <w:rsid w:val="003B5725"/>
    <w:rsid w:val="003B5773"/>
    <w:rsid w:val="003B592D"/>
    <w:rsid w:val="003B5DDF"/>
    <w:rsid w:val="003B626D"/>
    <w:rsid w:val="003B6314"/>
    <w:rsid w:val="003B6579"/>
    <w:rsid w:val="003B6CFB"/>
    <w:rsid w:val="003B6F69"/>
    <w:rsid w:val="003B726E"/>
    <w:rsid w:val="003B72A2"/>
    <w:rsid w:val="003B7445"/>
    <w:rsid w:val="003B751A"/>
    <w:rsid w:val="003B7727"/>
    <w:rsid w:val="003B7E0B"/>
    <w:rsid w:val="003C0105"/>
    <w:rsid w:val="003C022D"/>
    <w:rsid w:val="003C033A"/>
    <w:rsid w:val="003C0419"/>
    <w:rsid w:val="003C05D9"/>
    <w:rsid w:val="003C0603"/>
    <w:rsid w:val="003C0635"/>
    <w:rsid w:val="003C0746"/>
    <w:rsid w:val="003C0792"/>
    <w:rsid w:val="003C0860"/>
    <w:rsid w:val="003C093D"/>
    <w:rsid w:val="003C09C7"/>
    <w:rsid w:val="003C0D77"/>
    <w:rsid w:val="003C0DB5"/>
    <w:rsid w:val="003C0F19"/>
    <w:rsid w:val="003C10C6"/>
    <w:rsid w:val="003C114F"/>
    <w:rsid w:val="003C12FD"/>
    <w:rsid w:val="003C1A01"/>
    <w:rsid w:val="003C1B07"/>
    <w:rsid w:val="003C1B91"/>
    <w:rsid w:val="003C20FD"/>
    <w:rsid w:val="003C2176"/>
    <w:rsid w:val="003C2178"/>
    <w:rsid w:val="003C2559"/>
    <w:rsid w:val="003C25DE"/>
    <w:rsid w:val="003C26AD"/>
    <w:rsid w:val="003C2ADF"/>
    <w:rsid w:val="003C2B02"/>
    <w:rsid w:val="003C321C"/>
    <w:rsid w:val="003C3735"/>
    <w:rsid w:val="003C3926"/>
    <w:rsid w:val="003C3933"/>
    <w:rsid w:val="003C3A7D"/>
    <w:rsid w:val="003C3EF0"/>
    <w:rsid w:val="003C3F05"/>
    <w:rsid w:val="003C430E"/>
    <w:rsid w:val="003C441E"/>
    <w:rsid w:val="003C44C8"/>
    <w:rsid w:val="003C49E0"/>
    <w:rsid w:val="003C4C41"/>
    <w:rsid w:val="003C4EFC"/>
    <w:rsid w:val="003C4F5D"/>
    <w:rsid w:val="003C5228"/>
    <w:rsid w:val="003C5421"/>
    <w:rsid w:val="003C59A6"/>
    <w:rsid w:val="003C5EBE"/>
    <w:rsid w:val="003C5EC2"/>
    <w:rsid w:val="003C610E"/>
    <w:rsid w:val="003C61DF"/>
    <w:rsid w:val="003C621C"/>
    <w:rsid w:val="003C6590"/>
    <w:rsid w:val="003C672D"/>
    <w:rsid w:val="003C67FB"/>
    <w:rsid w:val="003C6A7A"/>
    <w:rsid w:val="003C6D0A"/>
    <w:rsid w:val="003C6F4D"/>
    <w:rsid w:val="003C6FB7"/>
    <w:rsid w:val="003C7431"/>
    <w:rsid w:val="003C76D9"/>
    <w:rsid w:val="003C7775"/>
    <w:rsid w:val="003C788F"/>
    <w:rsid w:val="003C78BE"/>
    <w:rsid w:val="003C7977"/>
    <w:rsid w:val="003C7C94"/>
    <w:rsid w:val="003D0235"/>
    <w:rsid w:val="003D0384"/>
    <w:rsid w:val="003D03BD"/>
    <w:rsid w:val="003D0C75"/>
    <w:rsid w:val="003D0E16"/>
    <w:rsid w:val="003D10D9"/>
    <w:rsid w:val="003D118E"/>
    <w:rsid w:val="003D1619"/>
    <w:rsid w:val="003D1F29"/>
    <w:rsid w:val="003D20CA"/>
    <w:rsid w:val="003D234D"/>
    <w:rsid w:val="003D2436"/>
    <w:rsid w:val="003D2517"/>
    <w:rsid w:val="003D27B4"/>
    <w:rsid w:val="003D286B"/>
    <w:rsid w:val="003D2961"/>
    <w:rsid w:val="003D2ABA"/>
    <w:rsid w:val="003D300E"/>
    <w:rsid w:val="003D3187"/>
    <w:rsid w:val="003D3501"/>
    <w:rsid w:val="003D350A"/>
    <w:rsid w:val="003D37AB"/>
    <w:rsid w:val="003D3837"/>
    <w:rsid w:val="003D395C"/>
    <w:rsid w:val="003D3CF7"/>
    <w:rsid w:val="003D4356"/>
    <w:rsid w:val="003D44A2"/>
    <w:rsid w:val="003D455C"/>
    <w:rsid w:val="003D4960"/>
    <w:rsid w:val="003D4DCE"/>
    <w:rsid w:val="003D526E"/>
    <w:rsid w:val="003D5473"/>
    <w:rsid w:val="003D56DF"/>
    <w:rsid w:val="003D572D"/>
    <w:rsid w:val="003D5F10"/>
    <w:rsid w:val="003D6146"/>
    <w:rsid w:val="003D61EB"/>
    <w:rsid w:val="003D62D0"/>
    <w:rsid w:val="003D6B29"/>
    <w:rsid w:val="003D6E99"/>
    <w:rsid w:val="003D7121"/>
    <w:rsid w:val="003D7190"/>
    <w:rsid w:val="003D7567"/>
    <w:rsid w:val="003D7A8D"/>
    <w:rsid w:val="003D7B66"/>
    <w:rsid w:val="003D7EEB"/>
    <w:rsid w:val="003E009A"/>
    <w:rsid w:val="003E01DF"/>
    <w:rsid w:val="003E0359"/>
    <w:rsid w:val="003E0406"/>
    <w:rsid w:val="003E051A"/>
    <w:rsid w:val="003E0906"/>
    <w:rsid w:val="003E0F49"/>
    <w:rsid w:val="003E0F7A"/>
    <w:rsid w:val="003E109C"/>
    <w:rsid w:val="003E1241"/>
    <w:rsid w:val="003E128C"/>
    <w:rsid w:val="003E1295"/>
    <w:rsid w:val="003E1432"/>
    <w:rsid w:val="003E14C3"/>
    <w:rsid w:val="003E1574"/>
    <w:rsid w:val="003E176F"/>
    <w:rsid w:val="003E1CF6"/>
    <w:rsid w:val="003E1D21"/>
    <w:rsid w:val="003E1E33"/>
    <w:rsid w:val="003E1E43"/>
    <w:rsid w:val="003E1F22"/>
    <w:rsid w:val="003E1FAD"/>
    <w:rsid w:val="003E1FDC"/>
    <w:rsid w:val="003E209A"/>
    <w:rsid w:val="003E20E2"/>
    <w:rsid w:val="003E21D8"/>
    <w:rsid w:val="003E25B7"/>
    <w:rsid w:val="003E25E9"/>
    <w:rsid w:val="003E26A0"/>
    <w:rsid w:val="003E294C"/>
    <w:rsid w:val="003E2A5E"/>
    <w:rsid w:val="003E2AA7"/>
    <w:rsid w:val="003E2EF9"/>
    <w:rsid w:val="003E2F81"/>
    <w:rsid w:val="003E3216"/>
    <w:rsid w:val="003E37F1"/>
    <w:rsid w:val="003E3940"/>
    <w:rsid w:val="003E4027"/>
    <w:rsid w:val="003E4034"/>
    <w:rsid w:val="003E40E2"/>
    <w:rsid w:val="003E4183"/>
    <w:rsid w:val="003E4394"/>
    <w:rsid w:val="003E4626"/>
    <w:rsid w:val="003E4753"/>
    <w:rsid w:val="003E4986"/>
    <w:rsid w:val="003E4A54"/>
    <w:rsid w:val="003E4AE2"/>
    <w:rsid w:val="003E4CE8"/>
    <w:rsid w:val="003E514E"/>
    <w:rsid w:val="003E5351"/>
    <w:rsid w:val="003E55A2"/>
    <w:rsid w:val="003E56A7"/>
    <w:rsid w:val="003E5739"/>
    <w:rsid w:val="003E5B71"/>
    <w:rsid w:val="003E5D26"/>
    <w:rsid w:val="003E5E20"/>
    <w:rsid w:val="003E5F54"/>
    <w:rsid w:val="003E642B"/>
    <w:rsid w:val="003E6555"/>
    <w:rsid w:val="003E6734"/>
    <w:rsid w:val="003E6899"/>
    <w:rsid w:val="003E68DE"/>
    <w:rsid w:val="003E68F5"/>
    <w:rsid w:val="003E68FC"/>
    <w:rsid w:val="003E693E"/>
    <w:rsid w:val="003E6A7C"/>
    <w:rsid w:val="003E7262"/>
    <w:rsid w:val="003E72AF"/>
    <w:rsid w:val="003E7512"/>
    <w:rsid w:val="003E7550"/>
    <w:rsid w:val="003E75BE"/>
    <w:rsid w:val="003E76F5"/>
    <w:rsid w:val="003E7781"/>
    <w:rsid w:val="003E798B"/>
    <w:rsid w:val="003E7ABA"/>
    <w:rsid w:val="003E7B6F"/>
    <w:rsid w:val="003E7D48"/>
    <w:rsid w:val="003E7F17"/>
    <w:rsid w:val="003E7FC0"/>
    <w:rsid w:val="003F03CC"/>
    <w:rsid w:val="003F0618"/>
    <w:rsid w:val="003F077D"/>
    <w:rsid w:val="003F0A1F"/>
    <w:rsid w:val="003F0AEE"/>
    <w:rsid w:val="003F0C61"/>
    <w:rsid w:val="003F1E40"/>
    <w:rsid w:val="003F1ED1"/>
    <w:rsid w:val="003F21FB"/>
    <w:rsid w:val="003F229F"/>
    <w:rsid w:val="003F22D5"/>
    <w:rsid w:val="003F243B"/>
    <w:rsid w:val="003F245E"/>
    <w:rsid w:val="003F2660"/>
    <w:rsid w:val="003F273D"/>
    <w:rsid w:val="003F2820"/>
    <w:rsid w:val="003F28E7"/>
    <w:rsid w:val="003F29B0"/>
    <w:rsid w:val="003F29DE"/>
    <w:rsid w:val="003F2B3F"/>
    <w:rsid w:val="003F3124"/>
    <w:rsid w:val="003F33F5"/>
    <w:rsid w:val="003F3616"/>
    <w:rsid w:val="003F3703"/>
    <w:rsid w:val="003F3CE4"/>
    <w:rsid w:val="003F3CF1"/>
    <w:rsid w:val="003F3D24"/>
    <w:rsid w:val="003F3DD8"/>
    <w:rsid w:val="003F3E83"/>
    <w:rsid w:val="003F402E"/>
    <w:rsid w:val="003F4089"/>
    <w:rsid w:val="003F4143"/>
    <w:rsid w:val="003F4D20"/>
    <w:rsid w:val="003F5559"/>
    <w:rsid w:val="003F5691"/>
    <w:rsid w:val="003F56BC"/>
    <w:rsid w:val="003F56DE"/>
    <w:rsid w:val="003F5838"/>
    <w:rsid w:val="003F58A2"/>
    <w:rsid w:val="003F58C0"/>
    <w:rsid w:val="003F5A79"/>
    <w:rsid w:val="003F62A8"/>
    <w:rsid w:val="003F62B3"/>
    <w:rsid w:val="003F64A8"/>
    <w:rsid w:val="003F66FA"/>
    <w:rsid w:val="003F6B03"/>
    <w:rsid w:val="003F70CF"/>
    <w:rsid w:val="003F7184"/>
    <w:rsid w:val="003F71D6"/>
    <w:rsid w:val="003F783F"/>
    <w:rsid w:val="003F7858"/>
    <w:rsid w:val="003F79B8"/>
    <w:rsid w:val="003F7AB1"/>
    <w:rsid w:val="003F7ACF"/>
    <w:rsid w:val="0040058C"/>
    <w:rsid w:val="00400975"/>
    <w:rsid w:val="00400AC4"/>
    <w:rsid w:val="00400C1D"/>
    <w:rsid w:val="00400C5A"/>
    <w:rsid w:val="00400D1F"/>
    <w:rsid w:val="00400DFE"/>
    <w:rsid w:val="00400E48"/>
    <w:rsid w:val="00400FE9"/>
    <w:rsid w:val="00400FF5"/>
    <w:rsid w:val="0040123C"/>
    <w:rsid w:val="00401852"/>
    <w:rsid w:val="004018B7"/>
    <w:rsid w:val="00401979"/>
    <w:rsid w:val="00401A8B"/>
    <w:rsid w:val="00401ACF"/>
    <w:rsid w:val="00401F64"/>
    <w:rsid w:val="00401F66"/>
    <w:rsid w:val="004021A0"/>
    <w:rsid w:val="0040302E"/>
    <w:rsid w:val="0040324F"/>
    <w:rsid w:val="0040382F"/>
    <w:rsid w:val="00403877"/>
    <w:rsid w:val="00403964"/>
    <w:rsid w:val="00403F21"/>
    <w:rsid w:val="0040413F"/>
    <w:rsid w:val="004043BB"/>
    <w:rsid w:val="00404729"/>
    <w:rsid w:val="0040498F"/>
    <w:rsid w:val="00404F1F"/>
    <w:rsid w:val="004050E9"/>
    <w:rsid w:val="0040512F"/>
    <w:rsid w:val="00405132"/>
    <w:rsid w:val="00405153"/>
    <w:rsid w:val="004052B4"/>
    <w:rsid w:val="00405309"/>
    <w:rsid w:val="0040546A"/>
    <w:rsid w:val="004057E8"/>
    <w:rsid w:val="004057ED"/>
    <w:rsid w:val="00405DC3"/>
    <w:rsid w:val="00405FE2"/>
    <w:rsid w:val="004061BB"/>
    <w:rsid w:val="004061BD"/>
    <w:rsid w:val="0040642C"/>
    <w:rsid w:val="004064EA"/>
    <w:rsid w:val="0040650D"/>
    <w:rsid w:val="0040652E"/>
    <w:rsid w:val="004065FC"/>
    <w:rsid w:val="00406AB5"/>
    <w:rsid w:val="00407070"/>
    <w:rsid w:val="00407077"/>
    <w:rsid w:val="004070F2"/>
    <w:rsid w:val="00407277"/>
    <w:rsid w:val="004072EA"/>
    <w:rsid w:val="00407A9E"/>
    <w:rsid w:val="00407D2B"/>
    <w:rsid w:val="00407E75"/>
    <w:rsid w:val="00407EBB"/>
    <w:rsid w:val="00407F05"/>
    <w:rsid w:val="004100F9"/>
    <w:rsid w:val="004107C5"/>
    <w:rsid w:val="00410E87"/>
    <w:rsid w:val="004117F7"/>
    <w:rsid w:val="004118A3"/>
    <w:rsid w:val="00411D12"/>
    <w:rsid w:val="00411F6C"/>
    <w:rsid w:val="0041235B"/>
    <w:rsid w:val="00412C75"/>
    <w:rsid w:val="00412E51"/>
    <w:rsid w:val="00413581"/>
    <w:rsid w:val="004136C3"/>
    <w:rsid w:val="004136CA"/>
    <w:rsid w:val="00413872"/>
    <w:rsid w:val="0041423B"/>
    <w:rsid w:val="004143E0"/>
    <w:rsid w:val="00414587"/>
    <w:rsid w:val="0041459C"/>
    <w:rsid w:val="00414679"/>
    <w:rsid w:val="004147F9"/>
    <w:rsid w:val="004149C8"/>
    <w:rsid w:val="004149F9"/>
    <w:rsid w:val="00414A6C"/>
    <w:rsid w:val="00414B36"/>
    <w:rsid w:val="00414FEC"/>
    <w:rsid w:val="00414FF9"/>
    <w:rsid w:val="004157C1"/>
    <w:rsid w:val="004159AB"/>
    <w:rsid w:val="00415BBB"/>
    <w:rsid w:val="00415E24"/>
    <w:rsid w:val="0041604B"/>
    <w:rsid w:val="004162FB"/>
    <w:rsid w:val="004166A8"/>
    <w:rsid w:val="0041677C"/>
    <w:rsid w:val="00416D2F"/>
    <w:rsid w:val="00416F1F"/>
    <w:rsid w:val="004173DA"/>
    <w:rsid w:val="004176DC"/>
    <w:rsid w:val="00417816"/>
    <w:rsid w:val="00417B73"/>
    <w:rsid w:val="00417BDF"/>
    <w:rsid w:val="00417D62"/>
    <w:rsid w:val="00417F27"/>
    <w:rsid w:val="00420031"/>
    <w:rsid w:val="00420088"/>
    <w:rsid w:val="00420618"/>
    <w:rsid w:val="00420800"/>
    <w:rsid w:val="0042085A"/>
    <w:rsid w:val="004208A0"/>
    <w:rsid w:val="00420B35"/>
    <w:rsid w:val="00420CCA"/>
    <w:rsid w:val="00420D94"/>
    <w:rsid w:val="00421666"/>
    <w:rsid w:val="004219E5"/>
    <w:rsid w:val="00421BFE"/>
    <w:rsid w:val="00421DD9"/>
    <w:rsid w:val="00421ECD"/>
    <w:rsid w:val="0042200C"/>
    <w:rsid w:val="0042220C"/>
    <w:rsid w:val="00422235"/>
    <w:rsid w:val="004229DB"/>
    <w:rsid w:val="00422DDC"/>
    <w:rsid w:val="00423252"/>
    <w:rsid w:val="004232D3"/>
    <w:rsid w:val="0042351C"/>
    <w:rsid w:val="0042361E"/>
    <w:rsid w:val="004237C3"/>
    <w:rsid w:val="004239DE"/>
    <w:rsid w:val="00423A48"/>
    <w:rsid w:val="00423BCB"/>
    <w:rsid w:val="00423F0B"/>
    <w:rsid w:val="00424276"/>
    <w:rsid w:val="00424852"/>
    <w:rsid w:val="00424921"/>
    <w:rsid w:val="0042503D"/>
    <w:rsid w:val="00425074"/>
    <w:rsid w:val="0042521F"/>
    <w:rsid w:val="004253D1"/>
    <w:rsid w:val="004255A4"/>
    <w:rsid w:val="00425630"/>
    <w:rsid w:val="00425790"/>
    <w:rsid w:val="0042593D"/>
    <w:rsid w:val="00425988"/>
    <w:rsid w:val="0042599B"/>
    <w:rsid w:val="00425BF0"/>
    <w:rsid w:val="004261DE"/>
    <w:rsid w:val="00426208"/>
    <w:rsid w:val="0042677E"/>
    <w:rsid w:val="004269AC"/>
    <w:rsid w:val="00426BA8"/>
    <w:rsid w:val="00426D9A"/>
    <w:rsid w:val="00427373"/>
    <w:rsid w:val="00427505"/>
    <w:rsid w:val="00427535"/>
    <w:rsid w:val="004275AB"/>
    <w:rsid w:val="00427A95"/>
    <w:rsid w:val="00427C87"/>
    <w:rsid w:val="00427D5D"/>
    <w:rsid w:val="00427E61"/>
    <w:rsid w:val="0043057B"/>
    <w:rsid w:val="00430A4D"/>
    <w:rsid w:val="00430B02"/>
    <w:rsid w:val="00430D4F"/>
    <w:rsid w:val="00430E68"/>
    <w:rsid w:val="004310AB"/>
    <w:rsid w:val="004310CE"/>
    <w:rsid w:val="004311A4"/>
    <w:rsid w:val="00431521"/>
    <w:rsid w:val="004315E1"/>
    <w:rsid w:val="00431D7D"/>
    <w:rsid w:val="0043211C"/>
    <w:rsid w:val="0043214C"/>
    <w:rsid w:val="0043215B"/>
    <w:rsid w:val="00432252"/>
    <w:rsid w:val="00432529"/>
    <w:rsid w:val="00432589"/>
    <w:rsid w:val="00432689"/>
    <w:rsid w:val="00433462"/>
    <w:rsid w:val="00433488"/>
    <w:rsid w:val="0043350F"/>
    <w:rsid w:val="00433783"/>
    <w:rsid w:val="00433840"/>
    <w:rsid w:val="00433D7B"/>
    <w:rsid w:val="0043404D"/>
    <w:rsid w:val="004342EB"/>
    <w:rsid w:val="0043437E"/>
    <w:rsid w:val="00434668"/>
    <w:rsid w:val="00434722"/>
    <w:rsid w:val="00434942"/>
    <w:rsid w:val="00434944"/>
    <w:rsid w:val="00434AC8"/>
    <w:rsid w:val="00434C6B"/>
    <w:rsid w:val="00434CA0"/>
    <w:rsid w:val="00434EC9"/>
    <w:rsid w:val="00434EEB"/>
    <w:rsid w:val="0043582E"/>
    <w:rsid w:val="00435AB0"/>
    <w:rsid w:val="00435D30"/>
    <w:rsid w:val="00435F8C"/>
    <w:rsid w:val="00436644"/>
    <w:rsid w:val="00436864"/>
    <w:rsid w:val="00436B73"/>
    <w:rsid w:val="00436B91"/>
    <w:rsid w:val="00436E52"/>
    <w:rsid w:val="00436F47"/>
    <w:rsid w:val="0043702F"/>
    <w:rsid w:val="00437074"/>
    <w:rsid w:val="004371A6"/>
    <w:rsid w:val="0043769D"/>
    <w:rsid w:val="00437CC8"/>
    <w:rsid w:val="00437EE1"/>
    <w:rsid w:val="00440036"/>
    <w:rsid w:val="004408E8"/>
    <w:rsid w:val="004409E4"/>
    <w:rsid w:val="00440C14"/>
    <w:rsid w:val="00440D84"/>
    <w:rsid w:val="00440E7E"/>
    <w:rsid w:val="00440F2E"/>
    <w:rsid w:val="00440F30"/>
    <w:rsid w:val="00440FFC"/>
    <w:rsid w:val="00442407"/>
    <w:rsid w:val="00442907"/>
    <w:rsid w:val="0044298E"/>
    <w:rsid w:val="00442A25"/>
    <w:rsid w:val="00442AFC"/>
    <w:rsid w:val="00442D08"/>
    <w:rsid w:val="00442D42"/>
    <w:rsid w:val="00442DF3"/>
    <w:rsid w:val="0044318C"/>
    <w:rsid w:val="00443277"/>
    <w:rsid w:val="00443400"/>
    <w:rsid w:val="004436EE"/>
    <w:rsid w:val="00443889"/>
    <w:rsid w:val="004438B9"/>
    <w:rsid w:val="004438C9"/>
    <w:rsid w:val="00443964"/>
    <w:rsid w:val="00443D88"/>
    <w:rsid w:val="00443DE1"/>
    <w:rsid w:val="00443FDC"/>
    <w:rsid w:val="00444343"/>
    <w:rsid w:val="004443A7"/>
    <w:rsid w:val="004444E8"/>
    <w:rsid w:val="0044478E"/>
    <w:rsid w:val="00444EDF"/>
    <w:rsid w:val="00444FC1"/>
    <w:rsid w:val="004456C5"/>
    <w:rsid w:val="00445E28"/>
    <w:rsid w:val="004460AD"/>
    <w:rsid w:val="0044626A"/>
    <w:rsid w:val="00446316"/>
    <w:rsid w:val="004463CE"/>
    <w:rsid w:val="004469CC"/>
    <w:rsid w:val="004469E4"/>
    <w:rsid w:val="00446B8F"/>
    <w:rsid w:val="00446FCA"/>
    <w:rsid w:val="00447119"/>
    <w:rsid w:val="00447195"/>
    <w:rsid w:val="0044721A"/>
    <w:rsid w:val="0044724C"/>
    <w:rsid w:val="00447322"/>
    <w:rsid w:val="00447571"/>
    <w:rsid w:val="00447607"/>
    <w:rsid w:val="004476F1"/>
    <w:rsid w:val="0044775D"/>
    <w:rsid w:val="00447884"/>
    <w:rsid w:val="00447A8C"/>
    <w:rsid w:val="00447BBA"/>
    <w:rsid w:val="00447F20"/>
    <w:rsid w:val="0045001E"/>
    <w:rsid w:val="00450235"/>
    <w:rsid w:val="004502EB"/>
    <w:rsid w:val="00450A0F"/>
    <w:rsid w:val="00450AF4"/>
    <w:rsid w:val="0045157A"/>
    <w:rsid w:val="004515AE"/>
    <w:rsid w:val="0045167D"/>
    <w:rsid w:val="004519DE"/>
    <w:rsid w:val="00451DE9"/>
    <w:rsid w:val="00452202"/>
    <w:rsid w:val="0045221D"/>
    <w:rsid w:val="00452311"/>
    <w:rsid w:val="004524A0"/>
    <w:rsid w:val="004525CC"/>
    <w:rsid w:val="00452DBF"/>
    <w:rsid w:val="00452DEB"/>
    <w:rsid w:val="004530BA"/>
    <w:rsid w:val="004531C5"/>
    <w:rsid w:val="004534E8"/>
    <w:rsid w:val="00453973"/>
    <w:rsid w:val="00453A6D"/>
    <w:rsid w:val="00453B7F"/>
    <w:rsid w:val="004540C1"/>
    <w:rsid w:val="00454155"/>
    <w:rsid w:val="00454A00"/>
    <w:rsid w:val="00454E9F"/>
    <w:rsid w:val="004550A6"/>
    <w:rsid w:val="004550F0"/>
    <w:rsid w:val="0045569D"/>
    <w:rsid w:val="00455B49"/>
    <w:rsid w:val="00455BB2"/>
    <w:rsid w:val="00456325"/>
    <w:rsid w:val="004565C7"/>
    <w:rsid w:val="0045660F"/>
    <w:rsid w:val="0045664F"/>
    <w:rsid w:val="004569DA"/>
    <w:rsid w:val="00457082"/>
    <w:rsid w:val="004571D8"/>
    <w:rsid w:val="004574D6"/>
    <w:rsid w:val="00457664"/>
    <w:rsid w:val="004579EF"/>
    <w:rsid w:val="00457C56"/>
    <w:rsid w:val="00457E01"/>
    <w:rsid w:val="00457E46"/>
    <w:rsid w:val="0046007C"/>
    <w:rsid w:val="004600B0"/>
    <w:rsid w:val="004600BA"/>
    <w:rsid w:val="004601A4"/>
    <w:rsid w:val="00460223"/>
    <w:rsid w:val="00460945"/>
    <w:rsid w:val="00460A36"/>
    <w:rsid w:val="00460A7E"/>
    <w:rsid w:val="00460DC5"/>
    <w:rsid w:val="0046115E"/>
    <w:rsid w:val="004619A4"/>
    <w:rsid w:val="004619BD"/>
    <w:rsid w:val="00461FF5"/>
    <w:rsid w:val="0046211A"/>
    <w:rsid w:val="004623F6"/>
    <w:rsid w:val="004627AC"/>
    <w:rsid w:val="00462963"/>
    <w:rsid w:val="00462976"/>
    <w:rsid w:val="00462AA2"/>
    <w:rsid w:val="00462E3F"/>
    <w:rsid w:val="00463070"/>
    <w:rsid w:val="0046312E"/>
    <w:rsid w:val="0046355D"/>
    <w:rsid w:val="00463882"/>
    <w:rsid w:val="00463CE9"/>
    <w:rsid w:val="004646FA"/>
    <w:rsid w:val="00464789"/>
    <w:rsid w:val="00464C71"/>
    <w:rsid w:val="004657DC"/>
    <w:rsid w:val="00465AC9"/>
    <w:rsid w:val="00465F29"/>
    <w:rsid w:val="0046640A"/>
    <w:rsid w:val="0046647D"/>
    <w:rsid w:val="00466480"/>
    <w:rsid w:val="004668E5"/>
    <w:rsid w:val="00466912"/>
    <w:rsid w:val="00466A27"/>
    <w:rsid w:val="0046700D"/>
    <w:rsid w:val="0046730D"/>
    <w:rsid w:val="00467319"/>
    <w:rsid w:val="004674B2"/>
    <w:rsid w:val="004674F3"/>
    <w:rsid w:val="0046765E"/>
    <w:rsid w:val="004678F5"/>
    <w:rsid w:val="00467A08"/>
    <w:rsid w:val="00467B0C"/>
    <w:rsid w:val="00467E73"/>
    <w:rsid w:val="00467E95"/>
    <w:rsid w:val="00467F33"/>
    <w:rsid w:val="00467FD9"/>
    <w:rsid w:val="0047030C"/>
    <w:rsid w:val="00470412"/>
    <w:rsid w:val="00470425"/>
    <w:rsid w:val="004706B4"/>
    <w:rsid w:val="004709B7"/>
    <w:rsid w:val="00470B7A"/>
    <w:rsid w:val="00470D72"/>
    <w:rsid w:val="00470E35"/>
    <w:rsid w:val="004714F3"/>
    <w:rsid w:val="0047165A"/>
    <w:rsid w:val="004717C7"/>
    <w:rsid w:val="00471860"/>
    <w:rsid w:val="004719CB"/>
    <w:rsid w:val="00471AE2"/>
    <w:rsid w:val="00471DCD"/>
    <w:rsid w:val="00472449"/>
    <w:rsid w:val="0047245D"/>
    <w:rsid w:val="00472616"/>
    <w:rsid w:val="0047267C"/>
    <w:rsid w:val="0047299C"/>
    <w:rsid w:val="00472A58"/>
    <w:rsid w:val="00472A6E"/>
    <w:rsid w:val="00472C89"/>
    <w:rsid w:val="00472CE0"/>
    <w:rsid w:val="00472D4B"/>
    <w:rsid w:val="00472E6A"/>
    <w:rsid w:val="0047308A"/>
    <w:rsid w:val="004734EF"/>
    <w:rsid w:val="004739C7"/>
    <w:rsid w:val="00473E9D"/>
    <w:rsid w:val="00473FA7"/>
    <w:rsid w:val="00474371"/>
    <w:rsid w:val="0047438A"/>
    <w:rsid w:val="004745B8"/>
    <w:rsid w:val="00474E71"/>
    <w:rsid w:val="00475713"/>
    <w:rsid w:val="00475752"/>
    <w:rsid w:val="0047586F"/>
    <w:rsid w:val="0047588A"/>
    <w:rsid w:val="00475932"/>
    <w:rsid w:val="004759A4"/>
    <w:rsid w:val="00475A37"/>
    <w:rsid w:val="004760D3"/>
    <w:rsid w:val="00476212"/>
    <w:rsid w:val="004762EF"/>
    <w:rsid w:val="00476600"/>
    <w:rsid w:val="004766D0"/>
    <w:rsid w:val="00476790"/>
    <w:rsid w:val="0047685E"/>
    <w:rsid w:val="004769C5"/>
    <w:rsid w:val="00476FF3"/>
    <w:rsid w:val="00476FF9"/>
    <w:rsid w:val="00477029"/>
    <w:rsid w:val="004770C7"/>
    <w:rsid w:val="004772A8"/>
    <w:rsid w:val="0047744E"/>
    <w:rsid w:val="00477477"/>
    <w:rsid w:val="00477834"/>
    <w:rsid w:val="00477854"/>
    <w:rsid w:val="00477897"/>
    <w:rsid w:val="004778B0"/>
    <w:rsid w:val="00477906"/>
    <w:rsid w:val="00477CED"/>
    <w:rsid w:val="00477F88"/>
    <w:rsid w:val="00480064"/>
    <w:rsid w:val="00480409"/>
    <w:rsid w:val="00480427"/>
    <w:rsid w:val="004806D1"/>
    <w:rsid w:val="004807ED"/>
    <w:rsid w:val="00480BA1"/>
    <w:rsid w:val="00480E81"/>
    <w:rsid w:val="00480F69"/>
    <w:rsid w:val="00480FE1"/>
    <w:rsid w:val="00481411"/>
    <w:rsid w:val="00481706"/>
    <w:rsid w:val="00481A4A"/>
    <w:rsid w:val="0048212F"/>
    <w:rsid w:val="004825C0"/>
    <w:rsid w:val="004825D8"/>
    <w:rsid w:val="00482AB8"/>
    <w:rsid w:val="00482DE5"/>
    <w:rsid w:val="00482F33"/>
    <w:rsid w:val="0048340A"/>
    <w:rsid w:val="00483477"/>
    <w:rsid w:val="004836C9"/>
    <w:rsid w:val="004842E2"/>
    <w:rsid w:val="00484440"/>
    <w:rsid w:val="00484555"/>
    <w:rsid w:val="00484711"/>
    <w:rsid w:val="004847A1"/>
    <w:rsid w:val="004847BD"/>
    <w:rsid w:val="0048488D"/>
    <w:rsid w:val="00484933"/>
    <w:rsid w:val="00484A94"/>
    <w:rsid w:val="00484C34"/>
    <w:rsid w:val="00484C51"/>
    <w:rsid w:val="0048506E"/>
    <w:rsid w:val="004850A0"/>
    <w:rsid w:val="004850D0"/>
    <w:rsid w:val="00485214"/>
    <w:rsid w:val="00485240"/>
    <w:rsid w:val="0048535D"/>
    <w:rsid w:val="00485429"/>
    <w:rsid w:val="00485511"/>
    <w:rsid w:val="0048557B"/>
    <w:rsid w:val="004856B3"/>
    <w:rsid w:val="0048591E"/>
    <w:rsid w:val="00485AFB"/>
    <w:rsid w:val="00486195"/>
    <w:rsid w:val="00486526"/>
    <w:rsid w:val="004865F4"/>
    <w:rsid w:val="00487157"/>
    <w:rsid w:val="004871E2"/>
    <w:rsid w:val="00487265"/>
    <w:rsid w:val="00487360"/>
    <w:rsid w:val="004874AD"/>
    <w:rsid w:val="00487688"/>
    <w:rsid w:val="00487821"/>
    <w:rsid w:val="004878B3"/>
    <w:rsid w:val="00487E5C"/>
    <w:rsid w:val="00487F14"/>
    <w:rsid w:val="004900E0"/>
    <w:rsid w:val="00490222"/>
    <w:rsid w:val="004903A0"/>
    <w:rsid w:val="00490694"/>
    <w:rsid w:val="00490A5E"/>
    <w:rsid w:val="00490C18"/>
    <w:rsid w:val="00490EB6"/>
    <w:rsid w:val="00490F2A"/>
    <w:rsid w:val="004913D7"/>
    <w:rsid w:val="00491485"/>
    <w:rsid w:val="004915DC"/>
    <w:rsid w:val="00491686"/>
    <w:rsid w:val="00491738"/>
    <w:rsid w:val="00491B2E"/>
    <w:rsid w:val="00491FDE"/>
    <w:rsid w:val="00492127"/>
    <w:rsid w:val="004921E2"/>
    <w:rsid w:val="004925B5"/>
    <w:rsid w:val="004926A0"/>
    <w:rsid w:val="004926E0"/>
    <w:rsid w:val="00492734"/>
    <w:rsid w:val="00492A41"/>
    <w:rsid w:val="00492AAC"/>
    <w:rsid w:val="004931BC"/>
    <w:rsid w:val="004934F8"/>
    <w:rsid w:val="00493510"/>
    <w:rsid w:val="004935A0"/>
    <w:rsid w:val="0049416F"/>
    <w:rsid w:val="004946DC"/>
    <w:rsid w:val="0049475A"/>
    <w:rsid w:val="00494C28"/>
    <w:rsid w:val="004950D3"/>
    <w:rsid w:val="004952D8"/>
    <w:rsid w:val="0049534E"/>
    <w:rsid w:val="004953D1"/>
    <w:rsid w:val="00495502"/>
    <w:rsid w:val="004955AC"/>
    <w:rsid w:val="00495FCF"/>
    <w:rsid w:val="00496417"/>
    <w:rsid w:val="0049677B"/>
    <w:rsid w:val="00496AB2"/>
    <w:rsid w:val="00496EF6"/>
    <w:rsid w:val="00497078"/>
    <w:rsid w:val="004974FC"/>
    <w:rsid w:val="00497B08"/>
    <w:rsid w:val="004A0260"/>
    <w:rsid w:val="004A0540"/>
    <w:rsid w:val="004A06BC"/>
    <w:rsid w:val="004A0CEF"/>
    <w:rsid w:val="004A0FC7"/>
    <w:rsid w:val="004A1451"/>
    <w:rsid w:val="004A1887"/>
    <w:rsid w:val="004A1CCD"/>
    <w:rsid w:val="004A26C7"/>
    <w:rsid w:val="004A2748"/>
    <w:rsid w:val="004A28ED"/>
    <w:rsid w:val="004A2932"/>
    <w:rsid w:val="004A2A48"/>
    <w:rsid w:val="004A2DF7"/>
    <w:rsid w:val="004A2F15"/>
    <w:rsid w:val="004A2F49"/>
    <w:rsid w:val="004A2F93"/>
    <w:rsid w:val="004A31F3"/>
    <w:rsid w:val="004A33EE"/>
    <w:rsid w:val="004A36B2"/>
    <w:rsid w:val="004A3A38"/>
    <w:rsid w:val="004A3AD8"/>
    <w:rsid w:val="004A3CCC"/>
    <w:rsid w:val="004A4579"/>
    <w:rsid w:val="004A45AB"/>
    <w:rsid w:val="004A47D7"/>
    <w:rsid w:val="004A490A"/>
    <w:rsid w:val="004A4E61"/>
    <w:rsid w:val="004A511C"/>
    <w:rsid w:val="004A5122"/>
    <w:rsid w:val="004A5247"/>
    <w:rsid w:val="004A539E"/>
    <w:rsid w:val="004A540F"/>
    <w:rsid w:val="004A5825"/>
    <w:rsid w:val="004A5847"/>
    <w:rsid w:val="004A5C02"/>
    <w:rsid w:val="004A5D0B"/>
    <w:rsid w:val="004A5EE5"/>
    <w:rsid w:val="004A61E4"/>
    <w:rsid w:val="004A657F"/>
    <w:rsid w:val="004A6667"/>
    <w:rsid w:val="004A680F"/>
    <w:rsid w:val="004A68C3"/>
    <w:rsid w:val="004A6A1A"/>
    <w:rsid w:val="004A6AAF"/>
    <w:rsid w:val="004A6DCC"/>
    <w:rsid w:val="004A6DDE"/>
    <w:rsid w:val="004A6E86"/>
    <w:rsid w:val="004A6EB1"/>
    <w:rsid w:val="004A6FD5"/>
    <w:rsid w:val="004A7361"/>
    <w:rsid w:val="004A73E5"/>
    <w:rsid w:val="004A74F7"/>
    <w:rsid w:val="004A7950"/>
    <w:rsid w:val="004A7D54"/>
    <w:rsid w:val="004B0056"/>
    <w:rsid w:val="004B0172"/>
    <w:rsid w:val="004B029C"/>
    <w:rsid w:val="004B033B"/>
    <w:rsid w:val="004B0855"/>
    <w:rsid w:val="004B0AF4"/>
    <w:rsid w:val="004B0DCE"/>
    <w:rsid w:val="004B0EC1"/>
    <w:rsid w:val="004B1177"/>
    <w:rsid w:val="004B1555"/>
    <w:rsid w:val="004B1561"/>
    <w:rsid w:val="004B1695"/>
    <w:rsid w:val="004B1792"/>
    <w:rsid w:val="004B1918"/>
    <w:rsid w:val="004B1B4F"/>
    <w:rsid w:val="004B1C55"/>
    <w:rsid w:val="004B204E"/>
    <w:rsid w:val="004B237C"/>
    <w:rsid w:val="004B2561"/>
    <w:rsid w:val="004B2595"/>
    <w:rsid w:val="004B25CD"/>
    <w:rsid w:val="004B2A9B"/>
    <w:rsid w:val="004B2BAE"/>
    <w:rsid w:val="004B2BE7"/>
    <w:rsid w:val="004B2C1F"/>
    <w:rsid w:val="004B2DD3"/>
    <w:rsid w:val="004B2ECC"/>
    <w:rsid w:val="004B316F"/>
    <w:rsid w:val="004B346A"/>
    <w:rsid w:val="004B3537"/>
    <w:rsid w:val="004B353C"/>
    <w:rsid w:val="004B3752"/>
    <w:rsid w:val="004B37C9"/>
    <w:rsid w:val="004B3906"/>
    <w:rsid w:val="004B3BED"/>
    <w:rsid w:val="004B3E75"/>
    <w:rsid w:val="004B43E9"/>
    <w:rsid w:val="004B45E2"/>
    <w:rsid w:val="004B46C2"/>
    <w:rsid w:val="004B470E"/>
    <w:rsid w:val="004B473B"/>
    <w:rsid w:val="004B49BB"/>
    <w:rsid w:val="004B4B8F"/>
    <w:rsid w:val="004B4F51"/>
    <w:rsid w:val="004B4FA2"/>
    <w:rsid w:val="004B5400"/>
    <w:rsid w:val="004B5580"/>
    <w:rsid w:val="004B5685"/>
    <w:rsid w:val="004B56ED"/>
    <w:rsid w:val="004B6094"/>
    <w:rsid w:val="004B64AA"/>
    <w:rsid w:val="004B6662"/>
    <w:rsid w:val="004B66C9"/>
    <w:rsid w:val="004B6823"/>
    <w:rsid w:val="004B6890"/>
    <w:rsid w:val="004B68A7"/>
    <w:rsid w:val="004B69AB"/>
    <w:rsid w:val="004B6A0E"/>
    <w:rsid w:val="004B6BAA"/>
    <w:rsid w:val="004B6F4A"/>
    <w:rsid w:val="004B6F54"/>
    <w:rsid w:val="004B6FEF"/>
    <w:rsid w:val="004B7274"/>
    <w:rsid w:val="004B729D"/>
    <w:rsid w:val="004B7335"/>
    <w:rsid w:val="004B7534"/>
    <w:rsid w:val="004B768F"/>
    <w:rsid w:val="004B7722"/>
    <w:rsid w:val="004B7779"/>
    <w:rsid w:val="004B7893"/>
    <w:rsid w:val="004B7CDE"/>
    <w:rsid w:val="004B7E2E"/>
    <w:rsid w:val="004B7F03"/>
    <w:rsid w:val="004C01FE"/>
    <w:rsid w:val="004C020B"/>
    <w:rsid w:val="004C0588"/>
    <w:rsid w:val="004C059E"/>
    <w:rsid w:val="004C08E9"/>
    <w:rsid w:val="004C0AD2"/>
    <w:rsid w:val="004C0DBD"/>
    <w:rsid w:val="004C0FB4"/>
    <w:rsid w:val="004C13DF"/>
    <w:rsid w:val="004C145B"/>
    <w:rsid w:val="004C1565"/>
    <w:rsid w:val="004C15D8"/>
    <w:rsid w:val="004C23BF"/>
    <w:rsid w:val="004C23E4"/>
    <w:rsid w:val="004C24A7"/>
    <w:rsid w:val="004C2791"/>
    <w:rsid w:val="004C2968"/>
    <w:rsid w:val="004C2A65"/>
    <w:rsid w:val="004C322D"/>
    <w:rsid w:val="004C327F"/>
    <w:rsid w:val="004C329C"/>
    <w:rsid w:val="004C3BBD"/>
    <w:rsid w:val="004C3DDA"/>
    <w:rsid w:val="004C423F"/>
    <w:rsid w:val="004C4294"/>
    <w:rsid w:val="004C431D"/>
    <w:rsid w:val="004C43F0"/>
    <w:rsid w:val="004C46D8"/>
    <w:rsid w:val="004C49B1"/>
    <w:rsid w:val="004C49F2"/>
    <w:rsid w:val="004C4DB7"/>
    <w:rsid w:val="004C5175"/>
    <w:rsid w:val="004C541A"/>
    <w:rsid w:val="004C54B4"/>
    <w:rsid w:val="004C580B"/>
    <w:rsid w:val="004C6493"/>
    <w:rsid w:val="004C655C"/>
    <w:rsid w:val="004C6C39"/>
    <w:rsid w:val="004C6E0D"/>
    <w:rsid w:val="004C6F9E"/>
    <w:rsid w:val="004C718F"/>
    <w:rsid w:val="004C719B"/>
    <w:rsid w:val="004C71C5"/>
    <w:rsid w:val="004C7AA4"/>
    <w:rsid w:val="004C7AA9"/>
    <w:rsid w:val="004C7AB2"/>
    <w:rsid w:val="004C7CA1"/>
    <w:rsid w:val="004C7CCC"/>
    <w:rsid w:val="004C7FBA"/>
    <w:rsid w:val="004D0276"/>
    <w:rsid w:val="004D034A"/>
    <w:rsid w:val="004D0712"/>
    <w:rsid w:val="004D091F"/>
    <w:rsid w:val="004D0BB8"/>
    <w:rsid w:val="004D0C93"/>
    <w:rsid w:val="004D0D28"/>
    <w:rsid w:val="004D0D57"/>
    <w:rsid w:val="004D0E94"/>
    <w:rsid w:val="004D13F7"/>
    <w:rsid w:val="004D158D"/>
    <w:rsid w:val="004D1E19"/>
    <w:rsid w:val="004D2110"/>
    <w:rsid w:val="004D253D"/>
    <w:rsid w:val="004D254E"/>
    <w:rsid w:val="004D27BC"/>
    <w:rsid w:val="004D289F"/>
    <w:rsid w:val="004D2AC8"/>
    <w:rsid w:val="004D2B72"/>
    <w:rsid w:val="004D2CD6"/>
    <w:rsid w:val="004D2E8E"/>
    <w:rsid w:val="004D2ED5"/>
    <w:rsid w:val="004D2F69"/>
    <w:rsid w:val="004D3032"/>
    <w:rsid w:val="004D30B2"/>
    <w:rsid w:val="004D318F"/>
    <w:rsid w:val="004D3420"/>
    <w:rsid w:val="004D353D"/>
    <w:rsid w:val="004D35AA"/>
    <w:rsid w:val="004D3629"/>
    <w:rsid w:val="004D37D2"/>
    <w:rsid w:val="004D3E4B"/>
    <w:rsid w:val="004D4332"/>
    <w:rsid w:val="004D4690"/>
    <w:rsid w:val="004D4BE3"/>
    <w:rsid w:val="004D4C3C"/>
    <w:rsid w:val="004D4E09"/>
    <w:rsid w:val="004D4EB0"/>
    <w:rsid w:val="004D5491"/>
    <w:rsid w:val="004D54FE"/>
    <w:rsid w:val="004D55FD"/>
    <w:rsid w:val="004D5884"/>
    <w:rsid w:val="004D5A93"/>
    <w:rsid w:val="004D5C83"/>
    <w:rsid w:val="004D617C"/>
    <w:rsid w:val="004D64F5"/>
    <w:rsid w:val="004D655E"/>
    <w:rsid w:val="004D688C"/>
    <w:rsid w:val="004D695D"/>
    <w:rsid w:val="004D6991"/>
    <w:rsid w:val="004D69C3"/>
    <w:rsid w:val="004D6A20"/>
    <w:rsid w:val="004D6D1B"/>
    <w:rsid w:val="004D6D20"/>
    <w:rsid w:val="004D7002"/>
    <w:rsid w:val="004D746C"/>
    <w:rsid w:val="004D7777"/>
    <w:rsid w:val="004E03C7"/>
    <w:rsid w:val="004E0749"/>
    <w:rsid w:val="004E0929"/>
    <w:rsid w:val="004E09C0"/>
    <w:rsid w:val="004E09E8"/>
    <w:rsid w:val="004E0BCE"/>
    <w:rsid w:val="004E0C57"/>
    <w:rsid w:val="004E0FD0"/>
    <w:rsid w:val="004E1551"/>
    <w:rsid w:val="004E1705"/>
    <w:rsid w:val="004E1B45"/>
    <w:rsid w:val="004E1CAD"/>
    <w:rsid w:val="004E1D18"/>
    <w:rsid w:val="004E1D9F"/>
    <w:rsid w:val="004E1F72"/>
    <w:rsid w:val="004E2012"/>
    <w:rsid w:val="004E20ED"/>
    <w:rsid w:val="004E237C"/>
    <w:rsid w:val="004E2C12"/>
    <w:rsid w:val="004E2E1A"/>
    <w:rsid w:val="004E2EF7"/>
    <w:rsid w:val="004E3481"/>
    <w:rsid w:val="004E34A0"/>
    <w:rsid w:val="004E3C9C"/>
    <w:rsid w:val="004E3CAD"/>
    <w:rsid w:val="004E43FB"/>
    <w:rsid w:val="004E4623"/>
    <w:rsid w:val="004E492D"/>
    <w:rsid w:val="004E4AC4"/>
    <w:rsid w:val="004E4B36"/>
    <w:rsid w:val="004E5112"/>
    <w:rsid w:val="004E52AB"/>
    <w:rsid w:val="004E53B0"/>
    <w:rsid w:val="004E5977"/>
    <w:rsid w:val="004E5BD1"/>
    <w:rsid w:val="004E5EED"/>
    <w:rsid w:val="004E635F"/>
    <w:rsid w:val="004E63DF"/>
    <w:rsid w:val="004E648E"/>
    <w:rsid w:val="004E667D"/>
    <w:rsid w:val="004E668C"/>
    <w:rsid w:val="004E6CCB"/>
    <w:rsid w:val="004E6D09"/>
    <w:rsid w:val="004E71FB"/>
    <w:rsid w:val="004E73B5"/>
    <w:rsid w:val="004E73BC"/>
    <w:rsid w:val="004E73D1"/>
    <w:rsid w:val="004E759D"/>
    <w:rsid w:val="004E7A21"/>
    <w:rsid w:val="004E7A92"/>
    <w:rsid w:val="004E7E2D"/>
    <w:rsid w:val="004E7F4B"/>
    <w:rsid w:val="004E7FA1"/>
    <w:rsid w:val="004F01E3"/>
    <w:rsid w:val="004F0246"/>
    <w:rsid w:val="004F028A"/>
    <w:rsid w:val="004F03B9"/>
    <w:rsid w:val="004F0949"/>
    <w:rsid w:val="004F0A70"/>
    <w:rsid w:val="004F0B32"/>
    <w:rsid w:val="004F0BC0"/>
    <w:rsid w:val="004F0C6C"/>
    <w:rsid w:val="004F0DBA"/>
    <w:rsid w:val="004F1897"/>
    <w:rsid w:val="004F1C3D"/>
    <w:rsid w:val="004F1CE2"/>
    <w:rsid w:val="004F1F82"/>
    <w:rsid w:val="004F21B8"/>
    <w:rsid w:val="004F287A"/>
    <w:rsid w:val="004F2F43"/>
    <w:rsid w:val="004F3061"/>
    <w:rsid w:val="004F33A6"/>
    <w:rsid w:val="004F3479"/>
    <w:rsid w:val="004F37D7"/>
    <w:rsid w:val="004F3949"/>
    <w:rsid w:val="004F3D50"/>
    <w:rsid w:val="004F3FC2"/>
    <w:rsid w:val="004F4445"/>
    <w:rsid w:val="004F4479"/>
    <w:rsid w:val="004F44C9"/>
    <w:rsid w:val="004F5220"/>
    <w:rsid w:val="004F53FA"/>
    <w:rsid w:val="004F54B7"/>
    <w:rsid w:val="004F54F7"/>
    <w:rsid w:val="004F551E"/>
    <w:rsid w:val="004F55FE"/>
    <w:rsid w:val="004F60B1"/>
    <w:rsid w:val="004F697D"/>
    <w:rsid w:val="004F6A7E"/>
    <w:rsid w:val="004F6D03"/>
    <w:rsid w:val="004F73FA"/>
    <w:rsid w:val="004F7414"/>
    <w:rsid w:val="004F7642"/>
    <w:rsid w:val="004F7C0C"/>
    <w:rsid w:val="004F7D45"/>
    <w:rsid w:val="00500436"/>
    <w:rsid w:val="00500665"/>
    <w:rsid w:val="005006BD"/>
    <w:rsid w:val="0050076B"/>
    <w:rsid w:val="00500A5E"/>
    <w:rsid w:val="00500C7C"/>
    <w:rsid w:val="005013C3"/>
    <w:rsid w:val="005013DF"/>
    <w:rsid w:val="00501438"/>
    <w:rsid w:val="00501680"/>
    <w:rsid w:val="0050191E"/>
    <w:rsid w:val="00501A44"/>
    <w:rsid w:val="00501C4A"/>
    <w:rsid w:val="00501ECC"/>
    <w:rsid w:val="00502044"/>
    <w:rsid w:val="00502112"/>
    <w:rsid w:val="005021D9"/>
    <w:rsid w:val="005024DD"/>
    <w:rsid w:val="0050253F"/>
    <w:rsid w:val="00502C78"/>
    <w:rsid w:val="005034C5"/>
    <w:rsid w:val="00503550"/>
    <w:rsid w:val="0050397F"/>
    <w:rsid w:val="005039F8"/>
    <w:rsid w:val="00503B1D"/>
    <w:rsid w:val="005041DE"/>
    <w:rsid w:val="00504506"/>
    <w:rsid w:val="00504554"/>
    <w:rsid w:val="005045A2"/>
    <w:rsid w:val="005045CE"/>
    <w:rsid w:val="00504856"/>
    <w:rsid w:val="00504C13"/>
    <w:rsid w:val="00504EAD"/>
    <w:rsid w:val="005052D4"/>
    <w:rsid w:val="00505315"/>
    <w:rsid w:val="005054BC"/>
    <w:rsid w:val="005054C2"/>
    <w:rsid w:val="00505612"/>
    <w:rsid w:val="00505C05"/>
    <w:rsid w:val="00505E79"/>
    <w:rsid w:val="0050600B"/>
    <w:rsid w:val="005061CC"/>
    <w:rsid w:val="0050663B"/>
    <w:rsid w:val="005067C5"/>
    <w:rsid w:val="005068C8"/>
    <w:rsid w:val="0050693E"/>
    <w:rsid w:val="00506A79"/>
    <w:rsid w:val="0050736A"/>
    <w:rsid w:val="005078FF"/>
    <w:rsid w:val="00507A6B"/>
    <w:rsid w:val="00507BA8"/>
    <w:rsid w:val="00507CB1"/>
    <w:rsid w:val="00507FCE"/>
    <w:rsid w:val="005103BB"/>
    <w:rsid w:val="005103D8"/>
    <w:rsid w:val="00510493"/>
    <w:rsid w:val="00510AF9"/>
    <w:rsid w:val="00510B25"/>
    <w:rsid w:val="00511020"/>
    <w:rsid w:val="005110D3"/>
    <w:rsid w:val="005116C4"/>
    <w:rsid w:val="00511DCA"/>
    <w:rsid w:val="00512210"/>
    <w:rsid w:val="0051260F"/>
    <w:rsid w:val="0051266F"/>
    <w:rsid w:val="00512862"/>
    <w:rsid w:val="00512A27"/>
    <w:rsid w:val="00512C2B"/>
    <w:rsid w:val="0051322F"/>
    <w:rsid w:val="00513524"/>
    <w:rsid w:val="00513587"/>
    <w:rsid w:val="00513853"/>
    <w:rsid w:val="005141A5"/>
    <w:rsid w:val="005142A9"/>
    <w:rsid w:val="00514676"/>
    <w:rsid w:val="00514796"/>
    <w:rsid w:val="00514869"/>
    <w:rsid w:val="00514A82"/>
    <w:rsid w:val="00514C49"/>
    <w:rsid w:val="00514DE0"/>
    <w:rsid w:val="00514E5B"/>
    <w:rsid w:val="0051506A"/>
    <w:rsid w:val="005150D4"/>
    <w:rsid w:val="00515143"/>
    <w:rsid w:val="00515147"/>
    <w:rsid w:val="005151CF"/>
    <w:rsid w:val="00515346"/>
    <w:rsid w:val="0051538F"/>
    <w:rsid w:val="00515439"/>
    <w:rsid w:val="00515728"/>
    <w:rsid w:val="005159C9"/>
    <w:rsid w:val="00515ECF"/>
    <w:rsid w:val="005163D7"/>
    <w:rsid w:val="005169FF"/>
    <w:rsid w:val="00516B6F"/>
    <w:rsid w:val="00516D6B"/>
    <w:rsid w:val="00516D78"/>
    <w:rsid w:val="00516FAE"/>
    <w:rsid w:val="005171B6"/>
    <w:rsid w:val="005171D7"/>
    <w:rsid w:val="00517B3E"/>
    <w:rsid w:val="00517C66"/>
    <w:rsid w:val="00517FD8"/>
    <w:rsid w:val="00520037"/>
    <w:rsid w:val="0052008C"/>
    <w:rsid w:val="005201FD"/>
    <w:rsid w:val="00520489"/>
    <w:rsid w:val="005205C2"/>
    <w:rsid w:val="00520625"/>
    <w:rsid w:val="00520A6E"/>
    <w:rsid w:val="00520AF9"/>
    <w:rsid w:val="00520C72"/>
    <w:rsid w:val="00521768"/>
    <w:rsid w:val="00521A83"/>
    <w:rsid w:val="00521B84"/>
    <w:rsid w:val="00521D52"/>
    <w:rsid w:val="00521F56"/>
    <w:rsid w:val="0052248E"/>
    <w:rsid w:val="005229EE"/>
    <w:rsid w:val="005229F1"/>
    <w:rsid w:val="005230D6"/>
    <w:rsid w:val="0052362F"/>
    <w:rsid w:val="005242A9"/>
    <w:rsid w:val="0052440C"/>
    <w:rsid w:val="0052477C"/>
    <w:rsid w:val="00524C15"/>
    <w:rsid w:val="00524DA4"/>
    <w:rsid w:val="005258CA"/>
    <w:rsid w:val="00526092"/>
    <w:rsid w:val="005260C1"/>
    <w:rsid w:val="005260E4"/>
    <w:rsid w:val="005263C3"/>
    <w:rsid w:val="005265CF"/>
    <w:rsid w:val="0052674C"/>
    <w:rsid w:val="0052684C"/>
    <w:rsid w:val="00526875"/>
    <w:rsid w:val="00526A13"/>
    <w:rsid w:val="00526ACB"/>
    <w:rsid w:val="00526DC1"/>
    <w:rsid w:val="00527122"/>
    <w:rsid w:val="00527ABF"/>
    <w:rsid w:val="00527B00"/>
    <w:rsid w:val="00527EAA"/>
    <w:rsid w:val="00527EB3"/>
    <w:rsid w:val="005300D9"/>
    <w:rsid w:val="00530423"/>
    <w:rsid w:val="005304FC"/>
    <w:rsid w:val="005306E0"/>
    <w:rsid w:val="0053077C"/>
    <w:rsid w:val="00530976"/>
    <w:rsid w:val="0053099E"/>
    <w:rsid w:val="00530D16"/>
    <w:rsid w:val="00530E04"/>
    <w:rsid w:val="005312B4"/>
    <w:rsid w:val="005318F1"/>
    <w:rsid w:val="00531A62"/>
    <w:rsid w:val="00531B7B"/>
    <w:rsid w:val="00532154"/>
    <w:rsid w:val="00532159"/>
    <w:rsid w:val="00532965"/>
    <w:rsid w:val="005329DD"/>
    <w:rsid w:val="00532B54"/>
    <w:rsid w:val="00532D27"/>
    <w:rsid w:val="0053306A"/>
    <w:rsid w:val="00533149"/>
    <w:rsid w:val="00533817"/>
    <w:rsid w:val="00533AA3"/>
    <w:rsid w:val="0053400B"/>
    <w:rsid w:val="00534242"/>
    <w:rsid w:val="0053438C"/>
    <w:rsid w:val="00534992"/>
    <w:rsid w:val="00534CD6"/>
    <w:rsid w:val="00534EA1"/>
    <w:rsid w:val="00534EBE"/>
    <w:rsid w:val="00534F8E"/>
    <w:rsid w:val="0053544D"/>
    <w:rsid w:val="005358F9"/>
    <w:rsid w:val="00535ABD"/>
    <w:rsid w:val="00535BAE"/>
    <w:rsid w:val="00535F73"/>
    <w:rsid w:val="00535FD3"/>
    <w:rsid w:val="00536068"/>
    <w:rsid w:val="0053644C"/>
    <w:rsid w:val="005364D1"/>
    <w:rsid w:val="00536520"/>
    <w:rsid w:val="00536727"/>
    <w:rsid w:val="00536750"/>
    <w:rsid w:val="005367E6"/>
    <w:rsid w:val="00536944"/>
    <w:rsid w:val="0053697D"/>
    <w:rsid w:val="00536BAC"/>
    <w:rsid w:val="00536FAE"/>
    <w:rsid w:val="005372BE"/>
    <w:rsid w:val="005372CF"/>
    <w:rsid w:val="005372D4"/>
    <w:rsid w:val="00537338"/>
    <w:rsid w:val="00537DC2"/>
    <w:rsid w:val="005400A2"/>
    <w:rsid w:val="0054012E"/>
    <w:rsid w:val="00540337"/>
    <w:rsid w:val="005405A3"/>
    <w:rsid w:val="00540832"/>
    <w:rsid w:val="00540A36"/>
    <w:rsid w:val="00540A6D"/>
    <w:rsid w:val="00540B68"/>
    <w:rsid w:val="00540DB6"/>
    <w:rsid w:val="005410E0"/>
    <w:rsid w:val="0054119F"/>
    <w:rsid w:val="005415F9"/>
    <w:rsid w:val="005418BD"/>
    <w:rsid w:val="005418C6"/>
    <w:rsid w:val="00541C4C"/>
    <w:rsid w:val="00541FD0"/>
    <w:rsid w:val="0054207D"/>
    <w:rsid w:val="005420B3"/>
    <w:rsid w:val="00542234"/>
    <w:rsid w:val="0054232F"/>
    <w:rsid w:val="00542429"/>
    <w:rsid w:val="005424E4"/>
    <w:rsid w:val="00542612"/>
    <w:rsid w:val="00542787"/>
    <w:rsid w:val="00542871"/>
    <w:rsid w:val="00542A25"/>
    <w:rsid w:val="00542DAE"/>
    <w:rsid w:val="00542E20"/>
    <w:rsid w:val="00542FD7"/>
    <w:rsid w:val="005434FB"/>
    <w:rsid w:val="005435E2"/>
    <w:rsid w:val="00543E50"/>
    <w:rsid w:val="005447F9"/>
    <w:rsid w:val="005449BE"/>
    <w:rsid w:val="00544B5F"/>
    <w:rsid w:val="00544BC8"/>
    <w:rsid w:val="00544BE8"/>
    <w:rsid w:val="00544CB4"/>
    <w:rsid w:val="00544CB8"/>
    <w:rsid w:val="00544DDE"/>
    <w:rsid w:val="00544E03"/>
    <w:rsid w:val="00545423"/>
    <w:rsid w:val="005456C9"/>
    <w:rsid w:val="005458B2"/>
    <w:rsid w:val="005458D1"/>
    <w:rsid w:val="00545939"/>
    <w:rsid w:val="00545A90"/>
    <w:rsid w:val="00545CD8"/>
    <w:rsid w:val="00545D4C"/>
    <w:rsid w:val="005460DE"/>
    <w:rsid w:val="00546141"/>
    <w:rsid w:val="005463B3"/>
    <w:rsid w:val="0054675E"/>
    <w:rsid w:val="00546A42"/>
    <w:rsid w:val="00546AE8"/>
    <w:rsid w:val="00546EB0"/>
    <w:rsid w:val="005472E7"/>
    <w:rsid w:val="005474DF"/>
    <w:rsid w:val="0054783F"/>
    <w:rsid w:val="005479F3"/>
    <w:rsid w:val="00547B66"/>
    <w:rsid w:val="0055019F"/>
    <w:rsid w:val="00550324"/>
    <w:rsid w:val="005505DD"/>
    <w:rsid w:val="0055069F"/>
    <w:rsid w:val="005506AF"/>
    <w:rsid w:val="00550B2A"/>
    <w:rsid w:val="00550EDE"/>
    <w:rsid w:val="00551203"/>
    <w:rsid w:val="0055143F"/>
    <w:rsid w:val="005518A4"/>
    <w:rsid w:val="00551C06"/>
    <w:rsid w:val="00551D11"/>
    <w:rsid w:val="00551EBD"/>
    <w:rsid w:val="00551EDD"/>
    <w:rsid w:val="005523F8"/>
    <w:rsid w:val="00552442"/>
    <w:rsid w:val="005525E1"/>
    <w:rsid w:val="00552A41"/>
    <w:rsid w:val="00552EF8"/>
    <w:rsid w:val="00553023"/>
    <w:rsid w:val="005532AE"/>
    <w:rsid w:val="0055359D"/>
    <w:rsid w:val="005537C4"/>
    <w:rsid w:val="00553D5D"/>
    <w:rsid w:val="00553F30"/>
    <w:rsid w:val="005543F0"/>
    <w:rsid w:val="0055464C"/>
    <w:rsid w:val="005548F2"/>
    <w:rsid w:val="00554B4D"/>
    <w:rsid w:val="005554E3"/>
    <w:rsid w:val="0055588E"/>
    <w:rsid w:val="00555A10"/>
    <w:rsid w:val="00555B02"/>
    <w:rsid w:val="00555F20"/>
    <w:rsid w:val="00556041"/>
    <w:rsid w:val="0055650B"/>
    <w:rsid w:val="00556586"/>
    <w:rsid w:val="005566D3"/>
    <w:rsid w:val="00556795"/>
    <w:rsid w:val="00556BA1"/>
    <w:rsid w:val="00556C17"/>
    <w:rsid w:val="00556DC4"/>
    <w:rsid w:val="00556E59"/>
    <w:rsid w:val="0055701C"/>
    <w:rsid w:val="005572FB"/>
    <w:rsid w:val="0055746A"/>
    <w:rsid w:val="005579A7"/>
    <w:rsid w:val="005579DB"/>
    <w:rsid w:val="00557A1C"/>
    <w:rsid w:val="0056023E"/>
    <w:rsid w:val="00560A9A"/>
    <w:rsid w:val="00560AE6"/>
    <w:rsid w:val="00560B0F"/>
    <w:rsid w:val="00560C7F"/>
    <w:rsid w:val="0056130F"/>
    <w:rsid w:val="005615A1"/>
    <w:rsid w:val="00561769"/>
    <w:rsid w:val="00561869"/>
    <w:rsid w:val="00561947"/>
    <w:rsid w:val="00561A0F"/>
    <w:rsid w:val="00561DFA"/>
    <w:rsid w:val="0056207A"/>
    <w:rsid w:val="00562362"/>
    <w:rsid w:val="00562C2F"/>
    <w:rsid w:val="00562CB0"/>
    <w:rsid w:val="00562CBA"/>
    <w:rsid w:val="00562CBB"/>
    <w:rsid w:val="00562EE4"/>
    <w:rsid w:val="0056380E"/>
    <w:rsid w:val="00563BC1"/>
    <w:rsid w:val="00563D76"/>
    <w:rsid w:val="00563D7E"/>
    <w:rsid w:val="00563F41"/>
    <w:rsid w:val="00563F81"/>
    <w:rsid w:val="005642CF"/>
    <w:rsid w:val="00564428"/>
    <w:rsid w:val="0056469F"/>
    <w:rsid w:val="00564B78"/>
    <w:rsid w:val="00564DCD"/>
    <w:rsid w:val="005652E2"/>
    <w:rsid w:val="00565475"/>
    <w:rsid w:val="00565971"/>
    <w:rsid w:val="00565DF0"/>
    <w:rsid w:val="00565F0A"/>
    <w:rsid w:val="00566138"/>
    <w:rsid w:val="005666CC"/>
    <w:rsid w:val="00566745"/>
    <w:rsid w:val="005667A1"/>
    <w:rsid w:val="00566A1B"/>
    <w:rsid w:val="00566A8B"/>
    <w:rsid w:val="005672FF"/>
    <w:rsid w:val="005673FF"/>
    <w:rsid w:val="00567501"/>
    <w:rsid w:val="00567804"/>
    <w:rsid w:val="00567C4D"/>
    <w:rsid w:val="00567D51"/>
    <w:rsid w:val="00567DF5"/>
    <w:rsid w:val="00570096"/>
    <w:rsid w:val="005700E4"/>
    <w:rsid w:val="00570409"/>
    <w:rsid w:val="005707B9"/>
    <w:rsid w:val="00570B41"/>
    <w:rsid w:val="005714F4"/>
    <w:rsid w:val="005716C3"/>
    <w:rsid w:val="00571AB2"/>
    <w:rsid w:val="0057218C"/>
    <w:rsid w:val="00572273"/>
    <w:rsid w:val="0057238C"/>
    <w:rsid w:val="005725BD"/>
    <w:rsid w:val="00572808"/>
    <w:rsid w:val="005728E1"/>
    <w:rsid w:val="00572911"/>
    <w:rsid w:val="005729EC"/>
    <w:rsid w:val="00572D88"/>
    <w:rsid w:val="00572DFD"/>
    <w:rsid w:val="00572E0E"/>
    <w:rsid w:val="00572F9B"/>
    <w:rsid w:val="00573060"/>
    <w:rsid w:val="0057313F"/>
    <w:rsid w:val="0057322A"/>
    <w:rsid w:val="0057337F"/>
    <w:rsid w:val="005733E8"/>
    <w:rsid w:val="00573893"/>
    <w:rsid w:val="00573A82"/>
    <w:rsid w:val="0057418A"/>
    <w:rsid w:val="005744DE"/>
    <w:rsid w:val="0057454B"/>
    <w:rsid w:val="005748E2"/>
    <w:rsid w:val="00574981"/>
    <w:rsid w:val="00574BF5"/>
    <w:rsid w:val="00574C89"/>
    <w:rsid w:val="0057545F"/>
    <w:rsid w:val="005754D8"/>
    <w:rsid w:val="005756CC"/>
    <w:rsid w:val="00575FFF"/>
    <w:rsid w:val="0057620E"/>
    <w:rsid w:val="0057675D"/>
    <w:rsid w:val="00576904"/>
    <w:rsid w:val="00576A0E"/>
    <w:rsid w:val="00577229"/>
    <w:rsid w:val="0057758F"/>
    <w:rsid w:val="005777AE"/>
    <w:rsid w:val="005777D7"/>
    <w:rsid w:val="005778F4"/>
    <w:rsid w:val="00577939"/>
    <w:rsid w:val="00577ED4"/>
    <w:rsid w:val="00580186"/>
    <w:rsid w:val="005804A2"/>
    <w:rsid w:val="005808E4"/>
    <w:rsid w:val="00580D2A"/>
    <w:rsid w:val="00580EFD"/>
    <w:rsid w:val="00580F12"/>
    <w:rsid w:val="00581109"/>
    <w:rsid w:val="005811CF"/>
    <w:rsid w:val="005815A5"/>
    <w:rsid w:val="005817E9"/>
    <w:rsid w:val="00581BF6"/>
    <w:rsid w:val="00581FB0"/>
    <w:rsid w:val="005820CD"/>
    <w:rsid w:val="0058218D"/>
    <w:rsid w:val="00582698"/>
    <w:rsid w:val="00582855"/>
    <w:rsid w:val="00582A34"/>
    <w:rsid w:val="005831CB"/>
    <w:rsid w:val="005832A5"/>
    <w:rsid w:val="005832F4"/>
    <w:rsid w:val="0058331C"/>
    <w:rsid w:val="005834F5"/>
    <w:rsid w:val="00583524"/>
    <w:rsid w:val="005837D3"/>
    <w:rsid w:val="005838F8"/>
    <w:rsid w:val="00583DB3"/>
    <w:rsid w:val="005840C5"/>
    <w:rsid w:val="005844E7"/>
    <w:rsid w:val="005846B5"/>
    <w:rsid w:val="005846E4"/>
    <w:rsid w:val="005849F1"/>
    <w:rsid w:val="00584BD6"/>
    <w:rsid w:val="00584FE7"/>
    <w:rsid w:val="0058515C"/>
    <w:rsid w:val="0058546E"/>
    <w:rsid w:val="0058557E"/>
    <w:rsid w:val="005855FD"/>
    <w:rsid w:val="00585B73"/>
    <w:rsid w:val="005860B6"/>
    <w:rsid w:val="005860CC"/>
    <w:rsid w:val="005860DC"/>
    <w:rsid w:val="005861FA"/>
    <w:rsid w:val="0058645B"/>
    <w:rsid w:val="005864E4"/>
    <w:rsid w:val="00586AE8"/>
    <w:rsid w:val="005870A0"/>
    <w:rsid w:val="005870D7"/>
    <w:rsid w:val="005872C4"/>
    <w:rsid w:val="00587663"/>
    <w:rsid w:val="00587957"/>
    <w:rsid w:val="00587B29"/>
    <w:rsid w:val="00587B3C"/>
    <w:rsid w:val="00587CF0"/>
    <w:rsid w:val="005900B3"/>
    <w:rsid w:val="00590422"/>
    <w:rsid w:val="00590973"/>
    <w:rsid w:val="005909D9"/>
    <w:rsid w:val="005910D9"/>
    <w:rsid w:val="005911AD"/>
    <w:rsid w:val="00591554"/>
    <w:rsid w:val="00591EB7"/>
    <w:rsid w:val="00592014"/>
    <w:rsid w:val="005921B4"/>
    <w:rsid w:val="00592207"/>
    <w:rsid w:val="00592A71"/>
    <w:rsid w:val="00592F94"/>
    <w:rsid w:val="00593511"/>
    <w:rsid w:val="005937B4"/>
    <w:rsid w:val="00593806"/>
    <w:rsid w:val="00594109"/>
    <w:rsid w:val="0059451C"/>
    <w:rsid w:val="005949EB"/>
    <w:rsid w:val="00594BAF"/>
    <w:rsid w:val="00594D0C"/>
    <w:rsid w:val="00594D3B"/>
    <w:rsid w:val="00595110"/>
    <w:rsid w:val="00595365"/>
    <w:rsid w:val="0059536B"/>
    <w:rsid w:val="005954FE"/>
    <w:rsid w:val="00595640"/>
    <w:rsid w:val="005956A0"/>
    <w:rsid w:val="00595925"/>
    <w:rsid w:val="00595BA7"/>
    <w:rsid w:val="0059638A"/>
    <w:rsid w:val="00596390"/>
    <w:rsid w:val="0059655E"/>
    <w:rsid w:val="0059685D"/>
    <w:rsid w:val="0059687A"/>
    <w:rsid w:val="005970ED"/>
    <w:rsid w:val="005974D8"/>
    <w:rsid w:val="005976B3"/>
    <w:rsid w:val="0059788B"/>
    <w:rsid w:val="00597909"/>
    <w:rsid w:val="00597CEC"/>
    <w:rsid w:val="00597F12"/>
    <w:rsid w:val="005A0188"/>
    <w:rsid w:val="005A0434"/>
    <w:rsid w:val="005A0647"/>
    <w:rsid w:val="005A07BD"/>
    <w:rsid w:val="005A0A6C"/>
    <w:rsid w:val="005A0E52"/>
    <w:rsid w:val="005A10AA"/>
    <w:rsid w:val="005A1104"/>
    <w:rsid w:val="005A1114"/>
    <w:rsid w:val="005A11F2"/>
    <w:rsid w:val="005A127C"/>
    <w:rsid w:val="005A13E6"/>
    <w:rsid w:val="005A1562"/>
    <w:rsid w:val="005A165F"/>
    <w:rsid w:val="005A16CF"/>
    <w:rsid w:val="005A16F6"/>
    <w:rsid w:val="005A17A4"/>
    <w:rsid w:val="005A18CD"/>
    <w:rsid w:val="005A1D52"/>
    <w:rsid w:val="005A1EB5"/>
    <w:rsid w:val="005A2009"/>
    <w:rsid w:val="005A217B"/>
    <w:rsid w:val="005A256A"/>
    <w:rsid w:val="005A25E5"/>
    <w:rsid w:val="005A265A"/>
    <w:rsid w:val="005A28E3"/>
    <w:rsid w:val="005A2931"/>
    <w:rsid w:val="005A2AA1"/>
    <w:rsid w:val="005A2B2F"/>
    <w:rsid w:val="005A2B97"/>
    <w:rsid w:val="005A2D91"/>
    <w:rsid w:val="005A2FE4"/>
    <w:rsid w:val="005A3060"/>
    <w:rsid w:val="005A3420"/>
    <w:rsid w:val="005A3592"/>
    <w:rsid w:val="005A36BE"/>
    <w:rsid w:val="005A379E"/>
    <w:rsid w:val="005A38EE"/>
    <w:rsid w:val="005A390D"/>
    <w:rsid w:val="005A3DDB"/>
    <w:rsid w:val="005A3E49"/>
    <w:rsid w:val="005A3FF7"/>
    <w:rsid w:val="005A416A"/>
    <w:rsid w:val="005A4332"/>
    <w:rsid w:val="005A4388"/>
    <w:rsid w:val="005A450B"/>
    <w:rsid w:val="005A4596"/>
    <w:rsid w:val="005A4730"/>
    <w:rsid w:val="005A4767"/>
    <w:rsid w:val="005A48C0"/>
    <w:rsid w:val="005A4A5E"/>
    <w:rsid w:val="005A4B9C"/>
    <w:rsid w:val="005A4E14"/>
    <w:rsid w:val="005A5030"/>
    <w:rsid w:val="005A5376"/>
    <w:rsid w:val="005A54D1"/>
    <w:rsid w:val="005A56E0"/>
    <w:rsid w:val="005A5CD0"/>
    <w:rsid w:val="005A5EBD"/>
    <w:rsid w:val="005A5FF1"/>
    <w:rsid w:val="005A61D7"/>
    <w:rsid w:val="005A6200"/>
    <w:rsid w:val="005A63A8"/>
    <w:rsid w:val="005A645E"/>
    <w:rsid w:val="005A6631"/>
    <w:rsid w:val="005A6C15"/>
    <w:rsid w:val="005A6DBA"/>
    <w:rsid w:val="005A712A"/>
    <w:rsid w:val="005A71D2"/>
    <w:rsid w:val="005A7206"/>
    <w:rsid w:val="005A7413"/>
    <w:rsid w:val="005A77DD"/>
    <w:rsid w:val="005A7911"/>
    <w:rsid w:val="005A7AED"/>
    <w:rsid w:val="005A7E5C"/>
    <w:rsid w:val="005B0089"/>
    <w:rsid w:val="005B093D"/>
    <w:rsid w:val="005B10FB"/>
    <w:rsid w:val="005B1226"/>
    <w:rsid w:val="005B130B"/>
    <w:rsid w:val="005B14FA"/>
    <w:rsid w:val="005B185F"/>
    <w:rsid w:val="005B18F4"/>
    <w:rsid w:val="005B18F6"/>
    <w:rsid w:val="005B196A"/>
    <w:rsid w:val="005B1BFF"/>
    <w:rsid w:val="005B1C94"/>
    <w:rsid w:val="005B1E1C"/>
    <w:rsid w:val="005B1F7F"/>
    <w:rsid w:val="005B2477"/>
    <w:rsid w:val="005B2592"/>
    <w:rsid w:val="005B266D"/>
    <w:rsid w:val="005B2A09"/>
    <w:rsid w:val="005B2CE9"/>
    <w:rsid w:val="005B2F8C"/>
    <w:rsid w:val="005B311C"/>
    <w:rsid w:val="005B3275"/>
    <w:rsid w:val="005B341B"/>
    <w:rsid w:val="005B3466"/>
    <w:rsid w:val="005B3553"/>
    <w:rsid w:val="005B37F1"/>
    <w:rsid w:val="005B3AFC"/>
    <w:rsid w:val="005B3D88"/>
    <w:rsid w:val="005B3DA2"/>
    <w:rsid w:val="005B3DDB"/>
    <w:rsid w:val="005B3EEF"/>
    <w:rsid w:val="005B406F"/>
    <w:rsid w:val="005B411E"/>
    <w:rsid w:val="005B41FE"/>
    <w:rsid w:val="005B443E"/>
    <w:rsid w:val="005B464D"/>
    <w:rsid w:val="005B473B"/>
    <w:rsid w:val="005B4EE9"/>
    <w:rsid w:val="005B56FB"/>
    <w:rsid w:val="005B5A21"/>
    <w:rsid w:val="005B5AF7"/>
    <w:rsid w:val="005B5B5E"/>
    <w:rsid w:val="005B5FF2"/>
    <w:rsid w:val="005B60D4"/>
    <w:rsid w:val="005B6220"/>
    <w:rsid w:val="005B62E1"/>
    <w:rsid w:val="005B62FF"/>
    <w:rsid w:val="005B64DD"/>
    <w:rsid w:val="005B6584"/>
    <w:rsid w:val="005B65B8"/>
    <w:rsid w:val="005B6655"/>
    <w:rsid w:val="005B695D"/>
    <w:rsid w:val="005B6AA3"/>
    <w:rsid w:val="005B6C18"/>
    <w:rsid w:val="005B6C55"/>
    <w:rsid w:val="005B6FD3"/>
    <w:rsid w:val="005B7158"/>
    <w:rsid w:val="005B71F4"/>
    <w:rsid w:val="005B720D"/>
    <w:rsid w:val="005B7667"/>
    <w:rsid w:val="005B784B"/>
    <w:rsid w:val="005B78E8"/>
    <w:rsid w:val="005B7BB8"/>
    <w:rsid w:val="005B7C39"/>
    <w:rsid w:val="005B7D00"/>
    <w:rsid w:val="005B7E72"/>
    <w:rsid w:val="005B7F14"/>
    <w:rsid w:val="005C0001"/>
    <w:rsid w:val="005C00C3"/>
    <w:rsid w:val="005C016A"/>
    <w:rsid w:val="005C05F9"/>
    <w:rsid w:val="005C0628"/>
    <w:rsid w:val="005C0733"/>
    <w:rsid w:val="005C075A"/>
    <w:rsid w:val="005C0824"/>
    <w:rsid w:val="005C0919"/>
    <w:rsid w:val="005C0D5C"/>
    <w:rsid w:val="005C0DE5"/>
    <w:rsid w:val="005C0ECF"/>
    <w:rsid w:val="005C17AC"/>
    <w:rsid w:val="005C19C8"/>
    <w:rsid w:val="005C1B70"/>
    <w:rsid w:val="005C1FCF"/>
    <w:rsid w:val="005C2B19"/>
    <w:rsid w:val="005C2F40"/>
    <w:rsid w:val="005C2F7D"/>
    <w:rsid w:val="005C3470"/>
    <w:rsid w:val="005C347F"/>
    <w:rsid w:val="005C34F6"/>
    <w:rsid w:val="005C36F2"/>
    <w:rsid w:val="005C391E"/>
    <w:rsid w:val="005C3A50"/>
    <w:rsid w:val="005C3C46"/>
    <w:rsid w:val="005C4177"/>
    <w:rsid w:val="005C41CB"/>
    <w:rsid w:val="005C4426"/>
    <w:rsid w:val="005C444B"/>
    <w:rsid w:val="005C4490"/>
    <w:rsid w:val="005C4566"/>
    <w:rsid w:val="005C484E"/>
    <w:rsid w:val="005C4936"/>
    <w:rsid w:val="005C4C67"/>
    <w:rsid w:val="005C4DC5"/>
    <w:rsid w:val="005C51F7"/>
    <w:rsid w:val="005C5456"/>
    <w:rsid w:val="005C57ED"/>
    <w:rsid w:val="005C5956"/>
    <w:rsid w:val="005C5A85"/>
    <w:rsid w:val="005C60D6"/>
    <w:rsid w:val="005C630F"/>
    <w:rsid w:val="005C66C0"/>
    <w:rsid w:val="005C6BAA"/>
    <w:rsid w:val="005C6D14"/>
    <w:rsid w:val="005C6DF2"/>
    <w:rsid w:val="005C71F7"/>
    <w:rsid w:val="005C7231"/>
    <w:rsid w:val="005C7244"/>
    <w:rsid w:val="005C74E3"/>
    <w:rsid w:val="005C7622"/>
    <w:rsid w:val="005C7829"/>
    <w:rsid w:val="005C7D5F"/>
    <w:rsid w:val="005C7E6F"/>
    <w:rsid w:val="005C7EA6"/>
    <w:rsid w:val="005D0360"/>
    <w:rsid w:val="005D0763"/>
    <w:rsid w:val="005D09EF"/>
    <w:rsid w:val="005D0D3E"/>
    <w:rsid w:val="005D0EA1"/>
    <w:rsid w:val="005D155B"/>
    <w:rsid w:val="005D163A"/>
    <w:rsid w:val="005D199B"/>
    <w:rsid w:val="005D19BB"/>
    <w:rsid w:val="005D1A14"/>
    <w:rsid w:val="005D1E7D"/>
    <w:rsid w:val="005D20FE"/>
    <w:rsid w:val="005D2568"/>
    <w:rsid w:val="005D265B"/>
    <w:rsid w:val="005D2962"/>
    <w:rsid w:val="005D29D1"/>
    <w:rsid w:val="005D2A14"/>
    <w:rsid w:val="005D2C3A"/>
    <w:rsid w:val="005D3233"/>
    <w:rsid w:val="005D339B"/>
    <w:rsid w:val="005D3635"/>
    <w:rsid w:val="005D3AEE"/>
    <w:rsid w:val="005D3EC1"/>
    <w:rsid w:val="005D3F06"/>
    <w:rsid w:val="005D40D9"/>
    <w:rsid w:val="005D420E"/>
    <w:rsid w:val="005D430D"/>
    <w:rsid w:val="005D466F"/>
    <w:rsid w:val="005D4688"/>
    <w:rsid w:val="005D4A0A"/>
    <w:rsid w:val="005D4F86"/>
    <w:rsid w:val="005D529B"/>
    <w:rsid w:val="005D5304"/>
    <w:rsid w:val="005D560D"/>
    <w:rsid w:val="005D56D8"/>
    <w:rsid w:val="005D58A5"/>
    <w:rsid w:val="005D5B98"/>
    <w:rsid w:val="005D5C23"/>
    <w:rsid w:val="005D61E9"/>
    <w:rsid w:val="005D6258"/>
    <w:rsid w:val="005D6294"/>
    <w:rsid w:val="005D65A3"/>
    <w:rsid w:val="005D670E"/>
    <w:rsid w:val="005D6CA5"/>
    <w:rsid w:val="005D6FB9"/>
    <w:rsid w:val="005D7249"/>
    <w:rsid w:val="005D73F6"/>
    <w:rsid w:val="005D747F"/>
    <w:rsid w:val="005D75F0"/>
    <w:rsid w:val="005D7611"/>
    <w:rsid w:val="005D7653"/>
    <w:rsid w:val="005D7711"/>
    <w:rsid w:val="005D78B2"/>
    <w:rsid w:val="005D78B3"/>
    <w:rsid w:val="005D78F0"/>
    <w:rsid w:val="005D7BD5"/>
    <w:rsid w:val="005D7CAF"/>
    <w:rsid w:val="005D7F17"/>
    <w:rsid w:val="005D7F74"/>
    <w:rsid w:val="005E01C4"/>
    <w:rsid w:val="005E025C"/>
    <w:rsid w:val="005E04E6"/>
    <w:rsid w:val="005E061D"/>
    <w:rsid w:val="005E0825"/>
    <w:rsid w:val="005E0CE4"/>
    <w:rsid w:val="005E0DB2"/>
    <w:rsid w:val="005E0F13"/>
    <w:rsid w:val="005E1040"/>
    <w:rsid w:val="005E12A0"/>
    <w:rsid w:val="005E14D2"/>
    <w:rsid w:val="005E15BD"/>
    <w:rsid w:val="005E1673"/>
    <w:rsid w:val="005E179F"/>
    <w:rsid w:val="005E17F5"/>
    <w:rsid w:val="005E18EC"/>
    <w:rsid w:val="005E1BA2"/>
    <w:rsid w:val="005E1C5D"/>
    <w:rsid w:val="005E1D07"/>
    <w:rsid w:val="005E1FFE"/>
    <w:rsid w:val="005E213F"/>
    <w:rsid w:val="005E2301"/>
    <w:rsid w:val="005E23C9"/>
    <w:rsid w:val="005E2980"/>
    <w:rsid w:val="005E2F45"/>
    <w:rsid w:val="005E3AE2"/>
    <w:rsid w:val="005E3EE8"/>
    <w:rsid w:val="005E3FD7"/>
    <w:rsid w:val="005E41E2"/>
    <w:rsid w:val="005E46F4"/>
    <w:rsid w:val="005E4785"/>
    <w:rsid w:val="005E48AD"/>
    <w:rsid w:val="005E5295"/>
    <w:rsid w:val="005E55E1"/>
    <w:rsid w:val="005E5A92"/>
    <w:rsid w:val="005E5AA4"/>
    <w:rsid w:val="005E5D5B"/>
    <w:rsid w:val="005E5F6B"/>
    <w:rsid w:val="005E6000"/>
    <w:rsid w:val="005E6069"/>
    <w:rsid w:val="005E6258"/>
    <w:rsid w:val="005E6662"/>
    <w:rsid w:val="005E6ADB"/>
    <w:rsid w:val="005E6B59"/>
    <w:rsid w:val="005E70A9"/>
    <w:rsid w:val="005E7144"/>
    <w:rsid w:val="005E7327"/>
    <w:rsid w:val="005E74C1"/>
    <w:rsid w:val="005E770B"/>
    <w:rsid w:val="005E7A1F"/>
    <w:rsid w:val="005F011A"/>
    <w:rsid w:val="005F04F6"/>
    <w:rsid w:val="005F08DA"/>
    <w:rsid w:val="005F09F6"/>
    <w:rsid w:val="005F1046"/>
    <w:rsid w:val="005F12DB"/>
    <w:rsid w:val="005F1649"/>
    <w:rsid w:val="005F1743"/>
    <w:rsid w:val="005F1ABE"/>
    <w:rsid w:val="005F1D12"/>
    <w:rsid w:val="005F1D63"/>
    <w:rsid w:val="005F1FEA"/>
    <w:rsid w:val="005F2206"/>
    <w:rsid w:val="005F2413"/>
    <w:rsid w:val="005F2465"/>
    <w:rsid w:val="005F2A8B"/>
    <w:rsid w:val="005F2B28"/>
    <w:rsid w:val="005F3132"/>
    <w:rsid w:val="005F31CC"/>
    <w:rsid w:val="005F3A34"/>
    <w:rsid w:val="005F4768"/>
    <w:rsid w:val="005F4A5B"/>
    <w:rsid w:val="005F4B0E"/>
    <w:rsid w:val="005F4C31"/>
    <w:rsid w:val="005F4D44"/>
    <w:rsid w:val="005F4E3D"/>
    <w:rsid w:val="005F4F58"/>
    <w:rsid w:val="005F4F5D"/>
    <w:rsid w:val="005F508B"/>
    <w:rsid w:val="005F51C3"/>
    <w:rsid w:val="005F5239"/>
    <w:rsid w:val="005F5250"/>
    <w:rsid w:val="005F545F"/>
    <w:rsid w:val="005F5BB4"/>
    <w:rsid w:val="005F5D4C"/>
    <w:rsid w:val="005F6060"/>
    <w:rsid w:val="005F6261"/>
    <w:rsid w:val="005F692F"/>
    <w:rsid w:val="005F6B3A"/>
    <w:rsid w:val="005F6BEF"/>
    <w:rsid w:val="005F6C4D"/>
    <w:rsid w:val="005F7444"/>
    <w:rsid w:val="005F7955"/>
    <w:rsid w:val="005F7AA9"/>
    <w:rsid w:val="006001E3"/>
    <w:rsid w:val="00600256"/>
    <w:rsid w:val="0060033D"/>
    <w:rsid w:val="0060040A"/>
    <w:rsid w:val="006005F2"/>
    <w:rsid w:val="006007E3"/>
    <w:rsid w:val="00600840"/>
    <w:rsid w:val="00600E6C"/>
    <w:rsid w:val="00601127"/>
    <w:rsid w:val="006011CA"/>
    <w:rsid w:val="00601616"/>
    <w:rsid w:val="006017E7"/>
    <w:rsid w:val="006017F7"/>
    <w:rsid w:val="0060197A"/>
    <w:rsid w:val="00601A63"/>
    <w:rsid w:val="00601B86"/>
    <w:rsid w:val="00601E7F"/>
    <w:rsid w:val="00602164"/>
    <w:rsid w:val="006021DF"/>
    <w:rsid w:val="006024D8"/>
    <w:rsid w:val="006026A5"/>
    <w:rsid w:val="00602B2C"/>
    <w:rsid w:val="006030DD"/>
    <w:rsid w:val="0060314D"/>
    <w:rsid w:val="00603865"/>
    <w:rsid w:val="00603987"/>
    <w:rsid w:val="00603A71"/>
    <w:rsid w:val="00603B13"/>
    <w:rsid w:val="00603B1E"/>
    <w:rsid w:val="00603D6F"/>
    <w:rsid w:val="00603FA1"/>
    <w:rsid w:val="006040AD"/>
    <w:rsid w:val="006044D7"/>
    <w:rsid w:val="00604846"/>
    <w:rsid w:val="0060486E"/>
    <w:rsid w:val="00604B8A"/>
    <w:rsid w:val="00604B91"/>
    <w:rsid w:val="00604BE1"/>
    <w:rsid w:val="00605133"/>
    <w:rsid w:val="006052EF"/>
    <w:rsid w:val="0060539B"/>
    <w:rsid w:val="006053B2"/>
    <w:rsid w:val="006055A0"/>
    <w:rsid w:val="00605AC7"/>
    <w:rsid w:val="00605D4D"/>
    <w:rsid w:val="00606247"/>
    <w:rsid w:val="006064FE"/>
    <w:rsid w:val="006069EC"/>
    <w:rsid w:val="00606A93"/>
    <w:rsid w:val="00606B4F"/>
    <w:rsid w:val="00606E5F"/>
    <w:rsid w:val="00606EAE"/>
    <w:rsid w:val="0060724D"/>
    <w:rsid w:val="006072FD"/>
    <w:rsid w:val="006073E8"/>
    <w:rsid w:val="00607506"/>
    <w:rsid w:val="006075C3"/>
    <w:rsid w:val="00607646"/>
    <w:rsid w:val="00607717"/>
    <w:rsid w:val="00607A43"/>
    <w:rsid w:val="00607AD1"/>
    <w:rsid w:val="00607BE4"/>
    <w:rsid w:val="00607EDC"/>
    <w:rsid w:val="00610016"/>
    <w:rsid w:val="006103D3"/>
    <w:rsid w:val="006105A8"/>
    <w:rsid w:val="006106D1"/>
    <w:rsid w:val="00610A8E"/>
    <w:rsid w:val="00610D43"/>
    <w:rsid w:val="00610E05"/>
    <w:rsid w:val="00610F5C"/>
    <w:rsid w:val="00610FE0"/>
    <w:rsid w:val="0061107F"/>
    <w:rsid w:val="0061115B"/>
    <w:rsid w:val="0061124A"/>
    <w:rsid w:val="006113CA"/>
    <w:rsid w:val="00611499"/>
    <w:rsid w:val="006118C2"/>
    <w:rsid w:val="00611A62"/>
    <w:rsid w:val="006121F0"/>
    <w:rsid w:val="006123E9"/>
    <w:rsid w:val="006125AA"/>
    <w:rsid w:val="006126C7"/>
    <w:rsid w:val="00612D12"/>
    <w:rsid w:val="00612D6F"/>
    <w:rsid w:val="00612E68"/>
    <w:rsid w:val="00612E72"/>
    <w:rsid w:val="0061316D"/>
    <w:rsid w:val="0061321F"/>
    <w:rsid w:val="006133AD"/>
    <w:rsid w:val="00613757"/>
    <w:rsid w:val="00613B5E"/>
    <w:rsid w:val="00613BB2"/>
    <w:rsid w:val="00613C08"/>
    <w:rsid w:val="00614117"/>
    <w:rsid w:val="00614273"/>
    <w:rsid w:val="006146C6"/>
    <w:rsid w:val="00614815"/>
    <w:rsid w:val="00614E77"/>
    <w:rsid w:val="00615132"/>
    <w:rsid w:val="0061554D"/>
    <w:rsid w:val="0061562F"/>
    <w:rsid w:val="00615CEA"/>
    <w:rsid w:val="00615DC0"/>
    <w:rsid w:val="00615F31"/>
    <w:rsid w:val="00616187"/>
    <w:rsid w:val="006161B9"/>
    <w:rsid w:val="00616718"/>
    <w:rsid w:val="00616799"/>
    <w:rsid w:val="00616A6C"/>
    <w:rsid w:val="00616B7F"/>
    <w:rsid w:val="00616DBF"/>
    <w:rsid w:val="00616E5C"/>
    <w:rsid w:val="006170EF"/>
    <w:rsid w:val="0061775D"/>
    <w:rsid w:val="00617CE6"/>
    <w:rsid w:val="00617D89"/>
    <w:rsid w:val="00617DB0"/>
    <w:rsid w:val="00617F65"/>
    <w:rsid w:val="00620218"/>
    <w:rsid w:val="006202F2"/>
    <w:rsid w:val="006208ED"/>
    <w:rsid w:val="00620E3A"/>
    <w:rsid w:val="00621254"/>
    <w:rsid w:val="006212CA"/>
    <w:rsid w:val="006219C4"/>
    <w:rsid w:val="00621DBF"/>
    <w:rsid w:val="00621E89"/>
    <w:rsid w:val="00621FB6"/>
    <w:rsid w:val="00622059"/>
    <w:rsid w:val="006222D7"/>
    <w:rsid w:val="0062244A"/>
    <w:rsid w:val="006227B4"/>
    <w:rsid w:val="00622896"/>
    <w:rsid w:val="00622B5F"/>
    <w:rsid w:val="00622D36"/>
    <w:rsid w:val="0062316A"/>
    <w:rsid w:val="006237E5"/>
    <w:rsid w:val="00623E5F"/>
    <w:rsid w:val="006245E2"/>
    <w:rsid w:val="006246FA"/>
    <w:rsid w:val="0062473D"/>
    <w:rsid w:val="00624829"/>
    <w:rsid w:val="00624A7F"/>
    <w:rsid w:val="00624EBE"/>
    <w:rsid w:val="00625322"/>
    <w:rsid w:val="0062579B"/>
    <w:rsid w:val="006258D4"/>
    <w:rsid w:val="00625976"/>
    <w:rsid w:val="00625BB5"/>
    <w:rsid w:val="00625DB9"/>
    <w:rsid w:val="00625DBD"/>
    <w:rsid w:val="00626800"/>
    <w:rsid w:val="006268AA"/>
    <w:rsid w:val="00626D85"/>
    <w:rsid w:val="00626E77"/>
    <w:rsid w:val="00627004"/>
    <w:rsid w:val="006272B7"/>
    <w:rsid w:val="006275B1"/>
    <w:rsid w:val="0062765A"/>
    <w:rsid w:val="0062773F"/>
    <w:rsid w:val="00627B28"/>
    <w:rsid w:val="00627B37"/>
    <w:rsid w:val="00627FD6"/>
    <w:rsid w:val="0063029D"/>
    <w:rsid w:val="006304C8"/>
    <w:rsid w:val="00630662"/>
    <w:rsid w:val="00630930"/>
    <w:rsid w:val="00630CD3"/>
    <w:rsid w:val="00630E30"/>
    <w:rsid w:val="006314EC"/>
    <w:rsid w:val="00631597"/>
    <w:rsid w:val="00631670"/>
    <w:rsid w:val="00631833"/>
    <w:rsid w:val="00631A6D"/>
    <w:rsid w:val="00631A9E"/>
    <w:rsid w:val="00631C03"/>
    <w:rsid w:val="00631F95"/>
    <w:rsid w:val="0063203D"/>
    <w:rsid w:val="00632497"/>
    <w:rsid w:val="006326DE"/>
    <w:rsid w:val="006326EE"/>
    <w:rsid w:val="00632B39"/>
    <w:rsid w:val="00632B4E"/>
    <w:rsid w:val="00632DD2"/>
    <w:rsid w:val="00632E31"/>
    <w:rsid w:val="00632FC2"/>
    <w:rsid w:val="006330C8"/>
    <w:rsid w:val="006335FF"/>
    <w:rsid w:val="00633ABC"/>
    <w:rsid w:val="00633B4D"/>
    <w:rsid w:val="0063400E"/>
    <w:rsid w:val="00634176"/>
    <w:rsid w:val="006341A3"/>
    <w:rsid w:val="006343E2"/>
    <w:rsid w:val="0063458C"/>
    <w:rsid w:val="00634745"/>
    <w:rsid w:val="00634C37"/>
    <w:rsid w:val="00634D0B"/>
    <w:rsid w:val="00634F18"/>
    <w:rsid w:val="00635024"/>
    <w:rsid w:val="0063530E"/>
    <w:rsid w:val="006353B2"/>
    <w:rsid w:val="00635918"/>
    <w:rsid w:val="00635B90"/>
    <w:rsid w:val="00635DED"/>
    <w:rsid w:val="00636430"/>
    <w:rsid w:val="0063659E"/>
    <w:rsid w:val="0063673D"/>
    <w:rsid w:val="006367D3"/>
    <w:rsid w:val="0063694C"/>
    <w:rsid w:val="00636A04"/>
    <w:rsid w:val="00636B49"/>
    <w:rsid w:val="00636EDC"/>
    <w:rsid w:val="00636F4B"/>
    <w:rsid w:val="00637278"/>
    <w:rsid w:val="0063744F"/>
    <w:rsid w:val="00637A2A"/>
    <w:rsid w:val="00637ACD"/>
    <w:rsid w:val="00640919"/>
    <w:rsid w:val="00640A28"/>
    <w:rsid w:val="00640C3B"/>
    <w:rsid w:val="00640C9B"/>
    <w:rsid w:val="00640EB6"/>
    <w:rsid w:val="00640EBF"/>
    <w:rsid w:val="0064113A"/>
    <w:rsid w:val="00641270"/>
    <w:rsid w:val="006412A2"/>
    <w:rsid w:val="006416AC"/>
    <w:rsid w:val="00641ACB"/>
    <w:rsid w:val="00641F76"/>
    <w:rsid w:val="0064215F"/>
    <w:rsid w:val="006423D4"/>
    <w:rsid w:val="00642430"/>
    <w:rsid w:val="006424B6"/>
    <w:rsid w:val="00642A9F"/>
    <w:rsid w:val="00642B26"/>
    <w:rsid w:val="00642C50"/>
    <w:rsid w:val="00642C8E"/>
    <w:rsid w:val="00642EDD"/>
    <w:rsid w:val="00642F32"/>
    <w:rsid w:val="00643302"/>
    <w:rsid w:val="00643511"/>
    <w:rsid w:val="00643900"/>
    <w:rsid w:val="00643918"/>
    <w:rsid w:val="006439A0"/>
    <w:rsid w:val="00643B05"/>
    <w:rsid w:val="00643C89"/>
    <w:rsid w:val="0064448D"/>
    <w:rsid w:val="00644514"/>
    <w:rsid w:val="00644C6B"/>
    <w:rsid w:val="00644E25"/>
    <w:rsid w:val="00644F2A"/>
    <w:rsid w:val="006453EF"/>
    <w:rsid w:val="00645449"/>
    <w:rsid w:val="0064587B"/>
    <w:rsid w:val="006459E8"/>
    <w:rsid w:val="00646066"/>
    <w:rsid w:val="00646999"/>
    <w:rsid w:val="0064699D"/>
    <w:rsid w:val="00646B92"/>
    <w:rsid w:val="00646BB5"/>
    <w:rsid w:val="00646C43"/>
    <w:rsid w:val="00646EC3"/>
    <w:rsid w:val="00646FBC"/>
    <w:rsid w:val="00647109"/>
    <w:rsid w:val="00647CB5"/>
    <w:rsid w:val="00647F9C"/>
    <w:rsid w:val="0065004A"/>
    <w:rsid w:val="0065004F"/>
    <w:rsid w:val="006501FE"/>
    <w:rsid w:val="00650227"/>
    <w:rsid w:val="0065041C"/>
    <w:rsid w:val="00650550"/>
    <w:rsid w:val="006505F8"/>
    <w:rsid w:val="00650E67"/>
    <w:rsid w:val="00651040"/>
    <w:rsid w:val="00651185"/>
    <w:rsid w:val="00651250"/>
    <w:rsid w:val="0065126C"/>
    <w:rsid w:val="006512DB"/>
    <w:rsid w:val="006512FF"/>
    <w:rsid w:val="00651B71"/>
    <w:rsid w:val="00651BAF"/>
    <w:rsid w:val="00651C7E"/>
    <w:rsid w:val="00651D4E"/>
    <w:rsid w:val="00652698"/>
    <w:rsid w:val="00652E59"/>
    <w:rsid w:val="00652ED5"/>
    <w:rsid w:val="00652F62"/>
    <w:rsid w:val="00653290"/>
    <w:rsid w:val="006532EF"/>
    <w:rsid w:val="00653327"/>
    <w:rsid w:val="006534F4"/>
    <w:rsid w:val="006537C1"/>
    <w:rsid w:val="00653865"/>
    <w:rsid w:val="00653CDF"/>
    <w:rsid w:val="00653F6C"/>
    <w:rsid w:val="00654111"/>
    <w:rsid w:val="006542A9"/>
    <w:rsid w:val="00654423"/>
    <w:rsid w:val="0065499B"/>
    <w:rsid w:val="00654BB7"/>
    <w:rsid w:val="00654FAE"/>
    <w:rsid w:val="00655294"/>
    <w:rsid w:val="006553C2"/>
    <w:rsid w:val="006553E2"/>
    <w:rsid w:val="006553F2"/>
    <w:rsid w:val="00655936"/>
    <w:rsid w:val="00655C5D"/>
    <w:rsid w:val="00656085"/>
    <w:rsid w:val="00656089"/>
    <w:rsid w:val="006568C2"/>
    <w:rsid w:val="00656938"/>
    <w:rsid w:val="00656AEC"/>
    <w:rsid w:val="00656F90"/>
    <w:rsid w:val="00657B60"/>
    <w:rsid w:val="00657BE2"/>
    <w:rsid w:val="00657CF2"/>
    <w:rsid w:val="006601C2"/>
    <w:rsid w:val="006603F6"/>
    <w:rsid w:val="006606FB"/>
    <w:rsid w:val="00660EA9"/>
    <w:rsid w:val="00661199"/>
    <w:rsid w:val="0066147B"/>
    <w:rsid w:val="006614ED"/>
    <w:rsid w:val="00661803"/>
    <w:rsid w:val="00661892"/>
    <w:rsid w:val="00661907"/>
    <w:rsid w:val="00661D3B"/>
    <w:rsid w:val="00661D59"/>
    <w:rsid w:val="00661FCB"/>
    <w:rsid w:val="006625AF"/>
    <w:rsid w:val="00662D62"/>
    <w:rsid w:val="00662F3D"/>
    <w:rsid w:val="0066317E"/>
    <w:rsid w:val="00663360"/>
    <w:rsid w:val="006635AA"/>
    <w:rsid w:val="00663600"/>
    <w:rsid w:val="00663810"/>
    <w:rsid w:val="006638C1"/>
    <w:rsid w:val="00664495"/>
    <w:rsid w:val="00664615"/>
    <w:rsid w:val="0066524C"/>
    <w:rsid w:val="00665425"/>
    <w:rsid w:val="0066543B"/>
    <w:rsid w:val="00665A81"/>
    <w:rsid w:val="00665B1C"/>
    <w:rsid w:val="00665DB5"/>
    <w:rsid w:val="00665EC9"/>
    <w:rsid w:val="006662A3"/>
    <w:rsid w:val="00666319"/>
    <w:rsid w:val="00666419"/>
    <w:rsid w:val="006666CE"/>
    <w:rsid w:val="0066674C"/>
    <w:rsid w:val="006668BB"/>
    <w:rsid w:val="00666B77"/>
    <w:rsid w:val="00666C8D"/>
    <w:rsid w:val="00666DDA"/>
    <w:rsid w:val="00666E85"/>
    <w:rsid w:val="0066702D"/>
    <w:rsid w:val="00667124"/>
    <w:rsid w:val="00667508"/>
    <w:rsid w:val="00667703"/>
    <w:rsid w:val="0066786E"/>
    <w:rsid w:val="00670571"/>
    <w:rsid w:val="006705C8"/>
    <w:rsid w:val="00670732"/>
    <w:rsid w:val="00670DED"/>
    <w:rsid w:val="006712B7"/>
    <w:rsid w:val="006714AE"/>
    <w:rsid w:val="00671648"/>
    <w:rsid w:val="00671882"/>
    <w:rsid w:val="00671EFF"/>
    <w:rsid w:val="00671F38"/>
    <w:rsid w:val="00671F5D"/>
    <w:rsid w:val="00671F68"/>
    <w:rsid w:val="0067271A"/>
    <w:rsid w:val="006729DC"/>
    <w:rsid w:val="00672A21"/>
    <w:rsid w:val="00672CF0"/>
    <w:rsid w:val="00672CF7"/>
    <w:rsid w:val="006732E6"/>
    <w:rsid w:val="00673322"/>
    <w:rsid w:val="006733F8"/>
    <w:rsid w:val="006735FB"/>
    <w:rsid w:val="00673871"/>
    <w:rsid w:val="006738F4"/>
    <w:rsid w:val="00673ABE"/>
    <w:rsid w:val="00673C12"/>
    <w:rsid w:val="00673C2A"/>
    <w:rsid w:val="00673CCC"/>
    <w:rsid w:val="00674019"/>
    <w:rsid w:val="00674339"/>
    <w:rsid w:val="006744FA"/>
    <w:rsid w:val="006747C7"/>
    <w:rsid w:val="006749B9"/>
    <w:rsid w:val="006751CC"/>
    <w:rsid w:val="00675777"/>
    <w:rsid w:val="00675A19"/>
    <w:rsid w:val="00675BBC"/>
    <w:rsid w:val="00675BDE"/>
    <w:rsid w:val="00676010"/>
    <w:rsid w:val="0067609A"/>
    <w:rsid w:val="00676130"/>
    <w:rsid w:val="00676681"/>
    <w:rsid w:val="0067698F"/>
    <w:rsid w:val="0067699D"/>
    <w:rsid w:val="00676D0B"/>
    <w:rsid w:val="00676D1C"/>
    <w:rsid w:val="00676F32"/>
    <w:rsid w:val="00676FFC"/>
    <w:rsid w:val="00677276"/>
    <w:rsid w:val="00677333"/>
    <w:rsid w:val="00677778"/>
    <w:rsid w:val="006778A3"/>
    <w:rsid w:val="006779EE"/>
    <w:rsid w:val="00677C37"/>
    <w:rsid w:val="00677C8E"/>
    <w:rsid w:val="00677E68"/>
    <w:rsid w:val="00680637"/>
    <w:rsid w:val="006808C3"/>
    <w:rsid w:val="00680970"/>
    <w:rsid w:val="00680987"/>
    <w:rsid w:val="00680EB3"/>
    <w:rsid w:val="0068100F"/>
    <w:rsid w:val="00681182"/>
    <w:rsid w:val="00681519"/>
    <w:rsid w:val="006815E1"/>
    <w:rsid w:val="00681632"/>
    <w:rsid w:val="0068177A"/>
    <w:rsid w:val="00681830"/>
    <w:rsid w:val="00681A45"/>
    <w:rsid w:val="00681AC9"/>
    <w:rsid w:val="00681BB3"/>
    <w:rsid w:val="00681C54"/>
    <w:rsid w:val="00681E80"/>
    <w:rsid w:val="006822DA"/>
    <w:rsid w:val="00682308"/>
    <w:rsid w:val="0068235E"/>
    <w:rsid w:val="00682C5B"/>
    <w:rsid w:val="00682D1D"/>
    <w:rsid w:val="0068310B"/>
    <w:rsid w:val="00683520"/>
    <w:rsid w:val="00683694"/>
    <w:rsid w:val="00683811"/>
    <w:rsid w:val="00683A51"/>
    <w:rsid w:val="00683B9E"/>
    <w:rsid w:val="00683BD8"/>
    <w:rsid w:val="00683C3E"/>
    <w:rsid w:val="00683E34"/>
    <w:rsid w:val="0068447C"/>
    <w:rsid w:val="006844C3"/>
    <w:rsid w:val="00684639"/>
    <w:rsid w:val="00684667"/>
    <w:rsid w:val="006846ED"/>
    <w:rsid w:val="00684A37"/>
    <w:rsid w:val="00684E4E"/>
    <w:rsid w:val="0068507E"/>
    <w:rsid w:val="006855FE"/>
    <w:rsid w:val="00685665"/>
    <w:rsid w:val="006858B2"/>
    <w:rsid w:val="00685CBE"/>
    <w:rsid w:val="006860EC"/>
    <w:rsid w:val="006861C2"/>
    <w:rsid w:val="006863B0"/>
    <w:rsid w:val="006867F2"/>
    <w:rsid w:val="00686836"/>
    <w:rsid w:val="00686F1B"/>
    <w:rsid w:val="006870AD"/>
    <w:rsid w:val="0068758F"/>
    <w:rsid w:val="00687854"/>
    <w:rsid w:val="00687909"/>
    <w:rsid w:val="00687A79"/>
    <w:rsid w:val="00687AFB"/>
    <w:rsid w:val="00690281"/>
    <w:rsid w:val="00690325"/>
    <w:rsid w:val="0069040C"/>
    <w:rsid w:val="00690569"/>
    <w:rsid w:val="00690768"/>
    <w:rsid w:val="006907CF"/>
    <w:rsid w:val="006908AF"/>
    <w:rsid w:val="00690A80"/>
    <w:rsid w:val="00690C9F"/>
    <w:rsid w:val="00691708"/>
    <w:rsid w:val="00691E3A"/>
    <w:rsid w:val="00691F3E"/>
    <w:rsid w:val="00692063"/>
    <w:rsid w:val="0069242E"/>
    <w:rsid w:val="0069243C"/>
    <w:rsid w:val="006924FB"/>
    <w:rsid w:val="0069257F"/>
    <w:rsid w:val="006925EE"/>
    <w:rsid w:val="00692909"/>
    <w:rsid w:val="00692973"/>
    <w:rsid w:val="00692D70"/>
    <w:rsid w:val="00692D91"/>
    <w:rsid w:val="00692EE8"/>
    <w:rsid w:val="00692EEA"/>
    <w:rsid w:val="00693146"/>
    <w:rsid w:val="0069326C"/>
    <w:rsid w:val="006938AB"/>
    <w:rsid w:val="00693D52"/>
    <w:rsid w:val="00693F66"/>
    <w:rsid w:val="00694063"/>
    <w:rsid w:val="006940B2"/>
    <w:rsid w:val="00694120"/>
    <w:rsid w:val="00694125"/>
    <w:rsid w:val="00694228"/>
    <w:rsid w:val="00694374"/>
    <w:rsid w:val="00694449"/>
    <w:rsid w:val="0069468A"/>
    <w:rsid w:val="00694842"/>
    <w:rsid w:val="00694E5C"/>
    <w:rsid w:val="00694F7C"/>
    <w:rsid w:val="00694F84"/>
    <w:rsid w:val="00694FB9"/>
    <w:rsid w:val="0069510E"/>
    <w:rsid w:val="006955F8"/>
    <w:rsid w:val="0069583E"/>
    <w:rsid w:val="006958E3"/>
    <w:rsid w:val="00695F0C"/>
    <w:rsid w:val="0069701B"/>
    <w:rsid w:val="006971DD"/>
    <w:rsid w:val="00697832"/>
    <w:rsid w:val="00697A82"/>
    <w:rsid w:val="00697F53"/>
    <w:rsid w:val="006A018F"/>
    <w:rsid w:val="006A041F"/>
    <w:rsid w:val="006A04C6"/>
    <w:rsid w:val="006A074A"/>
    <w:rsid w:val="006A084F"/>
    <w:rsid w:val="006A0BBB"/>
    <w:rsid w:val="006A0DFD"/>
    <w:rsid w:val="006A0EB9"/>
    <w:rsid w:val="006A1464"/>
    <w:rsid w:val="006A18F2"/>
    <w:rsid w:val="006A191A"/>
    <w:rsid w:val="006A1B82"/>
    <w:rsid w:val="006A1C2C"/>
    <w:rsid w:val="006A1C9E"/>
    <w:rsid w:val="006A1CE1"/>
    <w:rsid w:val="006A1D48"/>
    <w:rsid w:val="006A1E46"/>
    <w:rsid w:val="006A1E69"/>
    <w:rsid w:val="006A2040"/>
    <w:rsid w:val="006A26A6"/>
    <w:rsid w:val="006A2946"/>
    <w:rsid w:val="006A3321"/>
    <w:rsid w:val="006A36D1"/>
    <w:rsid w:val="006A3822"/>
    <w:rsid w:val="006A38C0"/>
    <w:rsid w:val="006A3904"/>
    <w:rsid w:val="006A3949"/>
    <w:rsid w:val="006A3C4E"/>
    <w:rsid w:val="006A3EAD"/>
    <w:rsid w:val="006A4281"/>
    <w:rsid w:val="006A4312"/>
    <w:rsid w:val="006A5293"/>
    <w:rsid w:val="006A55F8"/>
    <w:rsid w:val="006A564B"/>
    <w:rsid w:val="006A56E4"/>
    <w:rsid w:val="006A57F7"/>
    <w:rsid w:val="006A5A80"/>
    <w:rsid w:val="006A5BBD"/>
    <w:rsid w:val="006A610E"/>
    <w:rsid w:val="006A615F"/>
    <w:rsid w:val="006A6201"/>
    <w:rsid w:val="006A645C"/>
    <w:rsid w:val="006A656B"/>
    <w:rsid w:val="006A685C"/>
    <w:rsid w:val="006A6D71"/>
    <w:rsid w:val="006A701F"/>
    <w:rsid w:val="006A7483"/>
    <w:rsid w:val="006A7576"/>
    <w:rsid w:val="006A763E"/>
    <w:rsid w:val="006A764A"/>
    <w:rsid w:val="006A7C6A"/>
    <w:rsid w:val="006A7E9E"/>
    <w:rsid w:val="006A7F86"/>
    <w:rsid w:val="006B0202"/>
    <w:rsid w:val="006B0439"/>
    <w:rsid w:val="006B0768"/>
    <w:rsid w:val="006B0EF0"/>
    <w:rsid w:val="006B1052"/>
    <w:rsid w:val="006B10B2"/>
    <w:rsid w:val="006B10B6"/>
    <w:rsid w:val="006B11D3"/>
    <w:rsid w:val="006B1504"/>
    <w:rsid w:val="006B16FD"/>
    <w:rsid w:val="006B1A77"/>
    <w:rsid w:val="006B1FED"/>
    <w:rsid w:val="006B210B"/>
    <w:rsid w:val="006B2132"/>
    <w:rsid w:val="006B232B"/>
    <w:rsid w:val="006B27EF"/>
    <w:rsid w:val="006B2943"/>
    <w:rsid w:val="006B2A2F"/>
    <w:rsid w:val="006B2AAB"/>
    <w:rsid w:val="006B2BFC"/>
    <w:rsid w:val="006B33F0"/>
    <w:rsid w:val="006B3509"/>
    <w:rsid w:val="006B39EF"/>
    <w:rsid w:val="006B3CA2"/>
    <w:rsid w:val="006B3DCE"/>
    <w:rsid w:val="006B42AB"/>
    <w:rsid w:val="006B4399"/>
    <w:rsid w:val="006B4B2D"/>
    <w:rsid w:val="006B4C78"/>
    <w:rsid w:val="006B545A"/>
    <w:rsid w:val="006B5EB3"/>
    <w:rsid w:val="006B6288"/>
    <w:rsid w:val="006B6550"/>
    <w:rsid w:val="006B6575"/>
    <w:rsid w:val="006B6954"/>
    <w:rsid w:val="006B6AF4"/>
    <w:rsid w:val="006B6C4C"/>
    <w:rsid w:val="006B6D4C"/>
    <w:rsid w:val="006B7048"/>
    <w:rsid w:val="006B7222"/>
    <w:rsid w:val="006B7376"/>
    <w:rsid w:val="006B7AD9"/>
    <w:rsid w:val="006B7B92"/>
    <w:rsid w:val="006B7D10"/>
    <w:rsid w:val="006B7E31"/>
    <w:rsid w:val="006B7EF0"/>
    <w:rsid w:val="006B7F5B"/>
    <w:rsid w:val="006C022B"/>
    <w:rsid w:val="006C022E"/>
    <w:rsid w:val="006C02B8"/>
    <w:rsid w:val="006C03D4"/>
    <w:rsid w:val="006C0AD9"/>
    <w:rsid w:val="006C0E46"/>
    <w:rsid w:val="006C11E2"/>
    <w:rsid w:val="006C121F"/>
    <w:rsid w:val="006C1909"/>
    <w:rsid w:val="006C1BC2"/>
    <w:rsid w:val="006C1CDE"/>
    <w:rsid w:val="006C2142"/>
    <w:rsid w:val="006C25D3"/>
    <w:rsid w:val="006C2779"/>
    <w:rsid w:val="006C28D8"/>
    <w:rsid w:val="006C2BD4"/>
    <w:rsid w:val="006C2C65"/>
    <w:rsid w:val="006C2E79"/>
    <w:rsid w:val="006C2FDA"/>
    <w:rsid w:val="006C30BD"/>
    <w:rsid w:val="006C3504"/>
    <w:rsid w:val="006C363A"/>
    <w:rsid w:val="006C3769"/>
    <w:rsid w:val="006C406D"/>
    <w:rsid w:val="006C430E"/>
    <w:rsid w:val="006C4910"/>
    <w:rsid w:val="006C4933"/>
    <w:rsid w:val="006C4DDE"/>
    <w:rsid w:val="006C4ED7"/>
    <w:rsid w:val="006C4F81"/>
    <w:rsid w:val="006C59AE"/>
    <w:rsid w:val="006C59E5"/>
    <w:rsid w:val="006C5E79"/>
    <w:rsid w:val="006C6025"/>
    <w:rsid w:val="006C62C9"/>
    <w:rsid w:val="006C63DB"/>
    <w:rsid w:val="006C674E"/>
    <w:rsid w:val="006C6B82"/>
    <w:rsid w:val="006C6D1C"/>
    <w:rsid w:val="006C6FC3"/>
    <w:rsid w:val="006C704A"/>
    <w:rsid w:val="006C73D6"/>
    <w:rsid w:val="006C7842"/>
    <w:rsid w:val="006C7AA3"/>
    <w:rsid w:val="006D0423"/>
    <w:rsid w:val="006D04E4"/>
    <w:rsid w:val="006D05A2"/>
    <w:rsid w:val="006D085A"/>
    <w:rsid w:val="006D0983"/>
    <w:rsid w:val="006D0A3D"/>
    <w:rsid w:val="006D0C91"/>
    <w:rsid w:val="006D0C99"/>
    <w:rsid w:val="006D0D40"/>
    <w:rsid w:val="006D0F83"/>
    <w:rsid w:val="006D1378"/>
    <w:rsid w:val="006D1484"/>
    <w:rsid w:val="006D166E"/>
    <w:rsid w:val="006D18F4"/>
    <w:rsid w:val="006D19A5"/>
    <w:rsid w:val="006D1F45"/>
    <w:rsid w:val="006D2147"/>
    <w:rsid w:val="006D21FC"/>
    <w:rsid w:val="006D2387"/>
    <w:rsid w:val="006D25E2"/>
    <w:rsid w:val="006D2875"/>
    <w:rsid w:val="006D333B"/>
    <w:rsid w:val="006D35A6"/>
    <w:rsid w:val="006D3647"/>
    <w:rsid w:val="006D38AF"/>
    <w:rsid w:val="006D38C7"/>
    <w:rsid w:val="006D3C9F"/>
    <w:rsid w:val="006D3D8D"/>
    <w:rsid w:val="006D3D91"/>
    <w:rsid w:val="006D3EB8"/>
    <w:rsid w:val="006D479E"/>
    <w:rsid w:val="006D4822"/>
    <w:rsid w:val="006D4AC0"/>
    <w:rsid w:val="006D4B3E"/>
    <w:rsid w:val="006D4E36"/>
    <w:rsid w:val="006D516C"/>
    <w:rsid w:val="006D51C1"/>
    <w:rsid w:val="006D52F3"/>
    <w:rsid w:val="006D546F"/>
    <w:rsid w:val="006D54C2"/>
    <w:rsid w:val="006D5AB2"/>
    <w:rsid w:val="006D5D4C"/>
    <w:rsid w:val="006D5D79"/>
    <w:rsid w:val="006D5E6D"/>
    <w:rsid w:val="006D5E8D"/>
    <w:rsid w:val="006D5ED2"/>
    <w:rsid w:val="006D5EEE"/>
    <w:rsid w:val="006D60AC"/>
    <w:rsid w:val="006D610B"/>
    <w:rsid w:val="006D6110"/>
    <w:rsid w:val="006D66BC"/>
    <w:rsid w:val="006D681F"/>
    <w:rsid w:val="006D6A4D"/>
    <w:rsid w:val="006D702A"/>
    <w:rsid w:val="006D74B7"/>
    <w:rsid w:val="006D7602"/>
    <w:rsid w:val="006D7B8C"/>
    <w:rsid w:val="006D7B8E"/>
    <w:rsid w:val="006D7C18"/>
    <w:rsid w:val="006D7FE4"/>
    <w:rsid w:val="006E00F0"/>
    <w:rsid w:val="006E0169"/>
    <w:rsid w:val="006E016A"/>
    <w:rsid w:val="006E02E5"/>
    <w:rsid w:val="006E05A1"/>
    <w:rsid w:val="006E0A3B"/>
    <w:rsid w:val="006E0B9B"/>
    <w:rsid w:val="006E0BBA"/>
    <w:rsid w:val="006E0CD1"/>
    <w:rsid w:val="006E0DE0"/>
    <w:rsid w:val="006E1037"/>
    <w:rsid w:val="006E1273"/>
    <w:rsid w:val="006E14B5"/>
    <w:rsid w:val="006E1804"/>
    <w:rsid w:val="006E1D91"/>
    <w:rsid w:val="006E203F"/>
    <w:rsid w:val="006E2518"/>
    <w:rsid w:val="006E255B"/>
    <w:rsid w:val="006E2651"/>
    <w:rsid w:val="006E2972"/>
    <w:rsid w:val="006E2BBB"/>
    <w:rsid w:val="006E2DE5"/>
    <w:rsid w:val="006E345C"/>
    <w:rsid w:val="006E3498"/>
    <w:rsid w:val="006E3CE1"/>
    <w:rsid w:val="006E3F56"/>
    <w:rsid w:val="006E40CE"/>
    <w:rsid w:val="006E431C"/>
    <w:rsid w:val="006E4B7C"/>
    <w:rsid w:val="006E4E30"/>
    <w:rsid w:val="006E5467"/>
    <w:rsid w:val="006E549A"/>
    <w:rsid w:val="006E5567"/>
    <w:rsid w:val="006E55B3"/>
    <w:rsid w:val="006E56A8"/>
    <w:rsid w:val="006E5F32"/>
    <w:rsid w:val="006E5FEC"/>
    <w:rsid w:val="006E62B4"/>
    <w:rsid w:val="006E6343"/>
    <w:rsid w:val="006E64B3"/>
    <w:rsid w:val="006E64DB"/>
    <w:rsid w:val="006E6C38"/>
    <w:rsid w:val="006E7279"/>
    <w:rsid w:val="006E7531"/>
    <w:rsid w:val="006E7B46"/>
    <w:rsid w:val="006E7C7A"/>
    <w:rsid w:val="006E7C8B"/>
    <w:rsid w:val="006E7CC8"/>
    <w:rsid w:val="006E7F93"/>
    <w:rsid w:val="006F0051"/>
    <w:rsid w:val="006F02A0"/>
    <w:rsid w:val="006F09E3"/>
    <w:rsid w:val="006F0ABC"/>
    <w:rsid w:val="006F103F"/>
    <w:rsid w:val="006F1231"/>
    <w:rsid w:val="006F1444"/>
    <w:rsid w:val="006F14D8"/>
    <w:rsid w:val="006F16B9"/>
    <w:rsid w:val="006F1710"/>
    <w:rsid w:val="006F1A40"/>
    <w:rsid w:val="006F1CA8"/>
    <w:rsid w:val="006F1CAF"/>
    <w:rsid w:val="006F1FB5"/>
    <w:rsid w:val="006F26AE"/>
    <w:rsid w:val="006F289C"/>
    <w:rsid w:val="006F2D24"/>
    <w:rsid w:val="006F2D88"/>
    <w:rsid w:val="006F2E03"/>
    <w:rsid w:val="006F316F"/>
    <w:rsid w:val="006F3284"/>
    <w:rsid w:val="006F33F2"/>
    <w:rsid w:val="006F3855"/>
    <w:rsid w:val="006F39C3"/>
    <w:rsid w:val="006F3E39"/>
    <w:rsid w:val="006F41E8"/>
    <w:rsid w:val="006F43F3"/>
    <w:rsid w:val="006F456F"/>
    <w:rsid w:val="006F45ED"/>
    <w:rsid w:val="006F46D4"/>
    <w:rsid w:val="006F4FFF"/>
    <w:rsid w:val="006F515A"/>
    <w:rsid w:val="006F5208"/>
    <w:rsid w:val="006F5267"/>
    <w:rsid w:val="006F5428"/>
    <w:rsid w:val="006F55CB"/>
    <w:rsid w:val="006F57A0"/>
    <w:rsid w:val="006F59DD"/>
    <w:rsid w:val="006F5A41"/>
    <w:rsid w:val="006F5FFC"/>
    <w:rsid w:val="006F6203"/>
    <w:rsid w:val="006F648C"/>
    <w:rsid w:val="006F650D"/>
    <w:rsid w:val="006F6605"/>
    <w:rsid w:val="006F67EA"/>
    <w:rsid w:val="006F6F46"/>
    <w:rsid w:val="006F711F"/>
    <w:rsid w:val="006F7235"/>
    <w:rsid w:val="006F731D"/>
    <w:rsid w:val="006F73E9"/>
    <w:rsid w:val="006F7471"/>
    <w:rsid w:val="006F7A83"/>
    <w:rsid w:val="006F7E7C"/>
    <w:rsid w:val="006F7EDB"/>
    <w:rsid w:val="007001EE"/>
    <w:rsid w:val="0070026B"/>
    <w:rsid w:val="007005D3"/>
    <w:rsid w:val="007008C1"/>
    <w:rsid w:val="00700BCA"/>
    <w:rsid w:val="00700C19"/>
    <w:rsid w:val="00700C23"/>
    <w:rsid w:val="00700E96"/>
    <w:rsid w:val="007011EF"/>
    <w:rsid w:val="00701577"/>
    <w:rsid w:val="0070157F"/>
    <w:rsid w:val="00701AB9"/>
    <w:rsid w:val="00701B7E"/>
    <w:rsid w:val="007020DE"/>
    <w:rsid w:val="007020ED"/>
    <w:rsid w:val="0070213A"/>
    <w:rsid w:val="0070221A"/>
    <w:rsid w:val="007023A4"/>
    <w:rsid w:val="00702680"/>
    <w:rsid w:val="0070268C"/>
    <w:rsid w:val="007026D0"/>
    <w:rsid w:val="007027B6"/>
    <w:rsid w:val="007027C9"/>
    <w:rsid w:val="00702A97"/>
    <w:rsid w:val="007031B2"/>
    <w:rsid w:val="00703354"/>
    <w:rsid w:val="0070344B"/>
    <w:rsid w:val="00703A9C"/>
    <w:rsid w:val="00703B5B"/>
    <w:rsid w:val="00703DCF"/>
    <w:rsid w:val="00704369"/>
    <w:rsid w:val="007046F2"/>
    <w:rsid w:val="00704C89"/>
    <w:rsid w:val="00704CEB"/>
    <w:rsid w:val="00704F37"/>
    <w:rsid w:val="00705030"/>
    <w:rsid w:val="00705039"/>
    <w:rsid w:val="0070506B"/>
    <w:rsid w:val="007054AC"/>
    <w:rsid w:val="00705A26"/>
    <w:rsid w:val="00705B46"/>
    <w:rsid w:val="00705C6B"/>
    <w:rsid w:val="00706480"/>
    <w:rsid w:val="00706565"/>
    <w:rsid w:val="00706836"/>
    <w:rsid w:val="00706A97"/>
    <w:rsid w:val="00706C34"/>
    <w:rsid w:val="00706C82"/>
    <w:rsid w:val="00706EF2"/>
    <w:rsid w:val="0070704C"/>
    <w:rsid w:val="00707213"/>
    <w:rsid w:val="00707420"/>
    <w:rsid w:val="00707647"/>
    <w:rsid w:val="007078F2"/>
    <w:rsid w:val="00707DA2"/>
    <w:rsid w:val="00707DFB"/>
    <w:rsid w:val="00707F23"/>
    <w:rsid w:val="0071006E"/>
    <w:rsid w:val="00710440"/>
    <w:rsid w:val="007107C0"/>
    <w:rsid w:val="00710D74"/>
    <w:rsid w:val="00710D99"/>
    <w:rsid w:val="00711213"/>
    <w:rsid w:val="0071124B"/>
    <w:rsid w:val="00711340"/>
    <w:rsid w:val="007113FC"/>
    <w:rsid w:val="00711497"/>
    <w:rsid w:val="00711642"/>
    <w:rsid w:val="0071167A"/>
    <w:rsid w:val="00711708"/>
    <w:rsid w:val="00711722"/>
    <w:rsid w:val="00711A85"/>
    <w:rsid w:val="00711B56"/>
    <w:rsid w:val="00711E95"/>
    <w:rsid w:val="00712165"/>
    <w:rsid w:val="007122C6"/>
    <w:rsid w:val="00712476"/>
    <w:rsid w:val="00712ACD"/>
    <w:rsid w:val="00712F48"/>
    <w:rsid w:val="00713C6E"/>
    <w:rsid w:val="007143A6"/>
    <w:rsid w:val="00714539"/>
    <w:rsid w:val="00714732"/>
    <w:rsid w:val="00714819"/>
    <w:rsid w:val="007149BE"/>
    <w:rsid w:val="00714C43"/>
    <w:rsid w:val="007150C1"/>
    <w:rsid w:val="00715254"/>
    <w:rsid w:val="00715593"/>
    <w:rsid w:val="00715660"/>
    <w:rsid w:val="00715F10"/>
    <w:rsid w:val="00716033"/>
    <w:rsid w:val="00716057"/>
    <w:rsid w:val="00716088"/>
    <w:rsid w:val="00716402"/>
    <w:rsid w:val="0071650F"/>
    <w:rsid w:val="00716ADC"/>
    <w:rsid w:val="00716C1A"/>
    <w:rsid w:val="00716CA2"/>
    <w:rsid w:val="00716FBB"/>
    <w:rsid w:val="0071726B"/>
    <w:rsid w:val="00717342"/>
    <w:rsid w:val="007173B7"/>
    <w:rsid w:val="00717434"/>
    <w:rsid w:val="0071763A"/>
    <w:rsid w:val="007179F5"/>
    <w:rsid w:val="00717A24"/>
    <w:rsid w:val="00717A3E"/>
    <w:rsid w:val="00717C1B"/>
    <w:rsid w:val="00717CED"/>
    <w:rsid w:val="00720652"/>
    <w:rsid w:val="00720718"/>
    <w:rsid w:val="00720BA2"/>
    <w:rsid w:val="00720CFD"/>
    <w:rsid w:val="00720D98"/>
    <w:rsid w:val="00721046"/>
    <w:rsid w:val="0072123F"/>
    <w:rsid w:val="0072148C"/>
    <w:rsid w:val="00721539"/>
    <w:rsid w:val="0072153F"/>
    <w:rsid w:val="0072185C"/>
    <w:rsid w:val="00721BAF"/>
    <w:rsid w:val="00721FAE"/>
    <w:rsid w:val="00722047"/>
    <w:rsid w:val="007221C2"/>
    <w:rsid w:val="007224D8"/>
    <w:rsid w:val="007227A9"/>
    <w:rsid w:val="007227D1"/>
    <w:rsid w:val="00722C70"/>
    <w:rsid w:val="00722D5E"/>
    <w:rsid w:val="00722E38"/>
    <w:rsid w:val="00722F4E"/>
    <w:rsid w:val="0072343F"/>
    <w:rsid w:val="00723547"/>
    <w:rsid w:val="00723B95"/>
    <w:rsid w:val="00723E26"/>
    <w:rsid w:val="00724288"/>
    <w:rsid w:val="007243ED"/>
    <w:rsid w:val="00724473"/>
    <w:rsid w:val="007246EA"/>
    <w:rsid w:val="007247A7"/>
    <w:rsid w:val="007248ED"/>
    <w:rsid w:val="00724996"/>
    <w:rsid w:val="00724A16"/>
    <w:rsid w:val="00724D12"/>
    <w:rsid w:val="007250AA"/>
    <w:rsid w:val="00725341"/>
    <w:rsid w:val="007253E8"/>
    <w:rsid w:val="0072545B"/>
    <w:rsid w:val="0072566A"/>
    <w:rsid w:val="00725A13"/>
    <w:rsid w:val="00725E89"/>
    <w:rsid w:val="007265EE"/>
    <w:rsid w:val="007267CD"/>
    <w:rsid w:val="00726CCE"/>
    <w:rsid w:val="00726D94"/>
    <w:rsid w:val="00726E5E"/>
    <w:rsid w:val="00726EFE"/>
    <w:rsid w:val="00726F7D"/>
    <w:rsid w:val="00727099"/>
    <w:rsid w:val="00727428"/>
    <w:rsid w:val="007276BE"/>
    <w:rsid w:val="00727782"/>
    <w:rsid w:val="00727BAA"/>
    <w:rsid w:val="00727C9E"/>
    <w:rsid w:val="00727E4C"/>
    <w:rsid w:val="0073029F"/>
    <w:rsid w:val="0073076B"/>
    <w:rsid w:val="00730A33"/>
    <w:rsid w:val="00730A6D"/>
    <w:rsid w:val="00730E11"/>
    <w:rsid w:val="007313A7"/>
    <w:rsid w:val="007315D2"/>
    <w:rsid w:val="00731647"/>
    <w:rsid w:val="007317F9"/>
    <w:rsid w:val="00731B0F"/>
    <w:rsid w:val="00731D35"/>
    <w:rsid w:val="00731EE1"/>
    <w:rsid w:val="00731EF7"/>
    <w:rsid w:val="00732095"/>
    <w:rsid w:val="007324D1"/>
    <w:rsid w:val="0073266A"/>
    <w:rsid w:val="00732A4C"/>
    <w:rsid w:val="00732B7B"/>
    <w:rsid w:val="00732E11"/>
    <w:rsid w:val="00732FE0"/>
    <w:rsid w:val="00733004"/>
    <w:rsid w:val="0073348C"/>
    <w:rsid w:val="007336DA"/>
    <w:rsid w:val="00733881"/>
    <w:rsid w:val="00733E08"/>
    <w:rsid w:val="00733EE0"/>
    <w:rsid w:val="00734424"/>
    <w:rsid w:val="00734488"/>
    <w:rsid w:val="007345BF"/>
    <w:rsid w:val="007345EA"/>
    <w:rsid w:val="00734E9C"/>
    <w:rsid w:val="00734F92"/>
    <w:rsid w:val="0073511B"/>
    <w:rsid w:val="0073517F"/>
    <w:rsid w:val="00735206"/>
    <w:rsid w:val="00735560"/>
    <w:rsid w:val="00735655"/>
    <w:rsid w:val="0073580B"/>
    <w:rsid w:val="0073583E"/>
    <w:rsid w:val="00735CEF"/>
    <w:rsid w:val="0073642A"/>
    <w:rsid w:val="00736850"/>
    <w:rsid w:val="007368D4"/>
    <w:rsid w:val="00736B6D"/>
    <w:rsid w:val="00736DB8"/>
    <w:rsid w:val="00737722"/>
    <w:rsid w:val="00737751"/>
    <w:rsid w:val="0073775E"/>
    <w:rsid w:val="00737897"/>
    <w:rsid w:val="007378DA"/>
    <w:rsid w:val="00737A50"/>
    <w:rsid w:val="00737D66"/>
    <w:rsid w:val="00737D6B"/>
    <w:rsid w:val="00737E1F"/>
    <w:rsid w:val="0074007A"/>
    <w:rsid w:val="00740207"/>
    <w:rsid w:val="007402B8"/>
    <w:rsid w:val="00740346"/>
    <w:rsid w:val="00740476"/>
    <w:rsid w:val="00740782"/>
    <w:rsid w:val="00740DA8"/>
    <w:rsid w:val="00740FE2"/>
    <w:rsid w:val="007411AA"/>
    <w:rsid w:val="00741269"/>
    <w:rsid w:val="00741430"/>
    <w:rsid w:val="00741533"/>
    <w:rsid w:val="00741534"/>
    <w:rsid w:val="0074161D"/>
    <w:rsid w:val="0074178E"/>
    <w:rsid w:val="007417D6"/>
    <w:rsid w:val="007418A2"/>
    <w:rsid w:val="00741A72"/>
    <w:rsid w:val="00741D8D"/>
    <w:rsid w:val="00741EC2"/>
    <w:rsid w:val="00741F54"/>
    <w:rsid w:val="00741F84"/>
    <w:rsid w:val="00742145"/>
    <w:rsid w:val="007424A2"/>
    <w:rsid w:val="007425B9"/>
    <w:rsid w:val="00742710"/>
    <w:rsid w:val="007427B8"/>
    <w:rsid w:val="00742BBB"/>
    <w:rsid w:val="00742BBF"/>
    <w:rsid w:val="00742E48"/>
    <w:rsid w:val="00742E9D"/>
    <w:rsid w:val="007430DD"/>
    <w:rsid w:val="00743295"/>
    <w:rsid w:val="00743E2C"/>
    <w:rsid w:val="00744213"/>
    <w:rsid w:val="007447C0"/>
    <w:rsid w:val="007448F6"/>
    <w:rsid w:val="00744AE0"/>
    <w:rsid w:val="00744AF6"/>
    <w:rsid w:val="00744CB0"/>
    <w:rsid w:val="00745553"/>
    <w:rsid w:val="007455A2"/>
    <w:rsid w:val="007455F8"/>
    <w:rsid w:val="00745743"/>
    <w:rsid w:val="00745744"/>
    <w:rsid w:val="00745876"/>
    <w:rsid w:val="00745886"/>
    <w:rsid w:val="00745A27"/>
    <w:rsid w:val="00745E3A"/>
    <w:rsid w:val="00745EF7"/>
    <w:rsid w:val="00746A5A"/>
    <w:rsid w:val="00746E22"/>
    <w:rsid w:val="00746EA3"/>
    <w:rsid w:val="00746FD7"/>
    <w:rsid w:val="0074728A"/>
    <w:rsid w:val="007472FD"/>
    <w:rsid w:val="007476D5"/>
    <w:rsid w:val="00747878"/>
    <w:rsid w:val="007479A2"/>
    <w:rsid w:val="00747DC5"/>
    <w:rsid w:val="00750158"/>
    <w:rsid w:val="0075036A"/>
    <w:rsid w:val="0075043D"/>
    <w:rsid w:val="00750585"/>
    <w:rsid w:val="00750678"/>
    <w:rsid w:val="007506A0"/>
    <w:rsid w:val="00750AAC"/>
    <w:rsid w:val="00750D0E"/>
    <w:rsid w:val="00750EA9"/>
    <w:rsid w:val="00751235"/>
    <w:rsid w:val="007513A1"/>
    <w:rsid w:val="00751D41"/>
    <w:rsid w:val="00751E39"/>
    <w:rsid w:val="007521BE"/>
    <w:rsid w:val="00752218"/>
    <w:rsid w:val="0075232D"/>
    <w:rsid w:val="00752834"/>
    <w:rsid w:val="0075285E"/>
    <w:rsid w:val="00752C1F"/>
    <w:rsid w:val="00752F7B"/>
    <w:rsid w:val="007532AF"/>
    <w:rsid w:val="00753637"/>
    <w:rsid w:val="00753711"/>
    <w:rsid w:val="00753D3F"/>
    <w:rsid w:val="0075417D"/>
    <w:rsid w:val="0075488C"/>
    <w:rsid w:val="00754AB1"/>
    <w:rsid w:val="00754AF6"/>
    <w:rsid w:val="00755392"/>
    <w:rsid w:val="007556E9"/>
    <w:rsid w:val="0075599F"/>
    <w:rsid w:val="00755B8B"/>
    <w:rsid w:val="00755BBD"/>
    <w:rsid w:val="00756039"/>
    <w:rsid w:val="0075609D"/>
    <w:rsid w:val="00756149"/>
    <w:rsid w:val="0075623D"/>
    <w:rsid w:val="00756525"/>
    <w:rsid w:val="00756C48"/>
    <w:rsid w:val="00756C62"/>
    <w:rsid w:val="00756D9B"/>
    <w:rsid w:val="00756E2A"/>
    <w:rsid w:val="00756EB2"/>
    <w:rsid w:val="00756F6C"/>
    <w:rsid w:val="007575B0"/>
    <w:rsid w:val="0075781F"/>
    <w:rsid w:val="0075788C"/>
    <w:rsid w:val="00757C4C"/>
    <w:rsid w:val="0076032A"/>
    <w:rsid w:val="007604D0"/>
    <w:rsid w:val="0076066D"/>
    <w:rsid w:val="007606CF"/>
    <w:rsid w:val="00760DBB"/>
    <w:rsid w:val="00761318"/>
    <w:rsid w:val="007613CD"/>
    <w:rsid w:val="00761705"/>
    <w:rsid w:val="0076182F"/>
    <w:rsid w:val="00761D28"/>
    <w:rsid w:val="00761FD9"/>
    <w:rsid w:val="0076254A"/>
    <w:rsid w:val="00762B83"/>
    <w:rsid w:val="0076316B"/>
    <w:rsid w:val="00763BD6"/>
    <w:rsid w:val="00764078"/>
    <w:rsid w:val="0076421A"/>
    <w:rsid w:val="0076470E"/>
    <w:rsid w:val="00764713"/>
    <w:rsid w:val="00764CED"/>
    <w:rsid w:val="0076560F"/>
    <w:rsid w:val="0076564E"/>
    <w:rsid w:val="0076565E"/>
    <w:rsid w:val="00765855"/>
    <w:rsid w:val="00765DEB"/>
    <w:rsid w:val="00766063"/>
    <w:rsid w:val="00766089"/>
    <w:rsid w:val="007661E3"/>
    <w:rsid w:val="0076671E"/>
    <w:rsid w:val="007667DD"/>
    <w:rsid w:val="00766857"/>
    <w:rsid w:val="007668C8"/>
    <w:rsid w:val="007668CB"/>
    <w:rsid w:val="00766C42"/>
    <w:rsid w:val="00766DCC"/>
    <w:rsid w:val="0076711E"/>
    <w:rsid w:val="00767577"/>
    <w:rsid w:val="007676DB"/>
    <w:rsid w:val="007677F0"/>
    <w:rsid w:val="00767888"/>
    <w:rsid w:val="007678E8"/>
    <w:rsid w:val="00767F2C"/>
    <w:rsid w:val="00767F50"/>
    <w:rsid w:val="00767F98"/>
    <w:rsid w:val="007700EC"/>
    <w:rsid w:val="00770582"/>
    <w:rsid w:val="007707F7"/>
    <w:rsid w:val="007708E4"/>
    <w:rsid w:val="00770E7D"/>
    <w:rsid w:val="00770F92"/>
    <w:rsid w:val="00771683"/>
    <w:rsid w:val="00771A8D"/>
    <w:rsid w:val="00771C88"/>
    <w:rsid w:val="00771CE5"/>
    <w:rsid w:val="00771E7B"/>
    <w:rsid w:val="00772A08"/>
    <w:rsid w:val="00772B7F"/>
    <w:rsid w:val="00772C37"/>
    <w:rsid w:val="00772C76"/>
    <w:rsid w:val="00772C9D"/>
    <w:rsid w:val="00772E4E"/>
    <w:rsid w:val="00773488"/>
    <w:rsid w:val="00773A5D"/>
    <w:rsid w:val="00773AB3"/>
    <w:rsid w:val="00773C0F"/>
    <w:rsid w:val="00773FDC"/>
    <w:rsid w:val="00774220"/>
    <w:rsid w:val="007743FA"/>
    <w:rsid w:val="0077441F"/>
    <w:rsid w:val="007744F1"/>
    <w:rsid w:val="00774526"/>
    <w:rsid w:val="00774536"/>
    <w:rsid w:val="0077461C"/>
    <w:rsid w:val="0077467D"/>
    <w:rsid w:val="00774813"/>
    <w:rsid w:val="007749C9"/>
    <w:rsid w:val="00774A83"/>
    <w:rsid w:val="00774B11"/>
    <w:rsid w:val="00774C1B"/>
    <w:rsid w:val="00774F10"/>
    <w:rsid w:val="0077503F"/>
    <w:rsid w:val="00775DCD"/>
    <w:rsid w:val="00775F99"/>
    <w:rsid w:val="00775FC4"/>
    <w:rsid w:val="007761D6"/>
    <w:rsid w:val="00776365"/>
    <w:rsid w:val="0077673A"/>
    <w:rsid w:val="0077676C"/>
    <w:rsid w:val="00776803"/>
    <w:rsid w:val="0077680A"/>
    <w:rsid w:val="00776D1B"/>
    <w:rsid w:val="0077701B"/>
    <w:rsid w:val="00777388"/>
    <w:rsid w:val="007774A4"/>
    <w:rsid w:val="00777759"/>
    <w:rsid w:val="007777EB"/>
    <w:rsid w:val="0077795B"/>
    <w:rsid w:val="00777A5A"/>
    <w:rsid w:val="00777C65"/>
    <w:rsid w:val="00777E22"/>
    <w:rsid w:val="00777F87"/>
    <w:rsid w:val="0078003D"/>
    <w:rsid w:val="007804DA"/>
    <w:rsid w:val="007804F9"/>
    <w:rsid w:val="007805EE"/>
    <w:rsid w:val="00780AA7"/>
    <w:rsid w:val="00780D0B"/>
    <w:rsid w:val="00780F37"/>
    <w:rsid w:val="00781055"/>
    <w:rsid w:val="00781258"/>
    <w:rsid w:val="00781751"/>
    <w:rsid w:val="00781911"/>
    <w:rsid w:val="00781948"/>
    <w:rsid w:val="007819A6"/>
    <w:rsid w:val="00781DD2"/>
    <w:rsid w:val="00781F5C"/>
    <w:rsid w:val="007820A8"/>
    <w:rsid w:val="00782832"/>
    <w:rsid w:val="00782E48"/>
    <w:rsid w:val="00783335"/>
    <w:rsid w:val="00783918"/>
    <w:rsid w:val="007840BE"/>
    <w:rsid w:val="007843EB"/>
    <w:rsid w:val="0078460D"/>
    <w:rsid w:val="0078484B"/>
    <w:rsid w:val="00784BF5"/>
    <w:rsid w:val="00784C2D"/>
    <w:rsid w:val="00784CC6"/>
    <w:rsid w:val="00784DB5"/>
    <w:rsid w:val="00784F02"/>
    <w:rsid w:val="0078506E"/>
    <w:rsid w:val="0078535C"/>
    <w:rsid w:val="00785C75"/>
    <w:rsid w:val="00785EBA"/>
    <w:rsid w:val="007861B9"/>
    <w:rsid w:val="0078621B"/>
    <w:rsid w:val="00786320"/>
    <w:rsid w:val="00786816"/>
    <w:rsid w:val="007869C4"/>
    <w:rsid w:val="00786A1E"/>
    <w:rsid w:val="00786C33"/>
    <w:rsid w:val="00786CBC"/>
    <w:rsid w:val="00786CF7"/>
    <w:rsid w:val="00786DD5"/>
    <w:rsid w:val="00786FBB"/>
    <w:rsid w:val="007871D8"/>
    <w:rsid w:val="0078720B"/>
    <w:rsid w:val="00787847"/>
    <w:rsid w:val="0079033C"/>
    <w:rsid w:val="007905C7"/>
    <w:rsid w:val="00790947"/>
    <w:rsid w:val="00790A1A"/>
    <w:rsid w:val="00790F7E"/>
    <w:rsid w:val="00791232"/>
    <w:rsid w:val="00791301"/>
    <w:rsid w:val="007913B0"/>
    <w:rsid w:val="0079146E"/>
    <w:rsid w:val="00791C90"/>
    <w:rsid w:val="00791CBA"/>
    <w:rsid w:val="00791D8B"/>
    <w:rsid w:val="0079226F"/>
    <w:rsid w:val="00792290"/>
    <w:rsid w:val="0079238E"/>
    <w:rsid w:val="00792558"/>
    <w:rsid w:val="007929E2"/>
    <w:rsid w:val="00792BA8"/>
    <w:rsid w:val="0079353A"/>
    <w:rsid w:val="007938C2"/>
    <w:rsid w:val="00793A52"/>
    <w:rsid w:val="00793C4E"/>
    <w:rsid w:val="0079447B"/>
    <w:rsid w:val="00794568"/>
    <w:rsid w:val="00794919"/>
    <w:rsid w:val="00794C1C"/>
    <w:rsid w:val="00794C6C"/>
    <w:rsid w:val="00794F6C"/>
    <w:rsid w:val="00795154"/>
    <w:rsid w:val="007953F2"/>
    <w:rsid w:val="00795907"/>
    <w:rsid w:val="00795D5A"/>
    <w:rsid w:val="00795F05"/>
    <w:rsid w:val="00795FA7"/>
    <w:rsid w:val="0079607E"/>
    <w:rsid w:val="00796111"/>
    <w:rsid w:val="00796250"/>
    <w:rsid w:val="0079644E"/>
    <w:rsid w:val="00796531"/>
    <w:rsid w:val="0079672A"/>
    <w:rsid w:val="00796930"/>
    <w:rsid w:val="00796CFD"/>
    <w:rsid w:val="00796DF3"/>
    <w:rsid w:val="00796F71"/>
    <w:rsid w:val="007972FF"/>
    <w:rsid w:val="00797529"/>
    <w:rsid w:val="00797634"/>
    <w:rsid w:val="00797AA0"/>
    <w:rsid w:val="00797BA3"/>
    <w:rsid w:val="00797BE9"/>
    <w:rsid w:val="00797BF5"/>
    <w:rsid w:val="007A07F0"/>
    <w:rsid w:val="007A0898"/>
    <w:rsid w:val="007A0D8C"/>
    <w:rsid w:val="007A0DC0"/>
    <w:rsid w:val="007A19A6"/>
    <w:rsid w:val="007A1BB4"/>
    <w:rsid w:val="007A1BEC"/>
    <w:rsid w:val="007A1F9E"/>
    <w:rsid w:val="007A2007"/>
    <w:rsid w:val="007A215B"/>
    <w:rsid w:val="007A25C0"/>
    <w:rsid w:val="007A2DDB"/>
    <w:rsid w:val="007A2F9C"/>
    <w:rsid w:val="007A32AB"/>
    <w:rsid w:val="007A3B25"/>
    <w:rsid w:val="007A404E"/>
    <w:rsid w:val="007A40E4"/>
    <w:rsid w:val="007A411A"/>
    <w:rsid w:val="007A414C"/>
    <w:rsid w:val="007A42CA"/>
    <w:rsid w:val="007A4389"/>
    <w:rsid w:val="007A45D5"/>
    <w:rsid w:val="007A4767"/>
    <w:rsid w:val="007A477D"/>
    <w:rsid w:val="007A4875"/>
    <w:rsid w:val="007A4D26"/>
    <w:rsid w:val="007A4EE1"/>
    <w:rsid w:val="007A50CB"/>
    <w:rsid w:val="007A5764"/>
    <w:rsid w:val="007A5860"/>
    <w:rsid w:val="007A5894"/>
    <w:rsid w:val="007A5A1F"/>
    <w:rsid w:val="007A5AC4"/>
    <w:rsid w:val="007A5B98"/>
    <w:rsid w:val="007A5BFB"/>
    <w:rsid w:val="007A5D3A"/>
    <w:rsid w:val="007A5E79"/>
    <w:rsid w:val="007A62F9"/>
    <w:rsid w:val="007A6379"/>
    <w:rsid w:val="007A63D5"/>
    <w:rsid w:val="007A6550"/>
    <w:rsid w:val="007A6E24"/>
    <w:rsid w:val="007A6E29"/>
    <w:rsid w:val="007A6E9E"/>
    <w:rsid w:val="007A6F3D"/>
    <w:rsid w:val="007A70A5"/>
    <w:rsid w:val="007A7364"/>
    <w:rsid w:val="007A75A7"/>
    <w:rsid w:val="007A7790"/>
    <w:rsid w:val="007A7FB8"/>
    <w:rsid w:val="007B013E"/>
    <w:rsid w:val="007B0BFE"/>
    <w:rsid w:val="007B0C1E"/>
    <w:rsid w:val="007B102A"/>
    <w:rsid w:val="007B197E"/>
    <w:rsid w:val="007B1ABF"/>
    <w:rsid w:val="007B1C09"/>
    <w:rsid w:val="007B1C28"/>
    <w:rsid w:val="007B1D15"/>
    <w:rsid w:val="007B1E18"/>
    <w:rsid w:val="007B2067"/>
    <w:rsid w:val="007B2591"/>
    <w:rsid w:val="007B289E"/>
    <w:rsid w:val="007B2AC5"/>
    <w:rsid w:val="007B2E72"/>
    <w:rsid w:val="007B2F0D"/>
    <w:rsid w:val="007B2FF6"/>
    <w:rsid w:val="007B371C"/>
    <w:rsid w:val="007B3819"/>
    <w:rsid w:val="007B3BA0"/>
    <w:rsid w:val="007B3C6A"/>
    <w:rsid w:val="007B3EBA"/>
    <w:rsid w:val="007B3F59"/>
    <w:rsid w:val="007B405E"/>
    <w:rsid w:val="007B4326"/>
    <w:rsid w:val="007B445B"/>
    <w:rsid w:val="007B4710"/>
    <w:rsid w:val="007B4BB8"/>
    <w:rsid w:val="007B4C2A"/>
    <w:rsid w:val="007B4E63"/>
    <w:rsid w:val="007B5065"/>
    <w:rsid w:val="007B55A9"/>
    <w:rsid w:val="007B5B61"/>
    <w:rsid w:val="007B5D95"/>
    <w:rsid w:val="007B5DF0"/>
    <w:rsid w:val="007B5EFF"/>
    <w:rsid w:val="007B5FBA"/>
    <w:rsid w:val="007B624B"/>
    <w:rsid w:val="007B69EB"/>
    <w:rsid w:val="007B6A52"/>
    <w:rsid w:val="007B6F6C"/>
    <w:rsid w:val="007B7353"/>
    <w:rsid w:val="007B7729"/>
    <w:rsid w:val="007B77D4"/>
    <w:rsid w:val="007B79DF"/>
    <w:rsid w:val="007B7E59"/>
    <w:rsid w:val="007C01E8"/>
    <w:rsid w:val="007C0426"/>
    <w:rsid w:val="007C08A9"/>
    <w:rsid w:val="007C0C63"/>
    <w:rsid w:val="007C0CB6"/>
    <w:rsid w:val="007C0EC1"/>
    <w:rsid w:val="007C11FB"/>
    <w:rsid w:val="007C1203"/>
    <w:rsid w:val="007C134E"/>
    <w:rsid w:val="007C139D"/>
    <w:rsid w:val="007C1482"/>
    <w:rsid w:val="007C1529"/>
    <w:rsid w:val="007C16CD"/>
    <w:rsid w:val="007C179B"/>
    <w:rsid w:val="007C1AF4"/>
    <w:rsid w:val="007C1B71"/>
    <w:rsid w:val="007C1D9D"/>
    <w:rsid w:val="007C2276"/>
    <w:rsid w:val="007C2563"/>
    <w:rsid w:val="007C2B90"/>
    <w:rsid w:val="007C2DE2"/>
    <w:rsid w:val="007C2FBC"/>
    <w:rsid w:val="007C30C0"/>
    <w:rsid w:val="007C3237"/>
    <w:rsid w:val="007C3585"/>
    <w:rsid w:val="007C3706"/>
    <w:rsid w:val="007C37EE"/>
    <w:rsid w:val="007C3D97"/>
    <w:rsid w:val="007C43F3"/>
    <w:rsid w:val="007C49BF"/>
    <w:rsid w:val="007C4F44"/>
    <w:rsid w:val="007C515D"/>
    <w:rsid w:val="007C5290"/>
    <w:rsid w:val="007C5301"/>
    <w:rsid w:val="007C5581"/>
    <w:rsid w:val="007C574C"/>
    <w:rsid w:val="007C5D49"/>
    <w:rsid w:val="007C5F25"/>
    <w:rsid w:val="007C6045"/>
    <w:rsid w:val="007C6076"/>
    <w:rsid w:val="007C60AC"/>
    <w:rsid w:val="007C62A3"/>
    <w:rsid w:val="007C6452"/>
    <w:rsid w:val="007C6587"/>
    <w:rsid w:val="007C65BC"/>
    <w:rsid w:val="007C67CA"/>
    <w:rsid w:val="007C68A0"/>
    <w:rsid w:val="007C6A3E"/>
    <w:rsid w:val="007C6A9B"/>
    <w:rsid w:val="007C6E40"/>
    <w:rsid w:val="007C6ED4"/>
    <w:rsid w:val="007C6F0C"/>
    <w:rsid w:val="007C6FEE"/>
    <w:rsid w:val="007C712E"/>
    <w:rsid w:val="007D030B"/>
    <w:rsid w:val="007D0E9D"/>
    <w:rsid w:val="007D10B0"/>
    <w:rsid w:val="007D10F7"/>
    <w:rsid w:val="007D1188"/>
    <w:rsid w:val="007D140A"/>
    <w:rsid w:val="007D164F"/>
    <w:rsid w:val="007D1A0E"/>
    <w:rsid w:val="007D1C06"/>
    <w:rsid w:val="007D1CA8"/>
    <w:rsid w:val="007D1CD8"/>
    <w:rsid w:val="007D2024"/>
    <w:rsid w:val="007D26AF"/>
    <w:rsid w:val="007D29C7"/>
    <w:rsid w:val="007D29E8"/>
    <w:rsid w:val="007D2A15"/>
    <w:rsid w:val="007D31D3"/>
    <w:rsid w:val="007D3301"/>
    <w:rsid w:val="007D395D"/>
    <w:rsid w:val="007D3AC9"/>
    <w:rsid w:val="007D3AD6"/>
    <w:rsid w:val="007D3FBE"/>
    <w:rsid w:val="007D432E"/>
    <w:rsid w:val="007D472A"/>
    <w:rsid w:val="007D4A97"/>
    <w:rsid w:val="007D4ACE"/>
    <w:rsid w:val="007D4B78"/>
    <w:rsid w:val="007D4C1F"/>
    <w:rsid w:val="007D50E0"/>
    <w:rsid w:val="007D5257"/>
    <w:rsid w:val="007D58D3"/>
    <w:rsid w:val="007D59DF"/>
    <w:rsid w:val="007D61FA"/>
    <w:rsid w:val="007D630C"/>
    <w:rsid w:val="007D634A"/>
    <w:rsid w:val="007D6669"/>
    <w:rsid w:val="007D6999"/>
    <w:rsid w:val="007D6D9B"/>
    <w:rsid w:val="007D7A01"/>
    <w:rsid w:val="007D7A2C"/>
    <w:rsid w:val="007D7C43"/>
    <w:rsid w:val="007D7D7B"/>
    <w:rsid w:val="007D7F3C"/>
    <w:rsid w:val="007E013E"/>
    <w:rsid w:val="007E036D"/>
    <w:rsid w:val="007E0472"/>
    <w:rsid w:val="007E05AC"/>
    <w:rsid w:val="007E06A2"/>
    <w:rsid w:val="007E0B86"/>
    <w:rsid w:val="007E0D04"/>
    <w:rsid w:val="007E0DD0"/>
    <w:rsid w:val="007E0F20"/>
    <w:rsid w:val="007E13BD"/>
    <w:rsid w:val="007E14CB"/>
    <w:rsid w:val="007E1842"/>
    <w:rsid w:val="007E1F09"/>
    <w:rsid w:val="007E1FE8"/>
    <w:rsid w:val="007E219A"/>
    <w:rsid w:val="007E23EC"/>
    <w:rsid w:val="007E24FE"/>
    <w:rsid w:val="007E288E"/>
    <w:rsid w:val="007E2CB1"/>
    <w:rsid w:val="007E2EEE"/>
    <w:rsid w:val="007E38B9"/>
    <w:rsid w:val="007E394D"/>
    <w:rsid w:val="007E39F1"/>
    <w:rsid w:val="007E3E03"/>
    <w:rsid w:val="007E4121"/>
    <w:rsid w:val="007E43EF"/>
    <w:rsid w:val="007E45AC"/>
    <w:rsid w:val="007E45C0"/>
    <w:rsid w:val="007E4BA1"/>
    <w:rsid w:val="007E4F43"/>
    <w:rsid w:val="007E5124"/>
    <w:rsid w:val="007E52D6"/>
    <w:rsid w:val="007E563D"/>
    <w:rsid w:val="007E59C4"/>
    <w:rsid w:val="007E5B4D"/>
    <w:rsid w:val="007E5C42"/>
    <w:rsid w:val="007E6015"/>
    <w:rsid w:val="007E60AB"/>
    <w:rsid w:val="007E6573"/>
    <w:rsid w:val="007E677E"/>
    <w:rsid w:val="007E694F"/>
    <w:rsid w:val="007E69B1"/>
    <w:rsid w:val="007E6A6A"/>
    <w:rsid w:val="007E7308"/>
    <w:rsid w:val="007E733C"/>
    <w:rsid w:val="007E7894"/>
    <w:rsid w:val="007E7AB1"/>
    <w:rsid w:val="007F013B"/>
    <w:rsid w:val="007F018F"/>
    <w:rsid w:val="007F0264"/>
    <w:rsid w:val="007F02C4"/>
    <w:rsid w:val="007F0682"/>
    <w:rsid w:val="007F08D6"/>
    <w:rsid w:val="007F0FED"/>
    <w:rsid w:val="007F10CD"/>
    <w:rsid w:val="007F10ED"/>
    <w:rsid w:val="007F1183"/>
    <w:rsid w:val="007F1328"/>
    <w:rsid w:val="007F1476"/>
    <w:rsid w:val="007F1C89"/>
    <w:rsid w:val="007F1D2F"/>
    <w:rsid w:val="007F2021"/>
    <w:rsid w:val="007F2098"/>
    <w:rsid w:val="007F2223"/>
    <w:rsid w:val="007F2236"/>
    <w:rsid w:val="007F24F5"/>
    <w:rsid w:val="007F2544"/>
    <w:rsid w:val="007F2558"/>
    <w:rsid w:val="007F25EB"/>
    <w:rsid w:val="007F2720"/>
    <w:rsid w:val="007F29B2"/>
    <w:rsid w:val="007F3044"/>
    <w:rsid w:val="007F306A"/>
    <w:rsid w:val="007F31EA"/>
    <w:rsid w:val="007F3382"/>
    <w:rsid w:val="007F390D"/>
    <w:rsid w:val="007F4008"/>
    <w:rsid w:val="007F4518"/>
    <w:rsid w:val="007F4580"/>
    <w:rsid w:val="007F478C"/>
    <w:rsid w:val="007F49F5"/>
    <w:rsid w:val="007F4A54"/>
    <w:rsid w:val="007F4C46"/>
    <w:rsid w:val="007F4C81"/>
    <w:rsid w:val="007F4C85"/>
    <w:rsid w:val="007F4D79"/>
    <w:rsid w:val="007F4EC6"/>
    <w:rsid w:val="007F545F"/>
    <w:rsid w:val="007F5500"/>
    <w:rsid w:val="007F56A2"/>
    <w:rsid w:val="007F6168"/>
    <w:rsid w:val="007F6261"/>
    <w:rsid w:val="007F6590"/>
    <w:rsid w:val="007F6626"/>
    <w:rsid w:val="007F6D28"/>
    <w:rsid w:val="007F6E77"/>
    <w:rsid w:val="007F6F15"/>
    <w:rsid w:val="007F6F63"/>
    <w:rsid w:val="007F7898"/>
    <w:rsid w:val="007F7A4D"/>
    <w:rsid w:val="007F7BF2"/>
    <w:rsid w:val="007F7C51"/>
    <w:rsid w:val="0080020B"/>
    <w:rsid w:val="0080049C"/>
    <w:rsid w:val="00800585"/>
    <w:rsid w:val="0080079C"/>
    <w:rsid w:val="00800AAD"/>
    <w:rsid w:val="00800C3B"/>
    <w:rsid w:val="00801189"/>
    <w:rsid w:val="0080137B"/>
    <w:rsid w:val="00801839"/>
    <w:rsid w:val="0080231E"/>
    <w:rsid w:val="00802428"/>
    <w:rsid w:val="0080254F"/>
    <w:rsid w:val="00802614"/>
    <w:rsid w:val="0080272A"/>
    <w:rsid w:val="00802B9D"/>
    <w:rsid w:val="008033AF"/>
    <w:rsid w:val="008033CB"/>
    <w:rsid w:val="008034CB"/>
    <w:rsid w:val="00803551"/>
    <w:rsid w:val="00803828"/>
    <w:rsid w:val="00803918"/>
    <w:rsid w:val="00803D76"/>
    <w:rsid w:val="00803DDA"/>
    <w:rsid w:val="00803FC0"/>
    <w:rsid w:val="00804185"/>
    <w:rsid w:val="008042EB"/>
    <w:rsid w:val="0080452E"/>
    <w:rsid w:val="00804560"/>
    <w:rsid w:val="00804869"/>
    <w:rsid w:val="00804904"/>
    <w:rsid w:val="00804A2F"/>
    <w:rsid w:val="00804B73"/>
    <w:rsid w:val="0080504C"/>
    <w:rsid w:val="00805266"/>
    <w:rsid w:val="008052AB"/>
    <w:rsid w:val="008055DD"/>
    <w:rsid w:val="0080570D"/>
    <w:rsid w:val="00805A4F"/>
    <w:rsid w:val="00805C88"/>
    <w:rsid w:val="00805C93"/>
    <w:rsid w:val="00805D07"/>
    <w:rsid w:val="008062CE"/>
    <w:rsid w:val="00806676"/>
    <w:rsid w:val="00806A4E"/>
    <w:rsid w:val="00807323"/>
    <w:rsid w:val="008075AA"/>
    <w:rsid w:val="008075E9"/>
    <w:rsid w:val="00807865"/>
    <w:rsid w:val="0080787F"/>
    <w:rsid w:val="008078CA"/>
    <w:rsid w:val="008079F6"/>
    <w:rsid w:val="00807CE1"/>
    <w:rsid w:val="00807FB8"/>
    <w:rsid w:val="008102A5"/>
    <w:rsid w:val="008104B3"/>
    <w:rsid w:val="00810700"/>
    <w:rsid w:val="0081082D"/>
    <w:rsid w:val="00810D36"/>
    <w:rsid w:val="00811032"/>
    <w:rsid w:val="00811054"/>
    <w:rsid w:val="00811154"/>
    <w:rsid w:val="00811206"/>
    <w:rsid w:val="008112E4"/>
    <w:rsid w:val="00811545"/>
    <w:rsid w:val="00811A01"/>
    <w:rsid w:val="00811DAC"/>
    <w:rsid w:val="00812968"/>
    <w:rsid w:val="00812982"/>
    <w:rsid w:val="00812A83"/>
    <w:rsid w:val="00812B99"/>
    <w:rsid w:val="00812E6E"/>
    <w:rsid w:val="00812FE0"/>
    <w:rsid w:val="00813060"/>
    <w:rsid w:val="008130E8"/>
    <w:rsid w:val="00813366"/>
    <w:rsid w:val="008133A6"/>
    <w:rsid w:val="008134DC"/>
    <w:rsid w:val="008137FF"/>
    <w:rsid w:val="00813CD9"/>
    <w:rsid w:val="00813E7E"/>
    <w:rsid w:val="00813F82"/>
    <w:rsid w:val="008141D2"/>
    <w:rsid w:val="00814501"/>
    <w:rsid w:val="00814504"/>
    <w:rsid w:val="0081460C"/>
    <w:rsid w:val="00814868"/>
    <w:rsid w:val="00814B41"/>
    <w:rsid w:val="00815224"/>
    <w:rsid w:val="00815673"/>
    <w:rsid w:val="00815839"/>
    <w:rsid w:val="00815918"/>
    <w:rsid w:val="00815952"/>
    <w:rsid w:val="00815BA3"/>
    <w:rsid w:val="00815CCA"/>
    <w:rsid w:val="008161F6"/>
    <w:rsid w:val="008165C4"/>
    <w:rsid w:val="00816618"/>
    <w:rsid w:val="008168C0"/>
    <w:rsid w:val="00816DD2"/>
    <w:rsid w:val="008170F6"/>
    <w:rsid w:val="00817657"/>
    <w:rsid w:val="0081765C"/>
    <w:rsid w:val="00817B62"/>
    <w:rsid w:val="0082025F"/>
    <w:rsid w:val="00820458"/>
    <w:rsid w:val="00820496"/>
    <w:rsid w:val="00820579"/>
    <w:rsid w:val="008208AC"/>
    <w:rsid w:val="0082097A"/>
    <w:rsid w:val="00820B19"/>
    <w:rsid w:val="00820BA7"/>
    <w:rsid w:val="00820C13"/>
    <w:rsid w:val="00820DF4"/>
    <w:rsid w:val="00820FB5"/>
    <w:rsid w:val="0082106E"/>
    <w:rsid w:val="00821150"/>
    <w:rsid w:val="008211E3"/>
    <w:rsid w:val="0082155E"/>
    <w:rsid w:val="00821804"/>
    <w:rsid w:val="00821979"/>
    <w:rsid w:val="00821AF8"/>
    <w:rsid w:val="00821F61"/>
    <w:rsid w:val="00821FE0"/>
    <w:rsid w:val="008222A2"/>
    <w:rsid w:val="008222BF"/>
    <w:rsid w:val="0082246C"/>
    <w:rsid w:val="00822527"/>
    <w:rsid w:val="00822AB9"/>
    <w:rsid w:val="00822BF6"/>
    <w:rsid w:val="00823103"/>
    <w:rsid w:val="0082359C"/>
    <w:rsid w:val="008235AC"/>
    <w:rsid w:val="008235C4"/>
    <w:rsid w:val="00823667"/>
    <w:rsid w:val="008237CB"/>
    <w:rsid w:val="00823934"/>
    <w:rsid w:val="00823C61"/>
    <w:rsid w:val="00823D6A"/>
    <w:rsid w:val="00824363"/>
    <w:rsid w:val="008243E9"/>
    <w:rsid w:val="0082484C"/>
    <w:rsid w:val="008248FC"/>
    <w:rsid w:val="00824982"/>
    <w:rsid w:val="00824E60"/>
    <w:rsid w:val="00825239"/>
    <w:rsid w:val="00825360"/>
    <w:rsid w:val="0082551F"/>
    <w:rsid w:val="00825720"/>
    <w:rsid w:val="00825751"/>
    <w:rsid w:val="008257A3"/>
    <w:rsid w:val="00825C35"/>
    <w:rsid w:val="00825E45"/>
    <w:rsid w:val="00826011"/>
    <w:rsid w:val="00826027"/>
    <w:rsid w:val="00826095"/>
    <w:rsid w:val="0082624D"/>
    <w:rsid w:val="0082626E"/>
    <w:rsid w:val="008264BE"/>
    <w:rsid w:val="008264D3"/>
    <w:rsid w:val="0082676B"/>
    <w:rsid w:val="0082680D"/>
    <w:rsid w:val="0082686E"/>
    <w:rsid w:val="0082691E"/>
    <w:rsid w:val="00826927"/>
    <w:rsid w:val="008269A8"/>
    <w:rsid w:val="008271B4"/>
    <w:rsid w:val="0082757B"/>
    <w:rsid w:val="008276BC"/>
    <w:rsid w:val="00827780"/>
    <w:rsid w:val="008277AC"/>
    <w:rsid w:val="00827831"/>
    <w:rsid w:val="00827B2F"/>
    <w:rsid w:val="00827DA8"/>
    <w:rsid w:val="00827F80"/>
    <w:rsid w:val="0083022F"/>
    <w:rsid w:val="0083036A"/>
    <w:rsid w:val="00830A82"/>
    <w:rsid w:val="00830E36"/>
    <w:rsid w:val="00831002"/>
    <w:rsid w:val="00831560"/>
    <w:rsid w:val="00831638"/>
    <w:rsid w:val="0083164B"/>
    <w:rsid w:val="0083169F"/>
    <w:rsid w:val="0083199B"/>
    <w:rsid w:val="00831BC5"/>
    <w:rsid w:val="00831E08"/>
    <w:rsid w:val="008324A5"/>
    <w:rsid w:val="008327B6"/>
    <w:rsid w:val="008328CB"/>
    <w:rsid w:val="008328F2"/>
    <w:rsid w:val="008329A7"/>
    <w:rsid w:val="00832BFC"/>
    <w:rsid w:val="00832C5F"/>
    <w:rsid w:val="00832CEC"/>
    <w:rsid w:val="008332FC"/>
    <w:rsid w:val="008333AE"/>
    <w:rsid w:val="008333D6"/>
    <w:rsid w:val="008334EC"/>
    <w:rsid w:val="008335E9"/>
    <w:rsid w:val="00833CCA"/>
    <w:rsid w:val="0083403D"/>
    <w:rsid w:val="008343D7"/>
    <w:rsid w:val="0083474C"/>
    <w:rsid w:val="00834845"/>
    <w:rsid w:val="00834AB4"/>
    <w:rsid w:val="00835117"/>
    <w:rsid w:val="00835804"/>
    <w:rsid w:val="008359C9"/>
    <w:rsid w:val="00835A0D"/>
    <w:rsid w:val="00835F08"/>
    <w:rsid w:val="00836340"/>
    <w:rsid w:val="0083673E"/>
    <w:rsid w:val="00836D2C"/>
    <w:rsid w:val="00836E69"/>
    <w:rsid w:val="00836E84"/>
    <w:rsid w:val="00836E8B"/>
    <w:rsid w:val="008371A4"/>
    <w:rsid w:val="0083723C"/>
    <w:rsid w:val="00837545"/>
    <w:rsid w:val="00837713"/>
    <w:rsid w:val="00837933"/>
    <w:rsid w:val="00837DE1"/>
    <w:rsid w:val="0084027D"/>
    <w:rsid w:val="00840414"/>
    <w:rsid w:val="0084059D"/>
    <w:rsid w:val="008408DF"/>
    <w:rsid w:val="00840B2F"/>
    <w:rsid w:val="00840E50"/>
    <w:rsid w:val="00840EE4"/>
    <w:rsid w:val="00841018"/>
    <w:rsid w:val="008412E2"/>
    <w:rsid w:val="0084142F"/>
    <w:rsid w:val="008416C9"/>
    <w:rsid w:val="00841B90"/>
    <w:rsid w:val="00841BCC"/>
    <w:rsid w:val="00841D79"/>
    <w:rsid w:val="008423F9"/>
    <w:rsid w:val="00842525"/>
    <w:rsid w:val="008426D3"/>
    <w:rsid w:val="00842A83"/>
    <w:rsid w:val="00842B57"/>
    <w:rsid w:val="00842ECB"/>
    <w:rsid w:val="00842F5B"/>
    <w:rsid w:val="00843353"/>
    <w:rsid w:val="00843E99"/>
    <w:rsid w:val="008446DC"/>
    <w:rsid w:val="00844925"/>
    <w:rsid w:val="00844C72"/>
    <w:rsid w:val="008455F4"/>
    <w:rsid w:val="00845679"/>
    <w:rsid w:val="00845FCA"/>
    <w:rsid w:val="00846098"/>
    <w:rsid w:val="0084657F"/>
    <w:rsid w:val="008466F5"/>
    <w:rsid w:val="00846AD1"/>
    <w:rsid w:val="00846B7E"/>
    <w:rsid w:val="00846CAC"/>
    <w:rsid w:val="00846D3E"/>
    <w:rsid w:val="00846E04"/>
    <w:rsid w:val="00846E7C"/>
    <w:rsid w:val="00847105"/>
    <w:rsid w:val="0084713D"/>
    <w:rsid w:val="00847196"/>
    <w:rsid w:val="00847314"/>
    <w:rsid w:val="008473BE"/>
    <w:rsid w:val="008473EF"/>
    <w:rsid w:val="008477BB"/>
    <w:rsid w:val="008478AF"/>
    <w:rsid w:val="00847A95"/>
    <w:rsid w:val="00847D55"/>
    <w:rsid w:val="00847E65"/>
    <w:rsid w:val="00847E96"/>
    <w:rsid w:val="008504EC"/>
    <w:rsid w:val="00850BF2"/>
    <w:rsid w:val="00850D08"/>
    <w:rsid w:val="00850D4B"/>
    <w:rsid w:val="00850E85"/>
    <w:rsid w:val="00850F1B"/>
    <w:rsid w:val="00850F46"/>
    <w:rsid w:val="00850F7F"/>
    <w:rsid w:val="00851280"/>
    <w:rsid w:val="00851360"/>
    <w:rsid w:val="008515B2"/>
    <w:rsid w:val="00851939"/>
    <w:rsid w:val="00851BA7"/>
    <w:rsid w:val="00851C1A"/>
    <w:rsid w:val="00851D25"/>
    <w:rsid w:val="00851F2E"/>
    <w:rsid w:val="00851FD8"/>
    <w:rsid w:val="00852054"/>
    <w:rsid w:val="0085272A"/>
    <w:rsid w:val="00852B73"/>
    <w:rsid w:val="00852E33"/>
    <w:rsid w:val="00852E7F"/>
    <w:rsid w:val="008531C0"/>
    <w:rsid w:val="008535D2"/>
    <w:rsid w:val="00853CB6"/>
    <w:rsid w:val="00853FE0"/>
    <w:rsid w:val="00854387"/>
    <w:rsid w:val="008543A1"/>
    <w:rsid w:val="008546B1"/>
    <w:rsid w:val="0085489F"/>
    <w:rsid w:val="00854F2D"/>
    <w:rsid w:val="008558B2"/>
    <w:rsid w:val="00855B1E"/>
    <w:rsid w:val="00855CB3"/>
    <w:rsid w:val="008561B7"/>
    <w:rsid w:val="0085628E"/>
    <w:rsid w:val="008563FF"/>
    <w:rsid w:val="008566E8"/>
    <w:rsid w:val="00856754"/>
    <w:rsid w:val="00856850"/>
    <w:rsid w:val="00856CFE"/>
    <w:rsid w:val="00856FA4"/>
    <w:rsid w:val="00857259"/>
    <w:rsid w:val="0085730B"/>
    <w:rsid w:val="008575F7"/>
    <w:rsid w:val="008575F8"/>
    <w:rsid w:val="0085768E"/>
    <w:rsid w:val="00857869"/>
    <w:rsid w:val="00857A67"/>
    <w:rsid w:val="00857A69"/>
    <w:rsid w:val="00857A75"/>
    <w:rsid w:val="00857C74"/>
    <w:rsid w:val="00860303"/>
    <w:rsid w:val="00860797"/>
    <w:rsid w:val="00860F64"/>
    <w:rsid w:val="008610EC"/>
    <w:rsid w:val="0086110E"/>
    <w:rsid w:val="008612B6"/>
    <w:rsid w:val="008613DA"/>
    <w:rsid w:val="00861C6F"/>
    <w:rsid w:val="00861D46"/>
    <w:rsid w:val="008622E5"/>
    <w:rsid w:val="00862367"/>
    <w:rsid w:val="008627CD"/>
    <w:rsid w:val="008629AD"/>
    <w:rsid w:val="00862A7E"/>
    <w:rsid w:val="008630B2"/>
    <w:rsid w:val="008630E0"/>
    <w:rsid w:val="00863349"/>
    <w:rsid w:val="0086361C"/>
    <w:rsid w:val="008636D7"/>
    <w:rsid w:val="0086391B"/>
    <w:rsid w:val="00863D8D"/>
    <w:rsid w:val="00863F5B"/>
    <w:rsid w:val="00863F68"/>
    <w:rsid w:val="00864FA8"/>
    <w:rsid w:val="008650CA"/>
    <w:rsid w:val="00865194"/>
    <w:rsid w:val="008651B7"/>
    <w:rsid w:val="00865406"/>
    <w:rsid w:val="00865BFA"/>
    <w:rsid w:val="008662A8"/>
    <w:rsid w:val="008663CD"/>
    <w:rsid w:val="008664CF"/>
    <w:rsid w:val="00866EE9"/>
    <w:rsid w:val="00867433"/>
    <w:rsid w:val="00867527"/>
    <w:rsid w:val="008677B0"/>
    <w:rsid w:val="00867B5A"/>
    <w:rsid w:val="00870200"/>
    <w:rsid w:val="0087082D"/>
    <w:rsid w:val="008709A6"/>
    <w:rsid w:val="00870A15"/>
    <w:rsid w:val="00870A85"/>
    <w:rsid w:val="00870F5D"/>
    <w:rsid w:val="0087107B"/>
    <w:rsid w:val="00871D1D"/>
    <w:rsid w:val="00871E47"/>
    <w:rsid w:val="00872126"/>
    <w:rsid w:val="00872216"/>
    <w:rsid w:val="00872355"/>
    <w:rsid w:val="00872375"/>
    <w:rsid w:val="00872439"/>
    <w:rsid w:val="00872769"/>
    <w:rsid w:val="00872BB5"/>
    <w:rsid w:val="0087301C"/>
    <w:rsid w:val="00873154"/>
    <w:rsid w:val="008731B8"/>
    <w:rsid w:val="008735D6"/>
    <w:rsid w:val="00873B81"/>
    <w:rsid w:val="00873E58"/>
    <w:rsid w:val="008740DC"/>
    <w:rsid w:val="008741F8"/>
    <w:rsid w:val="00874401"/>
    <w:rsid w:val="00874446"/>
    <w:rsid w:val="00874550"/>
    <w:rsid w:val="008745DA"/>
    <w:rsid w:val="00874651"/>
    <w:rsid w:val="0087479F"/>
    <w:rsid w:val="0087492B"/>
    <w:rsid w:val="00874DD0"/>
    <w:rsid w:val="00874ECF"/>
    <w:rsid w:val="00874FB8"/>
    <w:rsid w:val="008753F3"/>
    <w:rsid w:val="00875837"/>
    <w:rsid w:val="0087597D"/>
    <w:rsid w:val="00875C1D"/>
    <w:rsid w:val="00875E12"/>
    <w:rsid w:val="00875E1D"/>
    <w:rsid w:val="00875F17"/>
    <w:rsid w:val="008764A0"/>
    <w:rsid w:val="00876547"/>
    <w:rsid w:val="008767A8"/>
    <w:rsid w:val="008769A9"/>
    <w:rsid w:val="00876ACE"/>
    <w:rsid w:val="00876B7E"/>
    <w:rsid w:val="00876BC1"/>
    <w:rsid w:val="00876C62"/>
    <w:rsid w:val="00876F62"/>
    <w:rsid w:val="00877088"/>
    <w:rsid w:val="00877272"/>
    <w:rsid w:val="008774C5"/>
    <w:rsid w:val="008775CB"/>
    <w:rsid w:val="008776BF"/>
    <w:rsid w:val="00877981"/>
    <w:rsid w:val="008800E4"/>
    <w:rsid w:val="0088013A"/>
    <w:rsid w:val="00880204"/>
    <w:rsid w:val="0088041F"/>
    <w:rsid w:val="008807C4"/>
    <w:rsid w:val="008807F0"/>
    <w:rsid w:val="00880DB4"/>
    <w:rsid w:val="0088133E"/>
    <w:rsid w:val="0088139D"/>
    <w:rsid w:val="0088169A"/>
    <w:rsid w:val="00881BF4"/>
    <w:rsid w:val="00881E37"/>
    <w:rsid w:val="008823CD"/>
    <w:rsid w:val="0088242F"/>
    <w:rsid w:val="00883071"/>
    <w:rsid w:val="00883163"/>
    <w:rsid w:val="0088335B"/>
    <w:rsid w:val="0088343C"/>
    <w:rsid w:val="00883565"/>
    <w:rsid w:val="00883584"/>
    <w:rsid w:val="00883770"/>
    <w:rsid w:val="00883805"/>
    <w:rsid w:val="00883A4B"/>
    <w:rsid w:val="00883BA4"/>
    <w:rsid w:val="00883D89"/>
    <w:rsid w:val="00883DFA"/>
    <w:rsid w:val="00883E37"/>
    <w:rsid w:val="00883E7A"/>
    <w:rsid w:val="00883E86"/>
    <w:rsid w:val="00884719"/>
    <w:rsid w:val="00884BE6"/>
    <w:rsid w:val="00884E36"/>
    <w:rsid w:val="0088581D"/>
    <w:rsid w:val="0088596E"/>
    <w:rsid w:val="00886278"/>
    <w:rsid w:val="0088641B"/>
    <w:rsid w:val="008865AE"/>
    <w:rsid w:val="00886D6E"/>
    <w:rsid w:val="00886D7A"/>
    <w:rsid w:val="00886E56"/>
    <w:rsid w:val="00886FEB"/>
    <w:rsid w:val="00887297"/>
    <w:rsid w:val="00887381"/>
    <w:rsid w:val="00887C35"/>
    <w:rsid w:val="0089025C"/>
    <w:rsid w:val="00890337"/>
    <w:rsid w:val="00890704"/>
    <w:rsid w:val="00890C78"/>
    <w:rsid w:val="00890DCE"/>
    <w:rsid w:val="00890DEF"/>
    <w:rsid w:val="00890E79"/>
    <w:rsid w:val="00890F66"/>
    <w:rsid w:val="00890FBC"/>
    <w:rsid w:val="008912D3"/>
    <w:rsid w:val="008913D0"/>
    <w:rsid w:val="0089149C"/>
    <w:rsid w:val="008915C7"/>
    <w:rsid w:val="008917D7"/>
    <w:rsid w:val="00891D8F"/>
    <w:rsid w:val="00891EB1"/>
    <w:rsid w:val="00891EF7"/>
    <w:rsid w:val="00891F83"/>
    <w:rsid w:val="008921A2"/>
    <w:rsid w:val="00892581"/>
    <w:rsid w:val="008926F3"/>
    <w:rsid w:val="00892B71"/>
    <w:rsid w:val="00892B73"/>
    <w:rsid w:val="00892EA3"/>
    <w:rsid w:val="00893046"/>
    <w:rsid w:val="00893B17"/>
    <w:rsid w:val="00893BAF"/>
    <w:rsid w:val="00893BF4"/>
    <w:rsid w:val="00893C8C"/>
    <w:rsid w:val="00893D96"/>
    <w:rsid w:val="00893E30"/>
    <w:rsid w:val="00893E81"/>
    <w:rsid w:val="0089467E"/>
    <w:rsid w:val="008947BC"/>
    <w:rsid w:val="008947C9"/>
    <w:rsid w:val="00894AD7"/>
    <w:rsid w:val="00894B96"/>
    <w:rsid w:val="00894D0B"/>
    <w:rsid w:val="008953AB"/>
    <w:rsid w:val="0089549B"/>
    <w:rsid w:val="0089597D"/>
    <w:rsid w:val="00895B19"/>
    <w:rsid w:val="00895DEF"/>
    <w:rsid w:val="0089660E"/>
    <w:rsid w:val="00896720"/>
    <w:rsid w:val="00896E04"/>
    <w:rsid w:val="00896E0C"/>
    <w:rsid w:val="00897389"/>
    <w:rsid w:val="00897674"/>
    <w:rsid w:val="008976CB"/>
    <w:rsid w:val="00897793"/>
    <w:rsid w:val="00897927"/>
    <w:rsid w:val="00897A09"/>
    <w:rsid w:val="00897CB7"/>
    <w:rsid w:val="00897EC8"/>
    <w:rsid w:val="00897ED5"/>
    <w:rsid w:val="008A05C5"/>
    <w:rsid w:val="008A0847"/>
    <w:rsid w:val="008A0921"/>
    <w:rsid w:val="008A0AC8"/>
    <w:rsid w:val="008A0BDA"/>
    <w:rsid w:val="008A0EDB"/>
    <w:rsid w:val="008A1062"/>
    <w:rsid w:val="008A1451"/>
    <w:rsid w:val="008A1850"/>
    <w:rsid w:val="008A1C94"/>
    <w:rsid w:val="008A1CA0"/>
    <w:rsid w:val="008A1EB3"/>
    <w:rsid w:val="008A23F2"/>
    <w:rsid w:val="008A24B9"/>
    <w:rsid w:val="008A24D6"/>
    <w:rsid w:val="008A26E3"/>
    <w:rsid w:val="008A2854"/>
    <w:rsid w:val="008A28F4"/>
    <w:rsid w:val="008A2ABE"/>
    <w:rsid w:val="008A304A"/>
    <w:rsid w:val="008A30AD"/>
    <w:rsid w:val="008A329E"/>
    <w:rsid w:val="008A3338"/>
    <w:rsid w:val="008A3517"/>
    <w:rsid w:val="008A3700"/>
    <w:rsid w:val="008A3BC3"/>
    <w:rsid w:val="008A3BEE"/>
    <w:rsid w:val="008A3CEB"/>
    <w:rsid w:val="008A409C"/>
    <w:rsid w:val="008A4382"/>
    <w:rsid w:val="008A43A1"/>
    <w:rsid w:val="008A444E"/>
    <w:rsid w:val="008A49B1"/>
    <w:rsid w:val="008A4A0F"/>
    <w:rsid w:val="008A4B7C"/>
    <w:rsid w:val="008A4BB0"/>
    <w:rsid w:val="008A4CAD"/>
    <w:rsid w:val="008A4DAA"/>
    <w:rsid w:val="008A50DE"/>
    <w:rsid w:val="008A5487"/>
    <w:rsid w:val="008A5A93"/>
    <w:rsid w:val="008A62F2"/>
    <w:rsid w:val="008A649E"/>
    <w:rsid w:val="008A64D5"/>
    <w:rsid w:val="008A6976"/>
    <w:rsid w:val="008A6E61"/>
    <w:rsid w:val="008A6F39"/>
    <w:rsid w:val="008A73BE"/>
    <w:rsid w:val="008A78B0"/>
    <w:rsid w:val="008A7C9A"/>
    <w:rsid w:val="008A7CD4"/>
    <w:rsid w:val="008B0026"/>
    <w:rsid w:val="008B0093"/>
    <w:rsid w:val="008B0234"/>
    <w:rsid w:val="008B0A68"/>
    <w:rsid w:val="008B113F"/>
    <w:rsid w:val="008B129E"/>
    <w:rsid w:val="008B1300"/>
    <w:rsid w:val="008B1384"/>
    <w:rsid w:val="008B1600"/>
    <w:rsid w:val="008B165D"/>
    <w:rsid w:val="008B17A2"/>
    <w:rsid w:val="008B1B87"/>
    <w:rsid w:val="008B1C1C"/>
    <w:rsid w:val="008B1F14"/>
    <w:rsid w:val="008B1FDF"/>
    <w:rsid w:val="008B20C2"/>
    <w:rsid w:val="008B20ED"/>
    <w:rsid w:val="008B213F"/>
    <w:rsid w:val="008B241D"/>
    <w:rsid w:val="008B2528"/>
    <w:rsid w:val="008B2584"/>
    <w:rsid w:val="008B271C"/>
    <w:rsid w:val="008B288B"/>
    <w:rsid w:val="008B29C3"/>
    <w:rsid w:val="008B305B"/>
    <w:rsid w:val="008B3121"/>
    <w:rsid w:val="008B324C"/>
    <w:rsid w:val="008B33D8"/>
    <w:rsid w:val="008B35FF"/>
    <w:rsid w:val="008B38C0"/>
    <w:rsid w:val="008B38E3"/>
    <w:rsid w:val="008B3DF7"/>
    <w:rsid w:val="008B3E78"/>
    <w:rsid w:val="008B3EEF"/>
    <w:rsid w:val="008B412F"/>
    <w:rsid w:val="008B43F7"/>
    <w:rsid w:val="008B43FD"/>
    <w:rsid w:val="008B48D8"/>
    <w:rsid w:val="008B49E1"/>
    <w:rsid w:val="008B4A5E"/>
    <w:rsid w:val="008B4C80"/>
    <w:rsid w:val="008B4DA1"/>
    <w:rsid w:val="008B4F6F"/>
    <w:rsid w:val="008B5821"/>
    <w:rsid w:val="008B5925"/>
    <w:rsid w:val="008B5CE5"/>
    <w:rsid w:val="008B5D10"/>
    <w:rsid w:val="008B6174"/>
    <w:rsid w:val="008B6576"/>
    <w:rsid w:val="008B6744"/>
    <w:rsid w:val="008B6759"/>
    <w:rsid w:val="008B6EA9"/>
    <w:rsid w:val="008B720D"/>
    <w:rsid w:val="008B7384"/>
    <w:rsid w:val="008B7401"/>
    <w:rsid w:val="008B7726"/>
    <w:rsid w:val="008B7AE2"/>
    <w:rsid w:val="008B7B80"/>
    <w:rsid w:val="008B7BF1"/>
    <w:rsid w:val="008B7D12"/>
    <w:rsid w:val="008B7DF9"/>
    <w:rsid w:val="008B7EAD"/>
    <w:rsid w:val="008C0195"/>
    <w:rsid w:val="008C0269"/>
    <w:rsid w:val="008C043A"/>
    <w:rsid w:val="008C04DC"/>
    <w:rsid w:val="008C0544"/>
    <w:rsid w:val="008C05FC"/>
    <w:rsid w:val="008C066D"/>
    <w:rsid w:val="008C0683"/>
    <w:rsid w:val="008C0695"/>
    <w:rsid w:val="008C08C1"/>
    <w:rsid w:val="008C09A6"/>
    <w:rsid w:val="008C0A77"/>
    <w:rsid w:val="008C0C0B"/>
    <w:rsid w:val="008C11B9"/>
    <w:rsid w:val="008C17CC"/>
    <w:rsid w:val="008C18F8"/>
    <w:rsid w:val="008C1B49"/>
    <w:rsid w:val="008C1BD1"/>
    <w:rsid w:val="008C1C06"/>
    <w:rsid w:val="008C1E17"/>
    <w:rsid w:val="008C226F"/>
    <w:rsid w:val="008C24B3"/>
    <w:rsid w:val="008C2A71"/>
    <w:rsid w:val="008C2AB2"/>
    <w:rsid w:val="008C2C7B"/>
    <w:rsid w:val="008C2F7E"/>
    <w:rsid w:val="008C38FC"/>
    <w:rsid w:val="008C3973"/>
    <w:rsid w:val="008C3FAB"/>
    <w:rsid w:val="008C4129"/>
    <w:rsid w:val="008C422B"/>
    <w:rsid w:val="008C46D6"/>
    <w:rsid w:val="008C47B0"/>
    <w:rsid w:val="008C481A"/>
    <w:rsid w:val="008C4895"/>
    <w:rsid w:val="008C4962"/>
    <w:rsid w:val="008C4AD2"/>
    <w:rsid w:val="008C4C83"/>
    <w:rsid w:val="008C4E1F"/>
    <w:rsid w:val="008C4E30"/>
    <w:rsid w:val="008C4F53"/>
    <w:rsid w:val="008C523F"/>
    <w:rsid w:val="008C54DE"/>
    <w:rsid w:val="008C54E5"/>
    <w:rsid w:val="008C596F"/>
    <w:rsid w:val="008C599A"/>
    <w:rsid w:val="008C59F6"/>
    <w:rsid w:val="008C5A80"/>
    <w:rsid w:val="008C5B14"/>
    <w:rsid w:val="008C5B6D"/>
    <w:rsid w:val="008C5B73"/>
    <w:rsid w:val="008C5CB2"/>
    <w:rsid w:val="008C5F9D"/>
    <w:rsid w:val="008C631A"/>
    <w:rsid w:val="008C66EA"/>
    <w:rsid w:val="008C6927"/>
    <w:rsid w:val="008C6A3E"/>
    <w:rsid w:val="008C6A67"/>
    <w:rsid w:val="008C6AEF"/>
    <w:rsid w:val="008C6DCE"/>
    <w:rsid w:val="008C6F19"/>
    <w:rsid w:val="008C70DE"/>
    <w:rsid w:val="008C7363"/>
    <w:rsid w:val="008C748B"/>
    <w:rsid w:val="008C751B"/>
    <w:rsid w:val="008C79D7"/>
    <w:rsid w:val="008C7B53"/>
    <w:rsid w:val="008C7D60"/>
    <w:rsid w:val="008C7F6B"/>
    <w:rsid w:val="008C7F96"/>
    <w:rsid w:val="008D08D3"/>
    <w:rsid w:val="008D08F3"/>
    <w:rsid w:val="008D0AD9"/>
    <w:rsid w:val="008D0B44"/>
    <w:rsid w:val="008D0BD3"/>
    <w:rsid w:val="008D0D78"/>
    <w:rsid w:val="008D0E3F"/>
    <w:rsid w:val="008D0F8D"/>
    <w:rsid w:val="008D11D5"/>
    <w:rsid w:val="008D129B"/>
    <w:rsid w:val="008D1381"/>
    <w:rsid w:val="008D1437"/>
    <w:rsid w:val="008D155D"/>
    <w:rsid w:val="008D1615"/>
    <w:rsid w:val="008D1772"/>
    <w:rsid w:val="008D1A9B"/>
    <w:rsid w:val="008D1D2A"/>
    <w:rsid w:val="008D1EFC"/>
    <w:rsid w:val="008D1FCA"/>
    <w:rsid w:val="008D2065"/>
    <w:rsid w:val="008D2146"/>
    <w:rsid w:val="008D225C"/>
    <w:rsid w:val="008D225D"/>
    <w:rsid w:val="008D22B9"/>
    <w:rsid w:val="008D239A"/>
    <w:rsid w:val="008D26AB"/>
    <w:rsid w:val="008D299A"/>
    <w:rsid w:val="008D2BC8"/>
    <w:rsid w:val="008D2D33"/>
    <w:rsid w:val="008D2E00"/>
    <w:rsid w:val="008D31E4"/>
    <w:rsid w:val="008D33F1"/>
    <w:rsid w:val="008D3454"/>
    <w:rsid w:val="008D3926"/>
    <w:rsid w:val="008D39EE"/>
    <w:rsid w:val="008D39F2"/>
    <w:rsid w:val="008D3C78"/>
    <w:rsid w:val="008D402F"/>
    <w:rsid w:val="008D433E"/>
    <w:rsid w:val="008D4B4A"/>
    <w:rsid w:val="008D507D"/>
    <w:rsid w:val="008D50D0"/>
    <w:rsid w:val="008D5A61"/>
    <w:rsid w:val="008D5A82"/>
    <w:rsid w:val="008D5F27"/>
    <w:rsid w:val="008D5F4B"/>
    <w:rsid w:val="008D6110"/>
    <w:rsid w:val="008D6514"/>
    <w:rsid w:val="008D6AFD"/>
    <w:rsid w:val="008D6C51"/>
    <w:rsid w:val="008D6C67"/>
    <w:rsid w:val="008D6D57"/>
    <w:rsid w:val="008D6E34"/>
    <w:rsid w:val="008D70A1"/>
    <w:rsid w:val="008D76DC"/>
    <w:rsid w:val="008D7F1A"/>
    <w:rsid w:val="008D7F9E"/>
    <w:rsid w:val="008E017C"/>
    <w:rsid w:val="008E0746"/>
    <w:rsid w:val="008E0785"/>
    <w:rsid w:val="008E0888"/>
    <w:rsid w:val="008E09D6"/>
    <w:rsid w:val="008E0EB6"/>
    <w:rsid w:val="008E106B"/>
    <w:rsid w:val="008E129C"/>
    <w:rsid w:val="008E16E7"/>
    <w:rsid w:val="008E1843"/>
    <w:rsid w:val="008E1A4E"/>
    <w:rsid w:val="008E1CE2"/>
    <w:rsid w:val="008E1D37"/>
    <w:rsid w:val="008E24EA"/>
    <w:rsid w:val="008E268B"/>
    <w:rsid w:val="008E2791"/>
    <w:rsid w:val="008E2B50"/>
    <w:rsid w:val="008E3010"/>
    <w:rsid w:val="008E312A"/>
    <w:rsid w:val="008E3332"/>
    <w:rsid w:val="008E3581"/>
    <w:rsid w:val="008E3655"/>
    <w:rsid w:val="008E3A36"/>
    <w:rsid w:val="008E3C67"/>
    <w:rsid w:val="008E4016"/>
    <w:rsid w:val="008E45B1"/>
    <w:rsid w:val="008E463F"/>
    <w:rsid w:val="008E477B"/>
    <w:rsid w:val="008E491B"/>
    <w:rsid w:val="008E4BBE"/>
    <w:rsid w:val="008E4DB3"/>
    <w:rsid w:val="008E4E8F"/>
    <w:rsid w:val="008E533F"/>
    <w:rsid w:val="008E5581"/>
    <w:rsid w:val="008E5651"/>
    <w:rsid w:val="008E5723"/>
    <w:rsid w:val="008E58DC"/>
    <w:rsid w:val="008E5904"/>
    <w:rsid w:val="008E59F5"/>
    <w:rsid w:val="008E5C6C"/>
    <w:rsid w:val="008E5CEC"/>
    <w:rsid w:val="008E5D95"/>
    <w:rsid w:val="008E615A"/>
    <w:rsid w:val="008E6384"/>
    <w:rsid w:val="008E638D"/>
    <w:rsid w:val="008E643A"/>
    <w:rsid w:val="008E6548"/>
    <w:rsid w:val="008E6675"/>
    <w:rsid w:val="008E67CE"/>
    <w:rsid w:val="008E683D"/>
    <w:rsid w:val="008E6958"/>
    <w:rsid w:val="008E69E8"/>
    <w:rsid w:val="008E6A0B"/>
    <w:rsid w:val="008E6E5E"/>
    <w:rsid w:val="008E7461"/>
    <w:rsid w:val="008E7A8A"/>
    <w:rsid w:val="008E7C6C"/>
    <w:rsid w:val="008E7CA1"/>
    <w:rsid w:val="008E7CD3"/>
    <w:rsid w:val="008E7DEB"/>
    <w:rsid w:val="008F01B3"/>
    <w:rsid w:val="008F03B7"/>
    <w:rsid w:val="008F073A"/>
    <w:rsid w:val="008F0888"/>
    <w:rsid w:val="008F08FC"/>
    <w:rsid w:val="008F0A31"/>
    <w:rsid w:val="008F0BBE"/>
    <w:rsid w:val="008F0E35"/>
    <w:rsid w:val="008F0F3F"/>
    <w:rsid w:val="008F0F6B"/>
    <w:rsid w:val="008F121E"/>
    <w:rsid w:val="008F14B2"/>
    <w:rsid w:val="008F14ED"/>
    <w:rsid w:val="008F15A3"/>
    <w:rsid w:val="008F16A2"/>
    <w:rsid w:val="008F1810"/>
    <w:rsid w:val="008F18C0"/>
    <w:rsid w:val="008F1C1D"/>
    <w:rsid w:val="008F1D05"/>
    <w:rsid w:val="008F1D2D"/>
    <w:rsid w:val="008F1D53"/>
    <w:rsid w:val="008F1F2C"/>
    <w:rsid w:val="008F1F43"/>
    <w:rsid w:val="008F1FB5"/>
    <w:rsid w:val="008F2520"/>
    <w:rsid w:val="008F253A"/>
    <w:rsid w:val="008F25A4"/>
    <w:rsid w:val="008F2670"/>
    <w:rsid w:val="008F2723"/>
    <w:rsid w:val="008F28A6"/>
    <w:rsid w:val="008F2CA3"/>
    <w:rsid w:val="008F2F03"/>
    <w:rsid w:val="008F3142"/>
    <w:rsid w:val="008F31A2"/>
    <w:rsid w:val="008F321E"/>
    <w:rsid w:val="008F3599"/>
    <w:rsid w:val="008F37E0"/>
    <w:rsid w:val="008F3A5E"/>
    <w:rsid w:val="008F3CCE"/>
    <w:rsid w:val="008F3F8B"/>
    <w:rsid w:val="008F40D7"/>
    <w:rsid w:val="008F41D0"/>
    <w:rsid w:val="008F43D0"/>
    <w:rsid w:val="008F4769"/>
    <w:rsid w:val="008F4889"/>
    <w:rsid w:val="008F4C0E"/>
    <w:rsid w:val="008F512D"/>
    <w:rsid w:val="008F5288"/>
    <w:rsid w:val="008F5773"/>
    <w:rsid w:val="008F5D52"/>
    <w:rsid w:val="008F606B"/>
    <w:rsid w:val="008F6271"/>
    <w:rsid w:val="008F653A"/>
    <w:rsid w:val="008F664C"/>
    <w:rsid w:val="008F6727"/>
    <w:rsid w:val="008F68B0"/>
    <w:rsid w:val="008F69DF"/>
    <w:rsid w:val="008F6C0F"/>
    <w:rsid w:val="008F7452"/>
    <w:rsid w:val="008F7A1A"/>
    <w:rsid w:val="008F7B79"/>
    <w:rsid w:val="009000E0"/>
    <w:rsid w:val="009001D2"/>
    <w:rsid w:val="009004B5"/>
    <w:rsid w:val="00900655"/>
    <w:rsid w:val="00900CBF"/>
    <w:rsid w:val="00900DA4"/>
    <w:rsid w:val="00900F68"/>
    <w:rsid w:val="0090103A"/>
    <w:rsid w:val="009013DB"/>
    <w:rsid w:val="009013E6"/>
    <w:rsid w:val="009014CA"/>
    <w:rsid w:val="009014FF"/>
    <w:rsid w:val="009018E1"/>
    <w:rsid w:val="00901AE1"/>
    <w:rsid w:val="009021B2"/>
    <w:rsid w:val="00902377"/>
    <w:rsid w:val="0090239A"/>
    <w:rsid w:val="009027A7"/>
    <w:rsid w:val="00902B14"/>
    <w:rsid w:val="00902C1A"/>
    <w:rsid w:val="00903028"/>
    <w:rsid w:val="009032B9"/>
    <w:rsid w:val="009037E3"/>
    <w:rsid w:val="009038D7"/>
    <w:rsid w:val="0090394A"/>
    <w:rsid w:val="00903CF6"/>
    <w:rsid w:val="00903D89"/>
    <w:rsid w:val="00904584"/>
    <w:rsid w:val="009048C7"/>
    <w:rsid w:val="009049E1"/>
    <w:rsid w:val="00904CF8"/>
    <w:rsid w:val="00904F75"/>
    <w:rsid w:val="009052E0"/>
    <w:rsid w:val="009053DC"/>
    <w:rsid w:val="00905887"/>
    <w:rsid w:val="009058F7"/>
    <w:rsid w:val="0090610E"/>
    <w:rsid w:val="009062FE"/>
    <w:rsid w:val="0090652E"/>
    <w:rsid w:val="009066DC"/>
    <w:rsid w:val="00907023"/>
    <w:rsid w:val="00907367"/>
    <w:rsid w:val="00907556"/>
    <w:rsid w:val="00907669"/>
    <w:rsid w:val="009076E4"/>
    <w:rsid w:val="009078C2"/>
    <w:rsid w:val="00907926"/>
    <w:rsid w:val="00907AD6"/>
    <w:rsid w:val="00907D11"/>
    <w:rsid w:val="00910020"/>
    <w:rsid w:val="00910119"/>
    <w:rsid w:val="00910148"/>
    <w:rsid w:val="0091018B"/>
    <w:rsid w:val="009101FC"/>
    <w:rsid w:val="009103B8"/>
    <w:rsid w:val="0091051C"/>
    <w:rsid w:val="009105C2"/>
    <w:rsid w:val="00910872"/>
    <w:rsid w:val="00910FC3"/>
    <w:rsid w:val="00911221"/>
    <w:rsid w:val="0091125A"/>
    <w:rsid w:val="00911879"/>
    <w:rsid w:val="009119F2"/>
    <w:rsid w:val="00911BB7"/>
    <w:rsid w:val="00911CB1"/>
    <w:rsid w:val="00911E2F"/>
    <w:rsid w:val="00911EDE"/>
    <w:rsid w:val="00911EF5"/>
    <w:rsid w:val="00911FA4"/>
    <w:rsid w:val="00912066"/>
    <w:rsid w:val="0091212E"/>
    <w:rsid w:val="009124FD"/>
    <w:rsid w:val="00912540"/>
    <w:rsid w:val="00912960"/>
    <w:rsid w:val="00912990"/>
    <w:rsid w:val="00913144"/>
    <w:rsid w:val="00913163"/>
    <w:rsid w:val="009135BA"/>
    <w:rsid w:val="00913757"/>
    <w:rsid w:val="009138D2"/>
    <w:rsid w:val="00913DFB"/>
    <w:rsid w:val="00913E79"/>
    <w:rsid w:val="00914033"/>
    <w:rsid w:val="00914058"/>
    <w:rsid w:val="00914517"/>
    <w:rsid w:val="00914901"/>
    <w:rsid w:val="00914A8D"/>
    <w:rsid w:val="00914C10"/>
    <w:rsid w:val="00914D0F"/>
    <w:rsid w:val="00914EB2"/>
    <w:rsid w:val="00914FD0"/>
    <w:rsid w:val="00915092"/>
    <w:rsid w:val="00915373"/>
    <w:rsid w:val="00915730"/>
    <w:rsid w:val="00915835"/>
    <w:rsid w:val="00915891"/>
    <w:rsid w:val="00915B3B"/>
    <w:rsid w:val="00915C77"/>
    <w:rsid w:val="00915DAE"/>
    <w:rsid w:val="00916314"/>
    <w:rsid w:val="00916320"/>
    <w:rsid w:val="00916332"/>
    <w:rsid w:val="0091654C"/>
    <w:rsid w:val="0091662F"/>
    <w:rsid w:val="009166AC"/>
    <w:rsid w:val="00916A47"/>
    <w:rsid w:val="00916F29"/>
    <w:rsid w:val="0091742B"/>
    <w:rsid w:val="009177EF"/>
    <w:rsid w:val="00917826"/>
    <w:rsid w:val="00917EEB"/>
    <w:rsid w:val="00920010"/>
    <w:rsid w:val="0092003A"/>
    <w:rsid w:val="009200E6"/>
    <w:rsid w:val="009200E9"/>
    <w:rsid w:val="009201D2"/>
    <w:rsid w:val="00920311"/>
    <w:rsid w:val="0092047D"/>
    <w:rsid w:val="009206E4"/>
    <w:rsid w:val="00920F74"/>
    <w:rsid w:val="00920F8F"/>
    <w:rsid w:val="0092124C"/>
    <w:rsid w:val="00921566"/>
    <w:rsid w:val="009216F2"/>
    <w:rsid w:val="00921C4F"/>
    <w:rsid w:val="00922639"/>
    <w:rsid w:val="009226C3"/>
    <w:rsid w:val="00922A9D"/>
    <w:rsid w:val="00922D82"/>
    <w:rsid w:val="00922EA3"/>
    <w:rsid w:val="00923035"/>
    <w:rsid w:val="009235A8"/>
    <w:rsid w:val="00923752"/>
    <w:rsid w:val="009237A5"/>
    <w:rsid w:val="0092385A"/>
    <w:rsid w:val="00924102"/>
    <w:rsid w:val="009241F8"/>
    <w:rsid w:val="009242D8"/>
    <w:rsid w:val="009247CA"/>
    <w:rsid w:val="009249AE"/>
    <w:rsid w:val="00924AC6"/>
    <w:rsid w:val="00924B13"/>
    <w:rsid w:val="00924C38"/>
    <w:rsid w:val="00924D7F"/>
    <w:rsid w:val="0092521B"/>
    <w:rsid w:val="0092536A"/>
    <w:rsid w:val="009254A9"/>
    <w:rsid w:val="00925907"/>
    <w:rsid w:val="00925931"/>
    <w:rsid w:val="00925F2A"/>
    <w:rsid w:val="00926241"/>
    <w:rsid w:val="0092645D"/>
    <w:rsid w:val="009267E9"/>
    <w:rsid w:val="00926858"/>
    <w:rsid w:val="009268D3"/>
    <w:rsid w:val="00926A26"/>
    <w:rsid w:val="00926A73"/>
    <w:rsid w:val="0092724C"/>
    <w:rsid w:val="0092726A"/>
    <w:rsid w:val="009273D8"/>
    <w:rsid w:val="0092792B"/>
    <w:rsid w:val="00927A02"/>
    <w:rsid w:val="00927B4B"/>
    <w:rsid w:val="00927C82"/>
    <w:rsid w:val="00927D62"/>
    <w:rsid w:val="0093000E"/>
    <w:rsid w:val="009303DA"/>
    <w:rsid w:val="009307E6"/>
    <w:rsid w:val="009307F3"/>
    <w:rsid w:val="009308D0"/>
    <w:rsid w:val="00930A55"/>
    <w:rsid w:val="00930B81"/>
    <w:rsid w:val="0093105B"/>
    <w:rsid w:val="00931412"/>
    <w:rsid w:val="00931996"/>
    <w:rsid w:val="00931BB8"/>
    <w:rsid w:val="00931EF6"/>
    <w:rsid w:val="00931FE6"/>
    <w:rsid w:val="0093203B"/>
    <w:rsid w:val="0093247C"/>
    <w:rsid w:val="00932607"/>
    <w:rsid w:val="0093264D"/>
    <w:rsid w:val="00932656"/>
    <w:rsid w:val="009329B6"/>
    <w:rsid w:val="00932B09"/>
    <w:rsid w:val="00933225"/>
    <w:rsid w:val="0093333E"/>
    <w:rsid w:val="009335B1"/>
    <w:rsid w:val="00933B50"/>
    <w:rsid w:val="009342FE"/>
    <w:rsid w:val="009344F4"/>
    <w:rsid w:val="0093462E"/>
    <w:rsid w:val="00934765"/>
    <w:rsid w:val="0093481A"/>
    <w:rsid w:val="0093481E"/>
    <w:rsid w:val="0093488E"/>
    <w:rsid w:val="00934BD1"/>
    <w:rsid w:val="00934BF0"/>
    <w:rsid w:val="00934FC5"/>
    <w:rsid w:val="00935108"/>
    <w:rsid w:val="00935353"/>
    <w:rsid w:val="0093566F"/>
    <w:rsid w:val="00935901"/>
    <w:rsid w:val="00936366"/>
    <w:rsid w:val="009364CE"/>
    <w:rsid w:val="0093657F"/>
    <w:rsid w:val="0093660C"/>
    <w:rsid w:val="00936657"/>
    <w:rsid w:val="00936677"/>
    <w:rsid w:val="00936E2C"/>
    <w:rsid w:val="0093716F"/>
    <w:rsid w:val="009374E1"/>
    <w:rsid w:val="0093753C"/>
    <w:rsid w:val="00937651"/>
    <w:rsid w:val="00937894"/>
    <w:rsid w:val="00937CF0"/>
    <w:rsid w:val="00937D0F"/>
    <w:rsid w:val="00940374"/>
    <w:rsid w:val="009404D6"/>
    <w:rsid w:val="00940822"/>
    <w:rsid w:val="00940B5E"/>
    <w:rsid w:val="00940DF9"/>
    <w:rsid w:val="00940F68"/>
    <w:rsid w:val="00941272"/>
    <w:rsid w:val="0094139B"/>
    <w:rsid w:val="009413F9"/>
    <w:rsid w:val="00941566"/>
    <w:rsid w:val="009415AC"/>
    <w:rsid w:val="00941E04"/>
    <w:rsid w:val="00942037"/>
    <w:rsid w:val="00942224"/>
    <w:rsid w:val="0094229B"/>
    <w:rsid w:val="009426E2"/>
    <w:rsid w:val="00943156"/>
    <w:rsid w:val="0094322A"/>
    <w:rsid w:val="00943727"/>
    <w:rsid w:val="00943A29"/>
    <w:rsid w:val="00943D25"/>
    <w:rsid w:val="00943E46"/>
    <w:rsid w:val="00943EC5"/>
    <w:rsid w:val="00944317"/>
    <w:rsid w:val="009444F6"/>
    <w:rsid w:val="0094493A"/>
    <w:rsid w:val="00944B70"/>
    <w:rsid w:val="00944BF8"/>
    <w:rsid w:val="00944D0F"/>
    <w:rsid w:val="00944FC7"/>
    <w:rsid w:val="00945152"/>
    <w:rsid w:val="00945648"/>
    <w:rsid w:val="009456AC"/>
    <w:rsid w:val="009457A1"/>
    <w:rsid w:val="00945B29"/>
    <w:rsid w:val="00945E16"/>
    <w:rsid w:val="00946867"/>
    <w:rsid w:val="00946913"/>
    <w:rsid w:val="00946C99"/>
    <w:rsid w:val="00946CD8"/>
    <w:rsid w:val="00947021"/>
    <w:rsid w:val="00947032"/>
    <w:rsid w:val="00947234"/>
    <w:rsid w:val="00947675"/>
    <w:rsid w:val="00947A5F"/>
    <w:rsid w:val="00947C63"/>
    <w:rsid w:val="00947DC9"/>
    <w:rsid w:val="00947EA4"/>
    <w:rsid w:val="00947FD1"/>
    <w:rsid w:val="0095000D"/>
    <w:rsid w:val="00950238"/>
    <w:rsid w:val="009503C2"/>
    <w:rsid w:val="009506C1"/>
    <w:rsid w:val="00950756"/>
    <w:rsid w:val="00950965"/>
    <w:rsid w:val="00950CED"/>
    <w:rsid w:val="0095105D"/>
    <w:rsid w:val="009514C1"/>
    <w:rsid w:val="009515D2"/>
    <w:rsid w:val="0095163A"/>
    <w:rsid w:val="0095168A"/>
    <w:rsid w:val="009516E4"/>
    <w:rsid w:val="00952129"/>
    <w:rsid w:val="009521B3"/>
    <w:rsid w:val="009521B4"/>
    <w:rsid w:val="0095258C"/>
    <w:rsid w:val="009525C9"/>
    <w:rsid w:val="00952761"/>
    <w:rsid w:val="00952A19"/>
    <w:rsid w:val="00952DE2"/>
    <w:rsid w:val="00952E34"/>
    <w:rsid w:val="00952E5D"/>
    <w:rsid w:val="009531B7"/>
    <w:rsid w:val="00953306"/>
    <w:rsid w:val="0095338C"/>
    <w:rsid w:val="00953745"/>
    <w:rsid w:val="00953CE3"/>
    <w:rsid w:val="00953EF5"/>
    <w:rsid w:val="00953F9D"/>
    <w:rsid w:val="00954272"/>
    <w:rsid w:val="009542DC"/>
    <w:rsid w:val="0095434E"/>
    <w:rsid w:val="00954826"/>
    <w:rsid w:val="00954918"/>
    <w:rsid w:val="00954943"/>
    <w:rsid w:val="00954C9A"/>
    <w:rsid w:val="00954CCA"/>
    <w:rsid w:val="00954E6A"/>
    <w:rsid w:val="00955342"/>
    <w:rsid w:val="00955482"/>
    <w:rsid w:val="00955AF0"/>
    <w:rsid w:val="00955B06"/>
    <w:rsid w:val="00955B8D"/>
    <w:rsid w:val="00955E90"/>
    <w:rsid w:val="00955F58"/>
    <w:rsid w:val="0095609C"/>
    <w:rsid w:val="00956743"/>
    <w:rsid w:val="0095683F"/>
    <w:rsid w:val="00956A0D"/>
    <w:rsid w:val="00956AD0"/>
    <w:rsid w:val="00956B76"/>
    <w:rsid w:val="00956E63"/>
    <w:rsid w:val="00957180"/>
    <w:rsid w:val="0095723B"/>
    <w:rsid w:val="009574C2"/>
    <w:rsid w:val="00957859"/>
    <w:rsid w:val="00957938"/>
    <w:rsid w:val="009579C5"/>
    <w:rsid w:val="00957A30"/>
    <w:rsid w:val="00957B1A"/>
    <w:rsid w:val="00957FBB"/>
    <w:rsid w:val="009600B0"/>
    <w:rsid w:val="00960210"/>
    <w:rsid w:val="009602C0"/>
    <w:rsid w:val="00960376"/>
    <w:rsid w:val="00960986"/>
    <w:rsid w:val="009609F1"/>
    <w:rsid w:val="00960C60"/>
    <w:rsid w:val="00960FD3"/>
    <w:rsid w:val="009610F0"/>
    <w:rsid w:val="009612D0"/>
    <w:rsid w:val="00961486"/>
    <w:rsid w:val="00961D3B"/>
    <w:rsid w:val="0096209D"/>
    <w:rsid w:val="0096252A"/>
    <w:rsid w:val="00962587"/>
    <w:rsid w:val="00962658"/>
    <w:rsid w:val="009628E1"/>
    <w:rsid w:val="00962CB0"/>
    <w:rsid w:val="00962D14"/>
    <w:rsid w:val="00962F42"/>
    <w:rsid w:val="009633F5"/>
    <w:rsid w:val="00963410"/>
    <w:rsid w:val="009636F0"/>
    <w:rsid w:val="00963DF4"/>
    <w:rsid w:val="00964087"/>
    <w:rsid w:val="00964B1F"/>
    <w:rsid w:val="00964C61"/>
    <w:rsid w:val="00964D29"/>
    <w:rsid w:val="00964EE4"/>
    <w:rsid w:val="00965054"/>
    <w:rsid w:val="00965509"/>
    <w:rsid w:val="009655F1"/>
    <w:rsid w:val="009656A1"/>
    <w:rsid w:val="009656A5"/>
    <w:rsid w:val="00965731"/>
    <w:rsid w:val="00965884"/>
    <w:rsid w:val="00965A47"/>
    <w:rsid w:val="00965ACF"/>
    <w:rsid w:val="00965D1B"/>
    <w:rsid w:val="009660D6"/>
    <w:rsid w:val="00966496"/>
    <w:rsid w:val="0096692B"/>
    <w:rsid w:val="009669F8"/>
    <w:rsid w:val="00966D37"/>
    <w:rsid w:val="00966DBF"/>
    <w:rsid w:val="00966DCB"/>
    <w:rsid w:val="0096728F"/>
    <w:rsid w:val="009673B1"/>
    <w:rsid w:val="009675E0"/>
    <w:rsid w:val="00967660"/>
    <w:rsid w:val="009676BB"/>
    <w:rsid w:val="009677B9"/>
    <w:rsid w:val="00967B8F"/>
    <w:rsid w:val="00967C84"/>
    <w:rsid w:val="0097009F"/>
    <w:rsid w:val="009700F2"/>
    <w:rsid w:val="00970857"/>
    <w:rsid w:val="00971043"/>
    <w:rsid w:val="0097114B"/>
    <w:rsid w:val="009712F7"/>
    <w:rsid w:val="009712F8"/>
    <w:rsid w:val="009715DA"/>
    <w:rsid w:val="0097161D"/>
    <w:rsid w:val="009716EC"/>
    <w:rsid w:val="009719FD"/>
    <w:rsid w:val="00972848"/>
    <w:rsid w:val="00972873"/>
    <w:rsid w:val="009729B9"/>
    <w:rsid w:val="00972BE8"/>
    <w:rsid w:val="00972DF1"/>
    <w:rsid w:val="00972FAF"/>
    <w:rsid w:val="00973163"/>
    <w:rsid w:val="00973557"/>
    <w:rsid w:val="0097373A"/>
    <w:rsid w:val="00973817"/>
    <w:rsid w:val="00973E36"/>
    <w:rsid w:val="00973EB2"/>
    <w:rsid w:val="00973F77"/>
    <w:rsid w:val="009740BF"/>
    <w:rsid w:val="00974516"/>
    <w:rsid w:val="0097454B"/>
    <w:rsid w:val="009745E4"/>
    <w:rsid w:val="00974974"/>
    <w:rsid w:val="00974A89"/>
    <w:rsid w:val="00975024"/>
    <w:rsid w:val="00975479"/>
    <w:rsid w:val="00975573"/>
    <w:rsid w:val="009756BC"/>
    <w:rsid w:val="009756FA"/>
    <w:rsid w:val="00975F1B"/>
    <w:rsid w:val="0097603B"/>
    <w:rsid w:val="00976155"/>
    <w:rsid w:val="00976306"/>
    <w:rsid w:val="0097647A"/>
    <w:rsid w:val="009764FA"/>
    <w:rsid w:val="009768FB"/>
    <w:rsid w:val="00976B21"/>
    <w:rsid w:val="00976BE0"/>
    <w:rsid w:val="00976FD3"/>
    <w:rsid w:val="0097755C"/>
    <w:rsid w:val="0097772C"/>
    <w:rsid w:val="0097794B"/>
    <w:rsid w:val="009779BD"/>
    <w:rsid w:val="00977A2A"/>
    <w:rsid w:val="00977E9A"/>
    <w:rsid w:val="00977ED5"/>
    <w:rsid w:val="0098012A"/>
    <w:rsid w:val="00980244"/>
    <w:rsid w:val="00980562"/>
    <w:rsid w:val="00980CF6"/>
    <w:rsid w:val="00980D2C"/>
    <w:rsid w:val="00980EE3"/>
    <w:rsid w:val="00980F03"/>
    <w:rsid w:val="00980FC8"/>
    <w:rsid w:val="00981096"/>
    <w:rsid w:val="0098116D"/>
    <w:rsid w:val="00981384"/>
    <w:rsid w:val="00981490"/>
    <w:rsid w:val="009819C6"/>
    <w:rsid w:val="00981B35"/>
    <w:rsid w:val="00981BA1"/>
    <w:rsid w:val="00981D1E"/>
    <w:rsid w:val="00981ED2"/>
    <w:rsid w:val="00981F09"/>
    <w:rsid w:val="00981FC2"/>
    <w:rsid w:val="00981FFB"/>
    <w:rsid w:val="009823E7"/>
    <w:rsid w:val="00982579"/>
    <w:rsid w:val="009829E6"/>
    <w:rsid w:val="0098319F"/>
    <w:rsid w:val="00983900"/>
    <w:rsid w:val="00983A1B"/>
    <w:rsid w:val="00983B2A"/>
    <w:rsid w:val="00983CDE"/>
    <w:rsid w:val="00983E51"/>
    <w:rsid w:val="00983E58"/>
    <w:rsid w:val="00983ED0"/>
    <w:rsid w:val="0098406A"/>
    <w:rsid w:val="009841F7"/>
    <w:rsid w:val="009842F8"/>
    <w:rsid w:val="00984402"/>
    <w:rsid w:val="00984600"/>
    <w:rsid w:val="009848F0"/>
    <w:rsid w:val="00984A37"/>
    <w:rsid w:val="00984D11"/>
    <w:rsid w:val="00984D33"/>
    <w:rsid w:val="00985105"/>
    <w:rsid w:val="009851B0"/>
    <w:rsid w:val="009854B5"/>
    <w:rsid w:val="009856F7"/>
    <w:rsid w:val="00985885"/>
    <w:rsid w:val="009858FF"/>
    <w:rsid w:val="00985959"/>
    <w:rsid w:val="00985C03"/>
    <w:rsid w:val="00985C3E"/>
    <w:rsid w:val="009861A4"/>
    <w:rsid w:val="009861D5"/>
    <w:rsid w:val="00986635"/>
    <w:rsid w:val="0098691E"/>
    <w:rsid w:val="0098697D"/>
    <w:rsid w:val="00986CC6"/>
    <w:rsid w:val="00986E94"/>
    <w:rsid w:val="00987122"/>
    <w:rsid w:val="00987265"/>
    <w:rsid w:val="00987388"/>
    <w:rsid w:val="009874AB"/>
    <w:rsid w:val="00987548"/>
    <w:rsid w:val="00987594"/>
    <w:rsid w:val="009875EA"/>
    <w:rsid w:val="00987803"/>
    <w:rsid w:val="00987A61"/>
    <w:rsid w:val="00987CF8"/>
    <w:rsid w:val="00987FC2"/>
    <w:rsid w:val="00990406"/>
    <w:rsid w:val="00990513"/>
    <w:rsid w:val="0099063D"/>
    <w:rsid w:val="009906CE"/>
    <w:rsid w:val="00990A73"/>
    <w:rsid w:val="009913ED"/>
    <w:rsid w:val="00991407"/>
    <w:rsid w:val="009915EF"/>
    <w:rsid w:val="00991770"/>
    <w:rsid w:val="009919B0"/>
    <w:rsid w:val="009919C5"/>
    <w:rsid w:val="00991A27"/>
    <w:rsid w:val="00991C25"/>
    <w:rsid w:val="00991D3B"/>
    <w:rsid w:val="00991D78"/>
    <w:rsid w:val="00991E5F"/>
    <w:rsid w:val="00991F7C"/>
    <w:rsid w:val="00991FFC"/>
    <w:rsid w:val="0099208B"/>
    <w:rsid w:val="009920F5"/>
    <w:rsid w:val="00992311"/>
    <w:rsid w:val="009925F4"/>
    <w:rsid w:val="009926C1"/>
    <w:rsid w:val="009927BE"/>
    <w:rsid w:val="00993049"/>
    <w:rsid w:val="009930B0"/>
    <w:rsid w:val="00993A16"/>
    <w:rsid w:val="00993DDE"/>
    <w:rsid w:val="00993ED6"/>
    <w:rsid w:val="0099456A"/>
    <w:rsid w:val="00994B0B"/>
    <w:rsid w:val="00994B64"/>
    <w:rsid w:val="00994D34"/>
    <w:rsid w:val="00994E31"/>
    <w:rsid w:val="00995211"/>
    <w:rsid w:val="009952BC"/>
    <w:rsid w:val="009953BF"/>
    <w:rsid w:val="00995B69"/>
    <w:rsid w:val="00995BD2"/>
    <w:rsid w:val="00995C1B"/>
    <w:rsid w:val="00995F79"/>
    <w:rsid w:val="0099647C"/>
    <w:rsid w:val="00996765"/>
    <w:rsid w:val="00996902"/>
    <w:rsid w:val="00996A97"/>
    <w:rsid w:val="00997206"/>
    <w:rsid w:val="009976F2"/>
    <w:rsid w:val="009978B5"/>
    <w:rsid w:val="00997DE9"/>
    <w:rsid w:val="009A0051"/>
    <w:rsid w:val="009A033F"/>
    <w:rsid w:val="009A03DE"/>
    <w:rsid w:val="009A0719"/>
    <w:rsid w:val="009A07C3"/>
    <w:rsid w:val="009A084E"/>
    <w:rsid w:val="009A08BA"/>
    <w:rsid w:val="009A0C58"/>
    <w:rsid w:val="009A1367"/>
    <w:rsid w:val="009A1436"/>
    <w:rsid w:val="009A17F8"/>
    <w:rsid w:val="009A1BE3"/>
    <w:rsid w:val="009A1D40"/>
    <w:rsid w:val="009A20DB"/>
    <w:rsid w:val="009A20F9"/>
    <w:rsid w:val="009A221C"/>
    <w:rsid w:val="009A2234"/>
    <w:rsid w:val="009A225A"/>
    <w:rsid w:val="009A2328"/>
    <w:rsid w:val="009A238B"/>
    <w:rsid w:val="009A2569"/>
    <w:rsid w:val="009A25BE"/>
    <w:rsid w:val="009A27E9"/>
    <w:rsid w:val="009A2B2D"/>
    <w:rsid w:val="009A2BB1"/>
    <w:rsid w:val="009A2CC2"/>
    <w:rsid w:val="009A2D2C"/>
    <w:rsid w:val="009A2EF5"/>
    <w:rsid w:val="009A3490"/>
    <w:rsid w:val="009A36A1"/>
    <w:rsid w:val="009A3B22"/>
    <w:rsid w:val="009A3B75"/>
    <w:rsid w:val="009A3F1A"/>
    <w:rsid w:val="009A4137"/>
    <w:rsid w:val="009A4347"/>
    <w:rsid w:val="009A44D6"/>
    <w:rsid w:val="009A486C"/>
    <w:rsid w:val="009A4DFC"/>
    <w:rsid w:val="009A4E0D"/>
    <w:rsid w:val="009A5343"/>
    <w:rsid w:val="009A5466"/>
    <w:rsid w:val="009A566C"/>
    <w:rsid w:val="009A59DD"/>
    <w:rsid w:val="009A62A1"/>
    <w:rsid w:val="009A66F6"/>
    <w:rsid w:val="009A6BC4"/>
    <w:rsid w:val="009A715B"/>
    <w:rsid w:val="009A759C"/>
    <w:rsid w:val="009A759D"/>
    <w:rsid w:val="009A7763"/>
    <w:rsid w:val="009A7B2C"/>
    <w:rsid w:val="009A7BE5"/>
    <w:rsid w:val="009A7CB0"/>
    <w:rsid w:val="009A7E0B"/>
    <w:rsid w:val="009A7F64"/>
    <w:rsid w:val="009B0027"/>
    <w:rsid w:val="009B0305"/>
    <w:rsid w:val="009B04EC"/>
    <w:rsid w:val="009B0528"/>
    <w:rsid w:val="009B0828"/>
    <w:rsid w:val="009B0BF7"/>
    <w:rsid w:val="009B10D3"/>
    <w:rsid w:val="009B10DC"/>
    <w:rsid w:val="009B1A34"/>
    <w:rsid w:val="009B1B18"/>
    <w:rsid w:val="009B1E7E"/>
    <w:rsid w:val="009B1FA8"/>
    <w:rsid w:val="009B2007"/>
    <w:rsid w:val="009B21CF"/>
    <w:rsid w:val="009B2506"/>
    <w:rsid w:val="009B27E4"/>
    <w:rsid w:val="009B31EE"/>
    <w:rsid w:val="009B32F8"/>
    <w:rsid w:val="009B39A4"/>
    <w:rsid w:val="009B39B0"/>
    <w:rsid w:val="009B3A0A"/>
    <w:rsid w:val="009B3D74"/>
    <w:rsid w:val="009B3E09"/>
    <w:rsid w:val="009B3FAB"/>
    <w:rsid w:val="009B3FAE"/>
    <w:rsid w:val="009B417A"/>
    <w:rsid w:val="009B4198"/>
    <w:rsid w:val="009B452C"/>
    <w:rsid w:val="009B45DC"/>
    <w:rsid w:val="009B46B4"/>
    <w:rsid w:val="009B478A"/>
    <w:rsid w:val="009B4900"/>
    <w:rsid w:val="009B51B2"/>
    <w:rsid w:val="009B520F"/>
    <w:rsid w:val="009B52CC"/>
    <w:rsid w:val="009B53DD"/>
    <w:rsid w:val="009B575B"/>
    <w:rsid w:val="009B5765"/>
    <w:rsid w:val="009B63BC"/>
    <w:rsid w:val="009B661A"/>
    <w:rsid w:val="009B66C8"/>
    <w:rsid w:val="009B6E24"/>
    <w:rsid w:val="009B7308"/>
    <w:rsid w:val="009B7678"/>
    <w:rsid w:val="009B76F2"/>
    <w:rsid w:val="009B795D"/>
    <w:rsid w:val="009B7B00"/>
    <w:rsid w:val="009B7D5F"/>
    <w:rsid w:val="009C02E8"/>
    <w:rsid w:val="009C035D"/>
    <w:rsid w:val="009C03E5"/>
    <w:rsid w:val="009C05D7"/>
    <w:rsid w:val="009C0D35"/>
    <w:rsid w:val="009C12AC"/>
    <w:rsid w:val="009C162D"/>
    <w:rsid w:val="009C19D5"/>
    <w:rsid w:val="009C1E0C"/>
    <w:rsid w:val="009C1E96"/>
    <w:rsid w:val="009C1F3B"/>
    <w:rsid w:val="009C254B"/>
    <w:rsid w:val="009C26BE"/>
    <w:rsid w:val="009C27A4"/>
    <w:rsid w:val="009C2D7E"/>
    <w:rsid w:val="009C2DF7"/>
    <w:rsid w:val="009C2E03"/>
    <w:rsid w:val="009C2E7B"/>
    <w:rsid w:val="009C3056"/>
    <w:rsid w:val="009C31B0"/>
    <w:rsid w:val="009C31E0"/>
    <w:rsid w:val="009C32B9"/>
    <w:rsid w:val="009C349D"/>
    <w:rsid w:val="009C36AA"/>
    <w:rsid w:val="009C3835"/>
    <w:rsid w:val="009C3A4C"/>
    <w:rsid w:val="009C3FAE"/>
    <w:rsid w:val="009C486C"/>
    <w:rsid w:val="009C49CD"/>
    <w:rsid w:val="009C55E2"/>
    <w:rsid w:val="009C5CA2"/>
    <w:rsid w:val="009C5CB5"/>
    <w:rsid w:val="009C5D92"/>
    <w:rsid w:val="009C6158"/>
    <w:rsid w:val="009C6188"/>
    <w:rsid w:val="009C620E"/>
    <w:rsid w:val="009C634C"/>
    <w:rsid w:val="009C6898"/>
    <w:rsid w:val="009C6A79"/>
    <w:rsid w:val="009C7184"/>
    <w:rsid w:val="009C7621"/>
    <w:rsid w:val="009C7831"/>
    <w:rsid w:val="009C793C"/>
    <w:rsid w:val="009C7AE7"/>
    <w:rsid w:val="009D016A"/>
    <w:rsid w:val="009D01FA"/>
    <w:rsid w:val="009D06DC"/>
    <w:rsid w:val="009D0795"/>
    <w:rsid w:val="009D08D7"/>
    <w:rsid w:val="009D0BDA"/>
    <w:rsid w:val="009D100C"/>
    <w:rsid w:val="009D10A2"/>
    <w:rsid w:val="009D12D3"/>
    <w:rsid w:val="009D14FE"/>
    <w:rsid w:val="009D173B"/>
    <w:rsid w:val="009D1820"/>
    <w:rsid w:val="009D1851"/>
    <w:rsid w:val="009D1AEC"/>
    <w:rsid w:val="009D1AEF"/>
    <w:rsid w:val="009D273C"/>
    <w:rsid w:val="009D2753"/>
    <w:rsid w:val="009D2951"/>
    <w:rsid w:val="009D2C70"/>
    <w:rsid w:val="009D2CC5"/>
    <w:rsid w:val="009D2D5C"/>
    <w:rsid w:val="009D2EC5"/>
    <w:rsid w:val="009D3562"/>
    <w:rsid w:val="009D359D"/>
    <w:rsid w:val="009D37A0"/>
    <w:rsid w:val="009D3C66"/>
    <w:rsid w:val="009D3CDC"/>
    <w:rsid w:val="009D3ED1"/>
    <w:rsid w:val="009D41EA"/>
    <w:rsid w:val="009D42C4"/>
    <w:rsid w:val="009D4561"/>
    <w:rsid w:val="009D46F1"/>
    <w:rsid w:val="009D48AF"/>
    <w:rsid w:val="009D4A08"/>
    <w:rsid w:val="009D4F3D"/>
    <w:rsid w:val="009D51C0"/>
    <w:rsid w:val="009D565D"/>
    <w:rsid w:val="009D5806"/>
    <w:rsid w:val="009D6115"/>
    <w:rsid w:val="009D64C5"/>
    <w:rsid w:val="009D6A3A"/>
    <w:rsid w:val="009D6FD7"/>
    <w:rsid w:val="009D708D"/>
    <w:rsid w:val="009D723A"/>
    <w:rsid w:val="009D772E"/>
    <w:rsid w:val="009D7A66"/>
    <w:rsid w:val="009D7AFB"/>
    <w:rsid w:val="009D7CFC"/>
    <w:rsid w:val="009D7FF6"/>
    <w:rsid w:val="009E0167"/>
    <w:rsid w:val="009E01CC"/>
    <w:rsid w:val="009E01DD"/>
    <w:rsid w:val="009E02F2"/>
    <w:rsid w:val="009E0325"/>
    <w:rsid w:val="009E0696"/>
    <w:rsid w:val="009E0D30"/>
    <w:rsid w:val="009E0EC6"/>
    <w:rsid w:val="009E0FCA"/>
    <w:rsid w:val="009E1271"/>
    <w:rsid w:val="009E12D9"/>
    <w:rsid w:val="009E161C"/>
    <w:rsid w:val="009E1622"/>
    <w:rsid w:val="009E16BE"/>
    <w:rsid w:val="009E1718"/>
    <w:rsid w:val="009E174A"/>
    <w:rsid w:val="009E1896"/>
    <w:rsid w:val="009E1AA2"/>
    <w:rsid w:val="009E1D65"/>
    <w:rsid w:val="009E1F8C"/>
    <w:rsid w:val="009E1FE4"/>
    <w:rsid w:val="009E201E"/>
    <w:rsid w:val="009E202B"/>
    <w:rsid w:val="009E21EB"/>
    <w:rsid w:val="009E2715"/>
    <w:rsid w:val="009E2749"/>
    <w:rsid w:val="009E278E"/>
    <w:rsid w:val="009E2C73"/>
    <w:rsid w:val="009E2E09"/>
    <w:rsid w:val="009E3261"/>
    <w:rsid w:val="009E33EB"/>
    <w:rsid w:val="009E35AF"/>
    <w:rsid w:val="009E3675"/>
    <w:rsid w:val="009E36B7"/>
    <w:rsid w:val="009E3AB4"/>
    <w:rsid w:val="009E3BD0"/>
    <w:rsid w:val="009E3FB1"/>
    <w:rsid w:val="009E3FB8"/>
    <w:rsid w:val="009E4096"/>
    <w:rsid w:val="009E4805"/>
    <w:rsid w:val="009E49B4"/>
    <w:rsid w:val="009E4EA6"/>
    <w:rsid w:val="009E4FB2"/>
    <w:rsid w:val="009E5334"/>
    <w:rsid w:val="009E53A3"/>
    <w:rsid w:val="009E584F"/>
    <w:rsid w:val="009E5E6B"/>
    <w:rsid w:val="009E6211"/>
    <w:rsid w:val="009E6469"/>
    <w:rsid w:val="009E6A43"/>
    <w:rsid w:val="009E6C8A"/>
    <w:rsid w:val="009E6D24"/>
    <w:rsid w:val="009E6EFC"/>
    <w:rsid w:val="009E7211"/>
    <w:rsid w:val="009E74E4"/>
    <w:rsid w:val="009E7C6A"/>
    <w:rsid w:val="009E7D48"/>
    <w:rsid w:val="009F035C"/>
    <w:rsid w:val="009F062F"/>
    <w:rsid w:val="009F08AB"/>
    <w:rsid w:val="009F08CE"/>
    <w:rsid w:val="009F09F7"/>
    <w:rsid w:val="009F0BF5"/>
    <w:rsid w:val="009F11E0"/>
    <w:rsid w:val="009F13FF"/>
    <w:rsid w:val="009F1582"/>
    <w:rsid w:val="009F1829"/>
    <w:rsid w:val="009F1F7D"/>
    <w:rsid w:val="009F20A8"/>
    <w:rsid w:val="009F243F"/>
    <w:rsid w:val="009F253C"/>
    <w:rsid w:val="009F25D3"/>
    <w:rsid w:val="009F2F15"/>
    <w:rsid w:val="009F3223"/>
    <w:rsid w:val="009F396D"/>
    <w:rsid w:val="009F3C19"/>
    <w:rsid w:val="009F4084"/>
    <w:rsid w:val="009F4238"/>
    <w:rsid w:val="009F434E"/>
    <w:rsid w:val="009F44A5"/>
    <w:rsid w:val="009F45D8"/>
    <w:rsid w:val="009F460F"/>
    <w:rsid w:val="009F47A3"/>
    <w:rsid w:val="009F49DC"/>
    <w:rsid w:val="009F4B2B"/>
    <w:rsid w:val="009F4B74"/>
    <w:rsid w:val="009F4DC5"/>
    <w:rsid w:val="009F5649"/>
    <w:rsid w:val="009F5930"/>
    <w:rsid w:val="009F5967"/>
    <w:rsid w:val="009F5BB8"/>
    <w:rsid w:val="009F5D93"/>
    <w:rsid w:val="009F654F"/>
    <w:rsid w:val="009F6738"/>
    <w:rsid w:val="009F67C9"/>
    <w:rsid w:val="009F67F6"/>
    <w:rsid w:val="009F690F"/>
    <w:rsid w:val="009F697F"/>
    <w:rsid w:val="009F6AF2"/>
    <w:rsid w:val="009F6B0E"/>
    <w:rsid w:val="009F6EBA"/>
    <w:rsid w:val="009F6F28"/>
    <w:rsid w:val="009F71C8"/>
    <w:rsid w:val="009F7727"/>
    <w:rsid w:val="009F7757"/>
    <w:rsid w:val="009F77DF"/>
    <w:rsid w:val="009F7C38"/>
    <w:rsid w:val="009F7C3D"/>
    <w:rsid w:val="009F7E03"/>
    <w:rsid w:val="00A0002A"/>
    <w:rsid w:val="00A00083"/>
    <w:rsid w:val="00A0046F"/>
    <w:rsid w:val="00A004E6"/>
    <w:rsid w:val="00A0057E"/>
    <w:rsid w:val="00A006DE"/>
    <w:rsid w:val="00A00760"/>
    <w:rsid w:val="00A00A3A"/>
    <w:rsid w:val="00A00F48"/>
    <w:rsid w:val="00A0113F"/>
    <w:rsid w:val="00A0121D"/>
    <w:rsid w:val="00A0123A"/>
    <w:rsid w:val="00A015BE"/>
    <w:rsid w:val="00A01788"/>
    <w:rsid w:val="00A018A3"/>
    <w:rsid w:val="00A01992"/>
    <w:rsid w:val="00A01B65"/>
    <w:rsid w:val="00A02069"/>
    <w:rsid w:val="00A020EB"/>
    <w:rsid w:val="00A0221F"/>
    <w:rsid w:val="00A02410"/>
    <w:rsid w:val="00A027BF"/>
    <w:rsid w:val="00A029AB"/>
    <w:rsid w:val="00A02AB0"/>
    <w:rsid w:val="00A02F20"/>
    <w:rsid w:val="00A03160"/>
    <w:rsid w:val="00A032EC"/>
    <w:rsid w:val="00A03355"/>
    <w:rsid w:val="00A0354E"/>
    <w:rsid w:val="00A03801"/>
    <w:rsid w:val="00A039BB"/>
    <w:rsid w:val="00A03BE4"/>
    <w:rsid w:val="00A04060"/>
    <w:rsid w:val="00A040D6"/>
    <w:rsid w:val="00A042E9"/>
    <w:rsid w:val="00A04319"/>
    <w:rsid w:val="00A044BF"/>
    <w:rsid w:val="00A046A8"/>
    <w:rsid w:val="00A048CC"/>
    <w:rsid w:val="00A048E5"/>
    <w:rsid w:val="00A04CC4"/>
    <w:rsid w:val="00A05032"/>
    <w:rsid w:val="00A050E6"/>
    <w:rsid w:val="00A0517B"/>
    <w:rsid w:val="00A054D5"/>
    <w:rsid w:val="00A0573C"/>
    <w:rsid w:val="00A058F3"/>
    <w:rsid w:val="00A05955"/>
    <w:rsid w:val="00A05A30"/>
    <w:rsid w:val="00A05CF8"/>
    <w:rsid w:val="00A05E94"/>
    <w:rsid w:val="00A05EE4"/>
    <w:rsid w:val="00A063EF"/>
    <w:rsid w:val="00A06895"/>
    <w:rsid w:val="00A06B3B"/>
    <w:rsid w:val="00A07014"/>
    <w:rsid w:val="00A07050"/>
    <w:rsid w:val="00A071E0"/>
    <w:rsid w:val="00A07296"/>
    <w:rsid w:val="00A0740D"/>
    <w:rsid w:val="00A074D5"/>
    <w:rsid w:val="00A079B2"/>
    <w:rsid w:val="00A07A4F"/>
    <w:rsid w:val="00A07FCA"/>
    <w:rsid w:val="00A10009"/>
    <w:rsid w:val="00A1006E"/>
    <w:rsid w:val="00A10223"/>
    <w:rsid w:val="00A10300"/>
    <w:rsid w:val="00A10BE1"/>
    <w:rsid w:val="00A10C94"/>
    <w:rsid w:val="00A10F62"/>
    <w:rsid w:val="00A10FDF"/>
    <w:rsid w:val="00A10FE0"/>
    <w:rsid w:val="00A11021"/>
    <w:rsid w:val="00A1102E"/>
    <w:rsid w:val="00A11396"/>
    <w:rsid w:val="00A11745"/>
    <w:rsid w:val="00A11C76"/>
    <w:rsid w:val="00A11F3F"/>
    <w:rsid w:val="00A11FEA"/>
    <w:rsid w:val="00A120AB"/>
    <w:rsid w:val="00A121C4"/>
    <w:rsid w:val="00A12811"/>
    <w:rsid w:val="00A12C86"/>
    <w:rsid w:val="00A12D13"/>
    <w:rsid w:val="00A12E8A"/>
    <w:rsid w:val="00A12FE7"/>
    <w:rsid w:val="00A133A0"/>
    <w:rsid w:val="00A13435"/>
    <w:rsid w:val="00A1361A"/>
    <w:rsid w:val="00A13872"/>
    <w:rsid w:val="00A13982"/>
    <w:rsid w:val="00A13BC9"/>
    <w:rsid w:val="00A13E08"/>
    <w:rsid w:val="00A141C8"/>
    <w:rsid w:val="00A144BB"/>
    <w:rsid w:val="00A144C0"/>
    <w:rsid w:val="00A14658"/>
    <w:rsid w:val="00A1482D"/>
    <w:rsid w:val="00A14ACA"/>
    <w:rsid w:val="00A14B7C"/>
    <w:rsid w:val="00A14F9A"/>
    <w:rsid w:val="00A1517B"/>
    <w:rsid w:val="00A153DE"/>
    <w:rsid w:val="00A1552D"/>
    <w:rsid w:val="00A155F8"/>
    <w:rsid w:val="00A1594E"/>
    <w:rsid w:val="00A15AEA"/>
    <w:rsid w:val="00A15EF6"/>
    <w:rsid w:val="00A16661"/>
    <w:rsid w:val="00A16669"/>
    <w:rsid w:val="00A166AB"/>
    <w:rsid w:val="00A1679F"/>
    <w:rsid w:val="00A171FD"/>
    <w:rsid w:val="00A1727D"/>
    <w:rsid w:val="00A17397"/>
    <w:rsid w:val="00A17543"/>
    <w:rsid w:val="00A17B21"/>
    <w:rsid w:val="00A17BE7"/>
    <w:rsid w:val="00A17D95"/>
    <w:rsid w:val="00A20074"/>
    <w:rsid w:val="00A2025C"/>
    <w:rsid w:val="00A20B8D"/>
    <w:rsid w:val="00A20CA4"/>
    <w:rsid w:val="00A20DE8"/>
    <w:rsid w:val="00A20E01"/>
    <w:rsid w:val="00A20E65"/>
    <w:rsid w:val="00A21375"/>
    <w:rsid w:val="00A2148D"/>
    <w:rsid w:val="00A21CFE"/>
    <w:rsid w:val="00A21E61"/>
    <w:rsid w:val="00A222E1"/>
    <w:rsid w:val="00A22564"/>
    <w:rsid w:val="00A226EF"/>
    <w:rsid w:val="00A22754"/>
    <w:rsid w:val="00A227E9"/>
    <w:rsid w:val="00A228EC"/>
    <w:rsid w:val="00A22F44"/>
    <w:rsid w:val="00A2304F"/>
    <w:rsid w:val="00A230BA"/>
    <w:rsid w:val="00A231A7"/>
    <w:rsid w:val="00A237D8"/>
    <w:rsid w:val="00A2392A"/>
    <w:rsid w:val="00A23B63"/>
    <w:rsid w:val="00A24090"/>
    <w:rsid w:val="00A24257"/>
    <w:rsid w:val="00A242C6"/>
    <w:rsid w:val="00A2430C"/>
    <w:rsid w:val="00A2444E"/>
    <w:rsid w:val="00A24469"/>
    <w:rsid w:val="00A2456F"/>
    <w:rsid w:val="00A248F2"/>
    <w:rsid w:val="00A249CB"/>
    <w:rsid w:val="00A24B50"/>
    <w:rsid w:val="00A24C54"/>
    <w:rsid w:val="00A24C88"/>
    <w:rsid w:val="00A24D8D"/>
    <w:rsid w:val="00A24E3B"/>
    <w:rsid w:val="00A24EC0"/>
    <w:rsid w:val="00A24EFA"/>
    <w:rsid w:val="00A24F36"/>
    <w:rsid w:val="00A24FF4"/>
    <w:rsid w:val="00A25190"/>
    <w:rsid w:val="00A251DF"/>
    <w:rsid w:val="00A25677"/>
    <w:rsid w:val="00A25889"/>
    <w:rsid w:val="00A25D2F"/>
    <w:rsid w:val="00A25D51"/>
    <w:rsid w:val="00A25D91"/>
    <w:rsid w:val="00A2605D"/>
    <w:rsid w:val="00A2626D"/>
    <w:rsid w:val="00A263B2"/>
    <w:rsid w:val="00A267EE"/>
    <w:rsid w:val="00A269AB"/>
    <w:rsid w:val="00A26A93"/>
    <w:rsid w:val="00A26CD5"/>
    <w:rsid w:val="00A27020"/>
    <w:rsid w:val="00A2727C"/>
    <w:rsid w:val="00A2767E"/>
    <w:rsid w:val="00A27873"/>
    <w:rsid w:val="00A278F7"/>
    <w:rsid w:val="00A27A27"/>
    <w:rsid w:val="00A27B85"/>
    <w:rsid w:val="00A27BF9"/>
    <w:rsid w:val="00A27EDE"/>
    <w:rsid w:val="00A27FBA"/>
    <w:rsid w:val="00A304B7"/>
    <w:rsid w:val="00A307C6"/>
    <w:rsid w:val="00A30876"/>
    <w:rsid w:val="00A30ACC"/>
    <w:rsid w:val="00A30AF1"/>
    <w:rsid w:val="00A30F1D"/>
    <w:rsid w:val="00A313E2"/>
    <w:rsid w:val="00A315D8"/>
    <w:rsid w:val="00A31B81"/>
    <w:rsid w:val="00A31CBC"/>
    <w:rsid w:val="00A32238"/>
    <w:rsid w:val="00A322F6"/>
    <w:rsid w:val="00A32980"/>
    <w:rsid w:val="00A32A16"/>
    <w:rsid w:val="00A32B9D"/>
    <w:rsid w:val="00A32C50"/>
    <w:rsid w:val="00A32EEE"/>
    <w:rsid w:val="00A32F32"/>
    <w:rsid w:val="00A3302D"/>
    <w:rsid w:val="00A3378B"/>
    <w:rsid w:val="00A3379B"/>
    <w:rsid w:val="00A33C1A"/>
    <w:rsid w:val="00A3426C"/>
    <w:rsid w:val="00A34514"/>
    <w:rsid w:val="00A348C8"/>
    <w:rsid w:val="00A3496B"/>
    <w:rsid w:val="00A34F89"/>
    <w:rsid w:val="00A35627"/>
    <w:rsid w:val="00A35902"/>
    <w:rsid w:val="00A35B73"/>
    <w:rsid w:val="00A35DC4"/>
    <w:rsid w:val="00A35DD9"/>
    <w:rsid w:val="00A36015"/>
    <w:rsid w:val="00A36101"/>
    <w:rsid w:val="00A363B6"/>
    <w:rsid w:val="00A36909"/>
    <w:rsid w:val="00A369CF"/>
    <w:rsid w:val="00A36B99"/>
    <w:rsid w:val="00A36BA3"/>
    <w:rsid w:val="00A36F12"/>
    <w:rsid w:val="00A37676"/>
    <w:rsid w:val="00A379B5"/>
    <w:rsid w:val="00A37A8A"/>
    <w:rsid w:val="00A37B3C"/>
    <w:rsid w:val="00A37D22"/>
    <w:rsid w:val="00A37D26"/>
    <w:rsid w:val="00A37F35"/>
    <w:rsid w:val="00A403A5"/>
    <w:rsid w:val="00A403DB"/>
    <w:rsid w:val="00A40689"/>
    <w:rsid w:val="00A407C1"/>
    <w:rsid w:val="00A408AD"/>
    <w:rsid w:val="00A40CC1"/>
    <w:rsid w:val="00A40EFE"/>
    <w:rsid w:val="00A41379"/>
    <w:rsid w:val="00A414E8"/>
    <w:rsid w:val="00A416A4"/>
    <w:rsid w:val="00A41A85"/>
    <w:rsid w:val="00A41EBF"/>
    <w:rsid w:val="00A42BF3"/>
    <w:rsid w:val="00A42EB4"/>
    <w:rsid w:val="00A430F5"/>
    <w:rsid w:val="00A4321D"/>
    <w:rsid w:val="00A43227"/>
    <w:rsid w:val="00A4355B"/>
    <w:rsid w:val="00A43621"/>
    <w:rsid w:val="00A4380B"/>
    <w:rsid w:val="00A439A0"/>
    <w:rsid w:val="00A43AC3"/>
    <w:rsid w:val="00A43B7A"/>
    <w:rsid w:val="00A43D4D"/>
    <w:rsid w:val="00A442DC"/>
    <w:rsid w:val="00A444A0"/>
    <w:rsid w:val="00A4474F"/>
    <w:rsid w:val="00A4588A"/>
    <w:rsid w:val="00A4589F"/>
    <w:rsid w:val="00A458E8"/>
    <w:rsid w:val="00A459C9"/>
    <w:rsid w:val="00A45CEA"/>
    <w:rsid w:val="00A45E34"/>
    <w:rsid w:val="00A460AD"/>
    <w:rsid w:val="00A460C0"/>
    <w:rsid w:val="00A461C0"/>
    <w:rsid w:val="00A46AE3"/>
    <w:rsid w:val="00A46CB1"/>
    <w:rsid w:val="00A47042"/>
    <w:rsid w:val="00A4715E"/>
    <w:rsid w:val="00A47626"/>
    <w:rsid w:val="00A47B28"/>
    <w:rsid w:val="00A47C2A"/>
    <w:rsid w:val="00A47E18"/>
    <w:rsid w:val="00A47F3B"/>
    <w:rsid w:val="00A4CAD1"/>
    <w:rsid w:val="00A5020A"/>
    <w:rsid w:val="00A5025E"/>
    <w:rsid w:val="00A503C0"/>
    <w:rsid w:val="00A503F4"/>
    <w:rsid w:val="00A50935"/>
    <w:rsid w:val="00A50A03"/>
    <w:rsid w:val="00A50CB9"/>
    <w:rsid w:val="00A50DEE"/>
    <w:rsid w:val="00A510F3"/>
    <w:rsid w:val="00A514A1"/>
    <w:rsid w:val="00A51648"/>
    <w:rsid w:val="00A5170F"/>
    <w:rsid w:val="00A517BC"/>
    <w:rsid w:val="00A5194B"/>
    <w:rsid w:val="00A51B47"/>
    <w:rsid w:val="00A51BD9"/>
    <w:rsid w:val="00A51E91"/>
    <w:rsid w:val="00A521A1"/>
    <w:rsid w:val="00A52213"/>
    <w:rsid w:val="00A525BB"/>
    <w:rsid w:val="00A52711"/>
    <w:rsid w:val="00A52A02"/>
    <w:rsid w:val="00A52A42"/>
    <w:rsid w:val="00A52AD6"/>
    <w:rsid w:val="00A52BE0"/>
    <w:rsid w:val="00A52E1C"/>
    <w:rsid w:val="00A5302C"/>
    <w:rsid w:val="00A5311C"/>
    <w:rsid w:val="00A53134"/>
    <w:rsid w:val="00A53142"/>
    <w:rsid w:val="00A532BB"/>
    <w:rsid w:val="00A53699"/>
    <w:rsid w:val="00A536E1"/>
    <w:rsid w:val="00A5384C"/>
    <w:rsid w:val="00A5397C"/>
    <w:rsid w:val="00A53BC5"/>
    <w:rsid w:val="00A54051"/>
    <w:rsid w:val="00A54198"/>
    <w:rsid w:val="00A5477C"/>
    <w:rsid w:val="00A54EC0"/>
    <w:rsid w:val="00A5504F"/>
    <w:rsid w:val="00A5510D"/>
    <w:rsid w:val="00A5540A"/>
    <w:rsid w:val="00A5596A"/>
    <w:rsid w:val="00A5596C"/>
    <w:rsid w:val="00A55981"/>
    <w:rsid w:val="00A55B91"/>
    <w:rsid w:val="00A55BED"/>
    <w:rsid w:val="00A55EDE"/>
    <w:rsid w:val="00A56103"/>
    <w:rsid w:val="00A562D5"/>
    <w:rsid w:val="00A564EF"/>
    <w:rsid w:val="00A56590"/>
    <w:rsid w:val="00A5663F"/>
    <w:rsid w:val="00A56886"/>
    <w:rsid w:val="00A56A5C"/>
    <w:rsid w:val="00A56AB4"/>
    <w:rsid w:val="00A56B55"/>
    <w:rsid w:val="00A5723E"/>
    <w:rsid w:val="00A57471"/>
    <w:rsid w:val="00A5772C"/>
    <w:rsid w:val="00A578C1"/>
    <w:rsid w:val="00A5796F"/>
    <w:rsid w:val="00A57A8F"/>
    <w:rsid w:val="00A57C0B"/>
    <w:rsid w:val="00A57C9B"/>
    <w:rsid w:val="00A57F52"/>
    <w:rsid w:val="00A57FC2"/>
    <w:rsid w:val="00A60161"/>
    <w:rsid w:val="00A6025C"/>
    <w:rsid w:val="00A607A9"/>
    <w:rsid w:val="00A6118B"/>
    <w:rsid w:val="00A61228"/>
    <w:rsid w:val="00A613C4"/>
    <w:rsid w:val="00A61837"/>
    <w:rsid w:val="00A61958"/>
    <w:rsid w:val="00A61BA7"/>
    <w:rsid w:val="00A61F96"/>
    <w:rsid w:val="00A624AB"/>
    <w:rsid w:val="00A62868"/>
    <w:rsid w:val="00A62BC7"/>
    <w:rsid w:val="00A62F4C"/>
    <w:rsid w:val="00A633E9"/>
    <w:rsid w:val="00A63474"/>
    <w:rsid w:val="00A634B4"/>
    <w:rsid w:val="00A635B3"/>
    <w:rsid w:val="00A6369F"/>
    <w:rsid w:val="00A63828"/>
    <w:rsid w:val="00A63A76"/>
    <w:rsid w:val="00A63D72"/>
    <w:rsid w:val="00A6447C"/>
    <w:rsid w:val="00A64525"/>
    <w:rsid w:val="00A646B4"/>
    <w:rsid w:val="00A6476A"/>
    <w:rsid w:val="00A64D60"/>
    <w:rsid w:val="00A64D64"/>
    <w:rsid w:val="00A64E18"/>
    <w:rsid w:val="00A64F58"/>
    <w:rsid w:val="00A650F1"/>
    <w:rsid w:val="00A650FA"/>
    <w:rsid w:val="00A655DB"/>
    <w:rsid w:val="00A6562E"/>
    <w:rsid w:val="00A65711"/>
    <w:rsid w:val="00A658AF"/>
    <w:rsid w:val="00A65AB3"/>
    <w:rsid w:val="00A66095"/>
    <w:rsid w:val="00A661E4"/>
    <w:rsid w:val="00A6649E"/>
    <w:rsid w:val="00A6669E"/>
    <w:rsid w:val="00A667A3"/>
    <w:rsid w:val="00A66A2A"/>
    <w:rsid w:val="00A66B57"/>
    <w:rsid w:val="00A66B77"/>
    <w:rsid w:val="00A66E65"/>
    <w:rsid w:val="00A672B5"/>
    <w:rsid w:val="00A672BA"/>
    <w:rsid w:val="00A674D9"/>
    <w:rsid w:val="00A67598"/>
    <w:rsid w:val="00A6777D"/>
    <w:rsid w:val="00A6782D"/>
    <w:rsid w:val="00A6785C"/>
    <w:rsid w:val="00A678CD"/>
    <w:rsid w:val="00A67CB9"/>
    <w:rsid w:val="00A67F11"/>
    <w:rsid w:val="00A703C7"/>
    <w:rsid w:val="00A70582"/>
    <w:rsid w:val="00A70686"/>
    <w:rsid w:val="00A706C0"/>
    <w:rsid w:val="00A7076B"/>
    <w:rsid w:val="00A7099B"/>
    <w:rsid w:val="00A70AF6"/>
    <w:rsid w:val="00A70E3C"/>
    <w:rsid w:val="00A714E1"/>
    <w:rsid w:val="00A7174B"/>
    <w:rsid w:val="00A71AD2"/>
    <w:rsid w:val="00A71D07"/>
    <w:rsid w:val="00A71E36"/>
    <w:rsid w:val="00A71EAE"/>
    <w:rsid w:val="00A71EDC"/>
    <w:rsid w:val="00A7261D"/>
    <w:rsid w:val="00A727ED"/>
    <w:rsid w:val="00A72D38"/>
    <w:rsid w:val="00A72DCB"/>
    <w:rsid w:val="00A73111"/>
    <w:rsid w:val="00A73206"/>
    <w:rsid w:val="00A73362"/>
    <w:rsid w:val="00A734E9"/>
    <w:rsid w:val="00A7354E"/>
    <w:rsid w:val="00A738FD"/>
    <w:rsid w:val="00A73DFC"/>
    <w:rsid w:val="00A73E17"/>
    <w:rsid w:val="00A73E7F"/>
    <w:rsid w:val="00A73FA0"/>
    <w:rsid w:val="00A740BF"/>
    <w:rsid w:val="00A741F6"/>
    <w:rsid w:val="00A743CF"/>
    <w:rsid w:val="00A7501D"/>
    <w:rsid w:val="00A75266"/>
    <w:rsid w:val="00A752D4"/>
    <w:rsid w:val="00A7538F"/>
    <w:rsid w:val="00A75406"/>
    <w:rsid w:val="00A75492"/>
    <w:rsid w:val="00A75A8B"/>
    <w:rsid w:val="00A75FDF"/>
    <w:rsid w:val="00A7616D"/>
    <w:rsid w:val="00A76465"/>
    <w:rsid w:val="00A768AA"/>
    <w:rsid w:val="00A769F5"/>
    <w:rsid w:val="00A76A9A"/>
    <w:rsid w:val="00A76C9D"/>
    <w:rsid w:val="00A76E36"/>
    <w:rsid w:val="00A76F26"/>
    <w:rsid w:val="00A76F54"/>
    <w:rsid w:val="00A77637"/>
    <w:rsid w:val="00A77927"/>
    <w:rsid w:val="00A77B16"/>
    <w:rsid w:val="00A77C79"/>
    <w:rsid w:val="00A8048D"/>
    <w:rsid w:val="00A8053C"/>
    <w:rsid w:val="00A8065E"/>
    <w:rsid w:val="00A80838"/>
    <w:rsid w:val="00A80908"/>
    <w:rsid w:val="00A80B03"/>
    <w:rsid w:val="00A80CAB"/>
    <w:rsid w:val="00A81DDF"/>
    <w:rsid w:val="00A820CE"/>
    <w:rsid w:val="00A8221C"/>
    <w:rsid w:val="00A8288E"/>
    <w:rsid w:val="00A82A5E"/>
    <w:rsid w:val="00A82CBF"/>
    <w:rsid w:val="00A82D16"/>
    <w:rsid w:val="00A82D50"/>
    <w:rsid w:val="00A82D73"/>
    <w:rsid w:val="00A82D9F"/>
    <w:rsid w:val="00A82FB1"/>
    <w:rsid w:val="00A831EA"/>
    <w:rsid w:val="00A83388"/>
    <w:rsid w:val="00A83427"/>
    <w:rsid w:val="00A841E6"/>
    <w:rsid w:val="00A847DB"/>
    <w:rsid w:val="00A848FD"/>
    <w:rsid w:val="00A84B3A"/>
    <w:rsid w:val="00A85015"/>
    <w:rsid w:val="00A85091"/>
    <w:rsid w:val="00A851A8"/>
    <w:rsid w:val="00A85992"/>
    <w:rsid w:val="00A859D4"/>
    <w:rsid w:val="00A85DDB"/>
    <w:rsid w:val="00A85E12"/>
    <w:rsid w:val="00A860A3"/>
    <w:rsid w:val="00A86206"/>
    <w:rsid w:val="00A86282"/>
    <w:rsid w:val="00A86325"/>
    <w:rsid w:val="00A86429"/>
    <w:rsid w:val="00A868D4"/>
    <w:rsid w:val="00A86991"/>
    <w:rsid w:val="00A86A88"/>
    <w:rsid w:val="00A86C7A"/>
    <w:rsid w:val="00A86EC1"/>
    <w:rsid w:val="00A87052"/>
    <w:rsid w:val="00A870CB"/>
    <w:rsid w:val="00A8747C"/>
    <w:rsid w:val="00A87A85"/>
    <w:rsid w:val="00A87DBC"/>
    <w:rsid w:val="00A87ECD"/>
    <w:rsid w:val="00A87EEE"/>
    <w:rsid w:val="00A87F11"/>
    <w:rsid w:val="00A87FC2"/>
    <w:rsid w:val="00A902E0"/>
    <w:rsid w:val="00A90357"/>
    <w:rsid w:val="00A905B2"/>
    <w:rsid w:val="00A9061E"/>
    <w:rsid w:val="00A90645"/>
    <w:rsid w:val="00A90848"/>
    <w:rsid w:val="00A90B0B"/>
    <w:rsid w:val="00A90DA1"/>
    <w:rsid w:val="00A90F02"/>
    <w:rsid w:val="00A90FD1"/>
    <w:rsid w:val="00A9106B"/>
    <w:rsid w:val="00A911CE"/>
    <w:rsid w:val="00A91482"/>
    <w:rsid w:val="00A915FB"/>
    <w:rsid w:val="00A91856"/>
    <w:rsid w:val="00A91FB3"/>
    <w:rsid w:val="00A921BB"/>
    <w:rsid w:val="00A927D2"/>
    <w:rsid w:val="00A9287A"/>
    <w:rsid w:val="00A92D42"/>
    <w:rsid w:val="00A92EAA"/>
    <w:rsid w:val="00A93043"/>
    <w:rsid w:val="00A93268"/>
    <w:rsid w:val="00A932D2"/>
    <w:rsid w:val="00A934EF"/>
    <w:rsid w:val="00A937FC"/>
    <w:rsid w:val="00A93862"/>
    <w:rsid w:val="00A93871"/>
    <w:rsid w:val="00A93A4B"/>
    <w:rsid w:val="00A93CF7"/>
    <w:rsid w:val="00A93F65"/>
    <w:rsid w:val="00A94019"/>
    <w:rsid w:val="00A9403D"/>
    <w:rsid w:val="00A940DA"/>
    <w:rsid w:val="00A94549"/>
    <w:rsid w:val="00A94816"/>
    <w:rsid w:val="00A94A87"/>
    <w:rsid w:val="00A94D14"/>
    <w:rsid w:val="00A94E42"/>
    <w:rsid w:val="00A953D1"/>
    <w:rsid w:val="00A95732"/>
    <w:rsid w:val="00A9644E"/>
    <w:rsid w:val="00A9667D"/>
    <w:rsid w:val="00A966B0"/>
    <w:rsid w:val="00A96B64"/>
    <w:rsid w:val="00A96BCA"/>
    <w:rsid w:val="00A970E9"/>
    <w:rsid w:val="00A9719E"/>
    <w:rsid w:val="00A9765C"/>
    <w:rsid w:val="00A97912"/>
    <w:rsid w:val="00A9799A"/>
    <w:rsid w:val="00A979CE"/>
    <w:rsid w:val="00A97A13"/>
    <w:rsid w:val="00A97C39"/>
    <w:rsid w:val="00A97D13"/>
    <w:rsid w:val="00A97FC2"/>
    <w:rsid w:val="00AA0064"/>
    <w:rsid w:val="00AA0B73"/>
    <w:rsid w:val="00AA0EC6"/>
    <w:rsid w:val="00AA1597"/>
    <w:rsid w:val="00AA1A60"/>
    <w:rsid w:val="00AA2003"/>
    <w:rsid w:val="00AA20E9"/>
    <w:rsid w:val="00AA2168"/>
    <w:rsid w:val="00AA2441"/>
    <w:rsid w:val="00AA2515"/>
    <w:rsid w:val="00AA28B3"/>
    <w:rsid w:val="00AA2C90"/>
    <w:rsid w:val="00AA2F33"/>
    <w:rsid w:val="00AA2FC5"/>
    <w:rsid w:val="00AA31D8"/>
    <w:rsid w:val="00AA335F"/>
    <w:rsid w:val="00AA39C2"/>
    <w:rsid w:val="00AA3BA6"/>
    <w:rsid w:val="00AA3D8C"/>
    <w:rsid w:val="00AA3F66"/>
    <w:rsid w:val="00AA4159"/>
    <w:rsid w:val="00AA478C"/>
    <w:rsid w:val="00AA4CB0"/>
    <w:rsid w:val="00AA4DFB"/>
    <w:rsid w:val="00AA5066"/>
    <w:rsid w:val="00AA52D1"/>
    <w:rsid w:val="00AA557E"/>
    <w:rsid w:val="00AA578E"/>
    <w:rsid w:val="00AA598C"/>
    <w:rsid w:val="00AA5ADE"/>
    <w:rsid w:val="00AA5B57"/>
    <w:rsid w:val="00AA5D36"/>
    <w:rsid w:val="00AA5FC5"/>
    <w:rsid w:val="00AA5FD5"/>
    <w:rsid w:val="00AA6062"/>
    <w:rsid w:val="00AA62FE"/>
    <w:rsid w:val="00AA640F"/>
    <w:rsid w:val="00AA64A3"/>
    <w:rsid w:val="00AA66A8"/>
    <w:rsid w:val="00AA693A"/>
    <w:rsid w:val="00AA6ADB"/>
    <w:rsid w:val="00AA6BE9"/>
    <w:rsid w:val="00AA6D31"/>
    <w:rsid w:val="00AA6E78"/>
    <w:rsid w:val="00AA7021"/>
    <w:rsid w:val="00AA7166"/>
    <w:rsid w:val="00AA794A"/>
    <w:rsid w:val="00AA7C2C"/>
    <w:rsid w:val="00AA7E74"/>
    <w:rsid w:val="00AA7ED3"/>
    <w:rsid w:val="00AB0145"/>
    <w:rsid w:val="00AB01C4"/>
    <w:rsid w:val="00AB05BD"/>
    <w:rsid w:val="00AB0A5F"/>
    <w:rsid w:val="00AB0AEC"/>
    <w:rsid w:val="00AB0C54"/>
    <w:rsid w:val="00AB0F6D"/>
    <w:rsid w:val="00AB105F"/>
    <w:rsid w:val="00AB108C"/>
    <w:rsid w:val="00AB1273"/>
    <w:rsid w:val="00AB1371"/>
    <w:rsid w:val="00AB13B8"/>
    <w:rsid w:val="00AB156F"/>
    <w:rsid w:val="00AB1599"/>
    <w:rsid w:val="00AB17ED"/>
    <w:rsid w:val="00AB182F"/>
    <w:rsid w:val="00AB1C41"/>
    <w:rsid w:val="00AB1DDD"/>
    <w:rsid w:val="00AB1FD9"/>
    <w:rsid w:val="00AB2074"/>
    <w:rsid w:val="00AB213A"/>
    <w:rsid w:val="00AB2147"/>
    <w:rsid w:val="00AB2695"/>
    <w:rsid w:val="00AB294D"/>
    <w:rsid w:val="00AB2A07"/>
    <w:rsid w:val="00AB2A30"/>
    <w:rsid w:val="00AB2A39"/>
    <w:rsid w:val="00AB2E53"/>
    <w:rsid w:val="00AB2F37"/>
    <w:rsid w:val="00AB3022"/>
    <w:rsid w:val="00AB3598"/>
    <w:rsid w:val="00AB37DD"/>
    <w:rsid w:val="00AB3880"/>
    <w:rsid w:val="00AB3FB5"/>
    <w:rsid w:val="00AB409A"/>
    <w:rsid w:val="00AB40C2"/>
    <w:rsid w:val="00AB4717"/>
    <w:rsid w:val="00AB474D"/>
    <w:rsid w:val="00AB4900"/>
    <w:rsid w:val="00AB495C"/>
    <w:rsid w:val="00AB4DC1"/>
    <w:rsid w:val="00AB5030"/>
    <w:rsid w:val="00AB53E8"/>
    <w:rsid w:val="00AB560F"/>
    <w:rsid w:val="00AB601D"/>
    <w:rsid w:val="00AB60CF"/>
    <w:rsid w:val="00AB62C6"/>
    <w:rsid w:val="00AB657A"/>
    <w:rsid w:val="00AB6690"/>
    <w:rsid w:val="00AB67E3"/>
    <w:rsid w:val="00AB6E9B"/>
    <w:rsid w:val="00AB6EEE"/>
    <w:rsid w:val="00AB6EF5"/>
    <w:rsid w:val="00AB70DF"/>
    <w:rsid w:val="00AB7280"/>
    <w:rsid w:val="00AB75B5"/>
    <w:rsid w:val="00AB7819"/>
    <w:rsid w:val="00AB7E16"/>
    <w:rsid w:val="00AC01A3"/>
    <w:rsid w:val="00AC050D"/>
    <w:rsid w:val="00AC0576"/>
    <w:rsid w:val="00AC06CA"/>
    <w:rsid w:val="00AC09A4"/>
    <w:rsid w:val="00AC0B03"/>
    <w:rsid w:val="00AC0F5A"/>
    <w:rsid w:val="00AC109A"/>
    <w:rsid w:val="00AC11DD"/>
    <w:rsid w:val="00AC1257"/>
    <w:rsid w:val="00AC1446"/>
    <w:rsid w:val="00AC14DF"/>
    <w:rsid w:val="00AC1732"/>
    <w:rsid w:val="00AC1904"/>
    <w:rsid w:val="00AC19A8"/>
    <w:rsid w:val="00AC2122"/>
    <w:rsid w:val="00AC2491"/>
    <w:rsid w:val="00AC25AA"/>
    <w:rsid w:val="00AC266A"/>
    <w:rsid w:val="00AC28C4"/>
    <w:rsid w:val="00AC2BE1"/>
    <w:rsid w:val="00AC35A9"/>
    <w:rsid w:val="00AC3626"/>
    <w:rsid w:val="00AC370B"/>
    <w:rsid w:val="00AC37AE"/>
    <w:rsid w:val="00AC41AB"/>
    <w:rsid w:val="00AC41BE"/>
    <w:rsid w:val="00AC4750"/>
    <w:rsid w:val="00AC4751"/>
    <w:rsid w:val="00AC4808"/>
    <w:rsid w:val="00AC496F"/>
    <w:rsid w:val="00AC4B14"/>
    <w:rsid w:val="00AC4CC3"/>
    <w:rsid w:val="00AC4E91"/>
    <w:rsid w:val="00AC5061"/>
    <w:rsid w:val="00AC517F"/>
    <w:rsid w:val="00AC5866"/>
    <w:rsid w:val="00AC58FE"/>
    <w:rsid w:val="00AC59E3"/>
    <w:rsid w:val="00AC5BFE"/>
    <w:rsid w:val="00AC6D3A"/>
    <w:rsid w:val="00AC6D99"/>
    <w:rsid w:val="00AC6DB4"/>
    <w:rsid w:val="00AC70A8"/>
    <w:rsid w:val="00AC7421"/>
    <w:rsid w:val="00AC79E7"/>
    <w:rsid w:val="00AC7ACE"/>
    <w:rsid w:val="00AD00F5"/>
    <w:rsid w:val="00AD045B"/>
    <w:rsid w:val="00AD05F3"/>
    <w:rsid w:val="00AD06AA"/>
    <w:rsid w:val="00AD0741"/>
    <w:rsid w:val="00AD082B"/>
    <w:rsid w:val="00AD1185"/>
    <w:rsid w:val="00AD1271"/>
    <w:rsid w:val="00AD136B"/>
    <w:rsid w:val="00AD137E"/>
    <w:rsid w:val="00AD140B"/>
    <w:rsid w:val="00AD145E"/>
    <w:rsid w:val="00AD1600"/>
    <w:rsid w:val="00AD1D3E"/>
    <w:rsid w:val="00AD2430"/>
    <w:rsid w:val="00AD27E0"/>
    <w:rsid w:val="00AD28D3"/>
    <w:rsid w:val="00AD2C36"/>
    <w:rsid w:val="00AD31DC"/>
    <w:rsid w:val="00AD32A3"/>
    <w:rsid w:val="00AD3961"/>
    <w:rsid w:val="00AD3D07"/>
    <w:rsid w:val="00AD3E7C"/>
    <w:rsid w:val="00AD3EA4"/>
    <w:rsid w:val="00AD3FBC"/>
    <w:rsid w:val="00AD428A"/>
    <w:rsid w:val="00AD4453"/>
    <w:rsid w:val="00AD4457"/>
    <w:rsid w:val="00AD477D"/>
    <w:rsid w:val="00AD4A33"/>
    <w:rsid w:val="00AD4B6A"/>
    <w:rsid w:val="00AD4E44"/>
    <w:rsid w:val="00AD4EB9"/>
    <w:rsid w:val="00AD4F5B"/>
    <w:rsid w:val="00AD522C"/>
    <w:rsid w:val="00AD5358"/>
    <w:rsid w:val="00AD536B"/>
    <w:rsid w:val="00AD5548"/>
    <w:rsid w:val="00AD57F2"/>
    <w:rsid w:val="00AD61F9"/>
    <w:rsid w:val="00AD6C4C"/>
    <w:rsid w:val="00AD6D73"/>
    <w:rsid w:val="00AD7116"/>
    <w:rsid w:val="00AD7215"/>
    <w:rsid w:val="00AD7723"/>
    <w:rsid w:val="00AD797E"/>
    <w:rsid w:val="00AD7AEA"/>
    <w:rsid w:val="00AD7E2E"/>
    <w:rsid w:val="00AE0245"/>
    <w:rsid w:val="00AE02E9"/>
    <w:rsid w:val="00AE0446"/>
    <w:rsid w:val="00AE0485"/>
    <w:rsid w:val="00AE050B"/>
    <w:rsid w:val="00AE0556"/>
    <w:rsid w:val="00AE058F"/>
    <w:rsid w:val="00AE066E"/>
    <w:rsid w:val="00AE0744"/>
    <w:rsid w:val="00AE0C8E"/>
    <w:rsid w:val="00AE0E53"/>
    <w:rsid w:val="00AE12D1"/>
    <w:rsid w:val="00AE15A6"/>
    <w:rsid w:val="00AE16E6"/>
    <w:rsid w:val="00AE18F4"/>
    <w:rsid w:val="00AE1A5C"/>
    <w:rsid w:val="00AE1A8E"/>
    <w:rsid w:val="00AE1D90"/>
    <w:rsid w:val="00AE2065"/>
    <w:rsid w:val="00AE21AF"/>
    <w:rsid w:val="00AE23F8"/>
    <w:rsid w:val="00AE2559"/>
    <w:rsid w:val="00AE2AA8"/>
    <w:rsid w:val="00AE2FA0"/>
    <w:rsid w:val="00AE31B9"/>
    <w:rsid w:val="00AE32C7"/>
    <w:rsid w:val="00AE3319"/>
    <w:rsid w:val="00AE3832"/>
    <w:rsid w:val="00AE3DAD"/>
    <w:rsid w:val="00AE4051"/>
    <w:rsid w:val="00AE40BB"/>
    <w:rsid w:val="00AE4523"/>
    <w:rsid w:val="00AE4A8B"/>
    <w:rsid w:val="00AE4B6C"/>
    <w:rsid w:val="00AE4D55"/>
    <w:rsid w:val="00AE4F4C"/>
    <w:rsid w:val="00AE57BF"/>
    <w:rsid w:val="00AE5D21"/>
    <w:rsid w:val="00AE60A1"/>
    <w:rsid w:val="00AE6161"/>
    <w:rsid w:val="00AE6838"/>
    <w:rsid w:val="00AE6AAC"/>
    <w:rsid w:val="00AE6CCD"/>
    <w:rsid w:val="00AE70BA"/>
    <w:rsid w:val="00AE72BB"/>
    <w:rsid w:val="00AE72C2"/>
    <w:rsid w:val="00AE75F8"/>
    <w:rsid w:val="00AF0200"/>
    <w:rsid w:val="00AF04FB"/>
    <w:rsid w:val="00AF0624"/>
    <w:rsid w:val="00AF0A26"/>
    <w:rsid w:val="00AF0E69"/>
    <w:rsid w:val="00AF1164"/>
    <w:rsid w:val="00AF12A0"/>
    <w:rsid w:val="00AF1335"/>
    <w:rsid w:val="00AF14F7"/>
    <w:rsid w:val="00AF1591"/>
    <w:rsid w:val="00AF16EB"/>
    <w:rsid w:val="00AF21E7"/>
    <w:rsid w:val="00AF22E2"/>
    <w:rsid w:val="00AF296D"/>
    <w:rsid w:val="00AF299D"/>
    <w:rsid w:val="00AF2C34"/>
    <w:rsid w:val="00AF2F8B"/>
    <w:rsid w:val="00AF301A"/>
    <w:rsid w:val="00AF34CA"/>
    <w:rsid w:val="00AF373E"/>
    <w:rsid w:val="00AF3DDD"/>
    <w:rsid w:val="00AF41F7"/>
    <w:rsid w:val="00AF425D"/>
    <w:rsid w:val="00AF433A"/>
    <w:rsid w:val="00AF4582"/>
    <w:rsid w:val="00AF4607"/>
    <w:rsid w:val="00AF4958"/>
    <w:rsid w:val="00AF4A8E"/>
    <w:rsid w:val="00AF4B95"/>
    <w:rsid w:val="00AF4C76"/>
    <w:rsid w:val="00AF5124"/>
    <w:rsid w:val="00AF530A"/>
    <w:rsid w:val="00AF53C6"/>
    <w:rsid w:val="00AF54AA"/>
    <w:rsid w:val="00AF55B7"/>
    <w:rsid w:val="00AF573B"/>
    <w:rsid w:val="00AF5865"/>
    <w:rsid w:val="00AF59D6"/>
    <w:rsid w:val="00AF5C90"/>
    <w:rsid w:val="00AF5CC9"/>
    <w:rsid w:val="00AF5CCC"/>
    <w:rsid w:val="00AF6062"/>
    <w:rsid w:val="00AF6090"/>
    <w:rsid w:val="00AF6175"/>
    <w:rsid w:val="00AF646E"/>
    <w:rsid w:val="00AF67EA"/>
    <w:rsid w:val="00AF6A3B"/>
    <w:rsid w:val="00AF7232"/>
    <w:rsid w:val="00AF7300"/>
    <w:rsid w:val="00AF7354"/>
    <w:rsid w:val="00AF7529"/>
    <w:rsid w:val="00AF755F"/>
    <w:rsid w:val="00AF7673"/>
    <w:rsid w:val="00AF7675"/>
    <w:rsid w:val="00AF7887"/>
    <w:rsid w:val="00AF7B04"/>
    <w:rsid w:val="00AF7CB8"/>
    <w:rsid w:val="00B00029"/>
    <w:rsid w:val="00B003CB"/>
    <w:rsid w:val="00B0049E"/>
    <w:rsid w:val="00B0059A"/>
    <w:rsid w:val="00B0081B"/>
    <w:rsid w:val="00B00B03"/>
    <w:rsid w:val="00B00B39"/>
    <w:rsid w:val="00B0105B"/>
    <w:rsid w:val="00B01782"/>
    <w:rsid w:val="00B01B19"/>
    <w:rsid w:val="00B01BA5"/>
    <w:rsid w:val="00B02139"/>
    <w:rsid w:val="00B025D2"/>
    <w:rsid w:val="00B02B11"/>
    <w:rsid w:val="00B02EE6"/>
    <w:rsid w:val="00B031FC"/>
    <w:rsid w:val="00B033C2"/>
    <w:rsid w:val="00B038C8"/>
    <w:rsid w:val="00B03A03"/>
    <w:rsid w:val="00B03A9D"/>
    <w:rsid w:val="00B03AF4"/>
    <w:rsid w:val="00B03E8A"/>
    <w:rsid w:val="00B03F4C"/>
    <w:rsid w:val="00B040D7"/>
    <w:rsid w:val="00B04108"/>
    <w:rsid w:val="00B043AA"/>
    <w:rsid w:val="00B04450"/>
    <w:rsid w:val="00B0454D"/>
    <w:rsid w:val="00B04934"/>
    <w:rsid w:val="00B04939"/>
    <w:rsid w:val="00B049C2"/>
    <w:rsid w:val="00B04A74"/>
    <w:rsid w:val="00B04C7E"/>
    <w:rsid w:val="00B04D72"/>
    <w:rsid w:val="00B05044"/>
    <w:rsid w:val="00B050DD"/>
    <w:rsid w:val="00B05607"/>
    <w:rsid w:val="00B056AC"/>
    <w:rsid w:val="00B05800"/>
    <w:rsid w:val="00B05A34"/>
    <w:rsid w:val="00B05ECC"/>
    <w:rsid w:val="00B063D0"/>
    <w:rsid w:val="00B06675"/>
    <w:rsid w:val="00B06821"/>
    <w:rsid w:val="00B06854"/>
    <w:rsid w:val="00B068FF"/>
    <w:rsid w:val="00B06A33"/>
    <w:rsid w:val="00B06DF4"/>
    <w:rsid w:val="00B07C28"/>
    <w:rsid w:val="00B07D6A"/>
    <w:rsid w:val="00B10111"/>
    <w:rsid w:val="00B10139"/>
    <w:rsid w:val="00B102D2"/>
    <w:rsid w:val="00B10516"/>
    <w:rsid w:val="00B10541"/>
    <w:rsid w:val="00B10553"/>
    <w:rsid w:val="00B105A5"/>
    <w:rsid w:val="00B10F58"/>
    <w:rsid w:val="00B10FF0"/>
    <w:rsid w:val="00B1113B"/>
    <w:rsid w:val="00B111E4"/>
    <w:rsid w:val="00B115F4"/>
    <w:rsid w:val="00B116B5"/>
    <w:rsid w:val="00B1196D"/>
    <w:rsid w:val="00B119CF"/>
    <w:rsid w:val="00B11E15"/>
    <w:rsid w:val="00B11F35"/>
    <w:rsid w:val="00B120D3"/>
    <w:rsid w:val="00B12291"/>
    <w:rsid w:val="00B125C2"/>
    <w:rsid w:val="00B12666"/>
    <w:rsid w:val="00B127C8"/>
    <w:rsid w:val="00B1321D"/>
    <w:rsid w:val="00B132C4"/>
    <w:rsid w:val="00B13345"/>
    <w:rsid w:val="00B13670"/>
    <w:rsid w:val="00B136E1"/>
    <w:rsid w:val="00B13A82"/>
    <w:rsid w:val="00B13EE3"/>
    <w:rsid w:val="00B14155"/>
    <w:rsid w:val="00B145FF"/>
    <w:rsid w:val="00B146A8"/>
    <w:rsid w:val="00B146E2"/>
    <w:rsid w:val="00B14FB8"/>
    <w:rsid w:val="00B1500D"/>
    <w:rsid w:val="00B15197"/>
    <w:rsid w:val="00B15571"/>
    <w:rsid w:val="00B15668"/>
    <w:rsid w:val="00B1566B"/>
    <w:rsid w:val="00B15819"/>
    <w:rsid w:val="00B15A68"/>
    <w:rsid w:val="00B15AA8"/>
    <w:rsid w:val="00B15B90"/>
    <w:rsid w:val="00B15DB0"/>
    <w:rsid w:val="00B16055"/>
    <w:rsid w:val="00B1612D"/>
    <w:rsid w:val="00B16E08"/>
    <w:rsid w:val="00B171FE"/>
    <w:rsid w:val="00B178CC"/>
    <w:rsid w:val="00B17C39"/>
    <w:rsid w:val="00B17D81"/>
    <w:rsid w:val="00B17E10"/>
    <w:rsid w:val="00B17E80"/>
    <w:rsid w:val="00B17F00"/>
    <w:rsid w:val="00B20109"/>
    <w:rsid w:val="00B203C2"/>
    <w:rsid w:val="00B2083C"/>
    <w:rsid w:val="00B208E3"/>
    <w:rsid w:val="00B208EE"/>
    <w:rsid w:val="00B20CE1"/>
    <w:rsid w:val="00B212F8"/>
    <w:rsid w:val="00B2130E"/>
    <w:rsid w:val="00B21787"/>
    <w:rsid w:val="00B218A6"/>
    <w:rsid w:val="00B21E42"/>
    <w:rsid w:val="00B21F85"/>
    <w:rsid w:val="00B22941"/>
    <w:rsid w:val="00B22A91"/>
    <w:rsid w:val="00B22DCD"/>
    <w:rsid w:val="00B23007"/>
    <w:rsid w:val="00B231A1"/>
    <w:rsid w:val="00B23261"/>
    <w:rsid w:val="00B23442"/>
    <w:rsid w:val="00B23967"/>
    <w:rsid w:val="00B23A27"/>
    <w:rsid w:val="00B23B65"/>
    <w:rsid w:val="00B23C60"/>
    <w:rsid w:val="00B23CEE"/>
    <w:rsid w:val="00B24108"/>
    <w:rsid w:val="00B2429B"/>
    <w:rsid w:val="00B24586"/>
    <w:rsid w:val="00B24694"/>
    <w:rsid w:val="00B2474A"/>
    <w:rsid w:val="00B24B1E"/>
    <w:rsid w:val="00B24CA1"/>
    <w:rsid w:val="00B24DC3"/>
    <w:rsid w:val="00B250C8"/>
    <w:rsid w:val="00B25171"/>
    <w:rsid w:val="00B252E3"/>
    <w:rsid w:val="00B253AC"/>
    <w:rsid w:val="00B25446"/>
    <w:rsid w:val="00B25D0D"/>
    <w:rsid w:val="00B26255"/>
    <w:rsid w:val="00B262F6"/>
    <w:rsid w:val="00B264A7"/>
    <w:rsid w:val="00B26D5F"/>
    <w:rsid w:val="00B2705A"/>
    <w:rsid w:val="00B27624"/>
    <w:rsid w:val="00B277BF"/>
    <w:rsid w:val="00B27AFA"/>
    <w:rsid w:val="00B30396"/>
    <w:rsid w:val="00B305D3"/>
    <w:rsid w:val="00B30EAE"/>
    <w:rsid w:val="00B30EF6"/>
    <w:rsid w:val="00B310CC"/>
    <w:rsid w:val="00B310EB"/>
    <w:rsid w:val="00B3114E"/>
    <w:rsid w:val="00B31377"/>
    <w:rsid w:val="00B3144A"/>
    <w:rsid w:val="00B31662"/>
    <w:rsid w:val="00B31949"/>
    <w:rsid w:val="00B31D13"/>
    <w:rsid w:val="00B32022"/>
    <w:rsid w:val="00B3207B"/>
    <w:rsid w:val="00B321A5"/>
    <w:rsid w:val="00B3244F"/>
    <w:rsid w:val="00B32504"/>
    <w:rsid w:val="00B32A4A"/>
    <w:rsid w:val="00B32ABF"/>
    <w:rsid w:val="00B32BA9"/>
    <w:rsid w:val="00B32F18"/>
    <w:rsid w:val="00B330F5"/>
    <w:rsid w:val="00B332AD"/>
    <w:rsid w:val="00B33469"/>
    <w:rsid w:val="00B33689"/>
    <w:rsid w:val="00B336E3"/>
    <w:rsid w:val="00B33780"/>
    <w:rsid w:val="00B3391D"/>
    <w:rsid w:val="00B33A6B"/>
    <w:rsid w:val="00B33A80"/>
    <w:rsid w:val="00B33CFE"/>
    <w:rsid w:val="00B33F45"/>
    <w:rsid w:val="00B33F83"/>
    <w:rsid w:val="00B33FA4"/>
    <w:rsid w:val="00B341E8"/>
    <w:rsid w:val="00B344B7"/>
    <w:rsid w:val="00B34C0E"/>
    <w:rsid w:val="00B34E38"/>
    <w:rsid w:val="00B35A14"/>
    <w:rsid w:val="00B35C9C"/>
    <w:rsid w:val="00B3614B"/>
    <w:rsid w:val="00B3632E"/>
    <w:rsid w:val="00B364EE"/>
    <w:rsid w:val="00B366FF"/>
    <w:rsid w:val="00B36BCC"/>
    <w:rsid w:val="00B36C5E"/>
    <w:rsid w:val="00B36D59"/>
    <w:rsid w:val="00B3707F"/>
    <w:rsid w:val="00B371E7"/>
    <w:rsid w:val="00B37697"/>
    <w:rsid w:val="00B37BBB"/>
    <w:rsid w:val="00B37C49"/>
    <w:rsid w:val="00B37E3E"/>
    <w:rsid w:val="00B37F93"/>
    <w:rsid w:val="00B40206"/>
    <w:rsid w:val="00B405A8"/>
    <w:rsid w:val="00B405E2"/>
    <w:rsid w:val="00B406B6"/>
    <w:rsid w:val="00B406FE"/>
    <w:rsid w:val="00B40759"/>
    <w:rsid w:val="00B40BAD"/>
    <w:rsid w:val="00B411A4"/>
    <w:rsid w:val="00B4143B"/>
    <w:rsid w:val="00B4165C"/>
    <w:rsid w:val="00B41AF1"/>
    <w:rsid w:val="00B41C65"/>
    <w:rsid w:val="00B41DEF"/>
    <w:rsid w:val="00B41E50"/>
    <w:rsid w:val="00B427C4"/>
    <w:rsid w:val="00B427DC"/>
    <w:rsid w:val="00B42973"/>
    <w:rsid w:val="00B42C0F"/>
    <w:rsid w:val="00B431A2"/>
    <w:rsid w:val="00B43344"/>
    <w:rsid w:val="00B4338E"/>
    <w:rsid w:val="00B4421A"/>
    <w:rsid w:val="00B44574"/>
    <w:rsid w:val="00B447FA"/>
    <w:rsid w:val="00B44923"/>
    <w:rsid w:val="00B44942"/>
    <w:rsid w:val="00B44D20"/>
    <w:rsid w:val="00B44D26"/>
    <w:rsid w:val="00B44E46"/>
    <w:rsid w:val="00B4561C"/>
    <w:rsid w:val="00B456A9"/>
    <w:rsid w:val="00B45B43"/>
    <w:rsid w:val="00B45DDD"/>
    <w:rsid w:val="00B4661D"/>
    <w:rsid w:val="00B46738"/>
    <w:rsid w:val="00B46971"/>
    <w:rsid w:val="00B46ABD"/>
    <w:rsid w:val="00B46E30"/>
    <w:rsid w:val="00B46ED1"/>
    <w:rsid w:val="00B46F6A"/>
    <w:rsid w:val="00B47245"/>
    <w:rsid w:val="00B473A3"/>
    <w:rsid w:val="00B47621"/>
    <w:rsid w:val="00B47622"/>
    <w:rsid w:val="00B47D1D"/>
    <w:rsid w:val="00B47E93"/>
    <w:rsid w:val="00B5018D"/>
    <w:rsid w:val="00B5052C"/>
    <w:rsid w:val="00B505F7"/>
    <w:rsid w:val="00B5087E"/>
    <w:rsid w:val="00B509C0"/>
    <w:rsid w:val="00B50ADA"/>
    <w:rsid w:val="00B5131B"/>
    <w:rsid w:val="00B51563"/>
    <w:rsid w:val="00B515D4"/>
    <w:rsid w:val="00B51737"/>
    <w:rsid w:val="00B517D2"/>
    <w:rsid w:val="00B51933"/>
    <w:rsid w:val="00B5199C"/>
    <w:rsid w:val="00B51DAA"/>
    <w:rsid w:val="00B51F47"/>
    <w:rsid w:val="00B522BB"/>
    <w:rsid w:val="00B523AC"/>
    <w:rsid w:val="00B5254C"/>
    <w:rsid w:val="00B5257D"/>
    <w:rsid w:val="00B525A8"/>
    <w:rsid w:val="00B52704"/>
    <w:rsid w:val="00B52BC2"/>
    <w:rsid w:val="00B52BC8"/>
    <w:rsid w:val="00B52DE4"/>
    <w:rsid w:val="00B53172"/>
    <w:rsid w:val="00B532DA"/>
    <w:rsid w:val="00B532E5"/>
    <w:rsid w:val="00B5341A"/>
    <w:rsid w:val="00B53525"/>
    <w:rsid w:val="00B53778"/>
    <w:rsid w:val="00B53843"/>
    <w:rsid w:val="00B53877"/>
    <w:rsid w:val="00B53B3A"/>
    <w:rsid w:val="00B53E2C"/>
    <w:rsid w:val="00B53F70"/>
    <w:rsid w:val="00B54061"/>
    <w:rsid w:val="00B540E0"/>
    <w:rsid w:val="00B541A3"/>
    <w:rsid w:val="00B54541"/>
    <w:rsid w:val="00B545F5"/>
    <w:rsid w:val="00B54C52"/>
    <w:rsid w:val="00B54ED0"/>
    <w:rsid w:val="00B5509D"/>
    <w:rsid w:val="00B55225"/>
    <w:rsid w:val="00B5542D"/>
    <w:rsid w:val="00B55592"/>
    <w:rsid w:val="00B55603"/>
    <w:rsid w:val="00B55A68"/>
    <w:rsid w:val="00B55EA2"/>
    <w:rsid w:val="00B56225"/>
    <w:rsid w:val="00B56412"/>
    <w:rsid w:val="00B566E8"/>
    <w:rsid w:val="00B56811"/>
    <w:rsid w:val="00B56990"/>
    <w:rsid w:val="00B56E3D"/>
    <w:rsid w:val="00B570F3"/>
    <w:rsid w:val="00B57133"/>
    <w:rsid w:val="00B57476"/>
    <w:rsid w:val="00B57491"/>
    <w:rsid w:val="00B57724"/>
    <w:rsid w:val="00B5781E"/>
    <w:rsid w:val="00B578B5"/>
    <w:rsid w:val="00B579FC"/>
    <w:rsid w:val="00B57B36"/>
    <w:rsid w:val="00B57B76"/>
    <w:rsid w:val="00B57FCD"/>
    <w:rsid w:val="00B60020"/>
    <w:rsid w:val="00B601B4"/>
    <w:rsid w:val="00B60293"/>
    <w:rsid w:val="00B6050D"/>
    <w:rsid w:val="00B60530"/>
    <w:rsid w:val="00B60A10"/>
    <w:rsid w:val="00B60D8C"/>
    <w:rsid w:val="00B60DAE"/>
    <w:rsid w:val="00B612D4"/>
    <w:rsid w:val="00B6137E"/>
    <w:rsid w:val="00B61497"/>
    <w:rsid w:val="00B6185C"/>
    <w:rsid w:val="00B620B4"/>
    <w:rsid w:val="00B6226B"/>
    <w:rsid w:val="00B629BE"/>
    <w:rsid w:val="00B62E94"/>
    <w:rsid w:val="00B63122"/>
    <w:rsid w:val="00B63343"/>
    <w:rsid w:val="00B6340E"/>
    <w:rsid w:val="00B63465"/>
    <w:rsid w:val="00B63663"/>
    <w:rsid w:val="00B63968"/>
    <w:rsid w:val="00B63B06"/>
    <w:rsid w:val="00B63D63"/>
    <w:rsid w:val="00B63F40"/>
    <w:rsid w:val="00B63FC6"/>
    <w:rsid w:val="00B640A2"/>
    <w:rsid w:val="00B641B6"/>
    <w:rsid w:val="00B64255"/>
    <w:rsid w:val="00B647AB"/>
    <w:rsid w:val="00B64A4D"/>
    <w:rsid w:val="00B64EAA"/>
    <w:rsid w:val="00B65186"/>
    <w:rsid w:val="00B6584B"/>
    <w:rsid w:val="00B6598B"/>
    <w:rsid w:val="00B65DEB"/>
    <w:rsid w:val="00B663B9"/>
    <w:rsid w:val="00B6645C"/>
    <w:rsid w:val="00B665ED"/>
    <w:rsid w:val="00B66687"/>
    <w:rsid w:val="00B6672D"/>
    <w:rsid w:val="00B66F0D"/>
    <w:rsid w:val="00B671EC"/>
    <w:rsid w:val="00B67352"/>
    <w:rsid w:val="00B67973"/>
    <w:rsid w:val="00B679AB"/>
    <w:rsid w:val="00B67E2E"/>
    <w:rsid w:val="00B7014B"/>
    <w:rsid w:val="00B7049C"/>
    <w:rsid w:val="00B70689"/>
    <w:rsid w:val="00B7070D"/>
    <w:rsid w:val="00B70CDA"/>
    <w:rsid w:val="00B71173"/>
    <w:rsid w:val="00B71420"/>
    <w:rsid w:val="00B71536"/>
    <w:rsid w:val="00B716C6"/>
    <w:rsid w:val="00B716F2"/>
    <w:rsid w:val="00B71ABD"/>
    <w:rsid w:val="00B71B47"/>
    <w:rsid w:val="00B71BD7"/>
    <w:rsid w:val="00B71D35"/>
    <w:rsid w:val="00B71E13"/>
    <w:rsid w:val="00B721B5"/>
    <w:rsid w:val="00B723D3"/>
    <w:rsid w:val="00B72461"/>
    <w:rsid w:val="00B7246A"/>
    <w:rsid w:val="00B72BBC"/>
    <w:rsid w:val="00B72CF8"/>
    <w:rsid w:val="00B72DF8"/>
    <w:rsid w:val="00B73185"/>
    <w:rsid w:val="00B73208"/>
    <w:rsid w:val="00B732F7"/>
    <w:rsid w:val="00B735C5"/>
    <w:rsid w:val="00B737F9"/>
    <w:rsid w:val="00B738EA"/>
    <w:rsid w:val="00B73E16"/>
    <w:rsid w:val="00B73F9A"/>
    <w:rsid w:val="00B741B7"/>
    <w:rsid w:val="00B741F2"/>
    <w:rsid w:val="00B742D4"/>
    <w:rsid w:val="00B7441F"/>
    <w:rsid w:val="00B746D0"/>
    <w:rsid w:val="00B7492A"/>
    <w:rsid w:val="00B749A9"/>
    <w:rsid w:val="00B74BFB"/>
    <w:rsid w:val="00B74C40"/>
    <w:rsid w:val="00B74C7B"/>
    <w:rsid w:val="00B74CA4"/>
    <w:rsid w:val="00B75426"/>
    <w:rsid w:val="00B754B5"/>
    <w:rsid w:val="00B755D1"/>
    <w:rsid w:val="00B75BC3"/>
    <w:rsid w:val="00B762AF"/>
    <w:rsid w:val="00B76CCA"/>
    <w:rsid w:val="00B76E72"/>
    <w:rsid w:val="00B76FC0"/>
    <w:rsid w:val="00B77458"/>
    <w:rsid w:val="00B77923"/>
    <w:rsid w:val="00B779A8"/>
    <w:rsid w:val="00B779DB"/>
    <w:rsid w:val="00B77A20"/>
    <w:rsid w:val="00B77A6B"/>
    <w:rsid w:val="00B77AE8"/>
    <w:rsid w:val="00B77D33"/>
    <w:rsid w:val="00B77DED"/>
    <w:rsid w:val="00B77EBE"/>
    <w:rsid w:val="00B77F2B"/>
    <w:rsid w:val="00B80041"/>
    <w:rsid w:val="00B801A5"/>
    <w:rsid w:val="00B8024A"/>
    <w:rsid w:val="00B80334"/>
    <w:rsid w:val="00B8041C"/>
    <w:rsid w:val="00B80656"/>
    <w:rsid w:val="00B806CC"/>
    <w:rsid w:val="00B808AA"/>
    <w:rsid w:val="00B80906"/>
    <w:rsid w:val="00B80AFB"/>
    <w:rsid w:val="00B80BE4"/>
    <w:rsid w:val="00B80D9B"/>
    <w:rsid w:val="00B81191"/>
    <w:rsid w:val="00B8149C"/>
    <w:rsid w:val="00B8154D"/>
    <w:rsid w:val="00B815B0"/>
    <w:rsid w:val="00B815B2"/>
    <w:rsid w:val="00B81762"/>
    <w:rsid w:val="00B81983"/>
    <w:rsid w:val="00B81A17"/>
    <w:rsid w:val="00B81B7E"/>
    <w:rsid w:val="00B81C25"/>
    <w:rsid w:val="00B8212A"/>
    <w:rsid w:val="00B822AB"/>
    <w:rsid w:val="00B8286E"/>
    <w:rsid w:val="00B82956"/>
    <w:rsid w:val="00B8295B"/>
    <w:rsid w:val="00B82BBB"/>
    <w:rsid w:val="00B82CF4"/>
    <w:rsid w:val="00B82ED4"/>
    <w:rsid w:val="00B83054"/>
    <w:rsid w:val="00B831DE"/>
    <w:rsid w:val="00B83479"/>
    <w:rsid w:val="00B8363D"/>
    <w:rsid w:val="00B83863"/>
    <w:rsid w:val="00B83AF7"/>
    <w:rsid w:val="00B83BB9"/>
    <w:rsid w:val="00B83DC4"/>
    <w:rsid w:val="00B8426B"/>
    <w:rsid w:val="00B84303"/>
    <w:rsid w:val="00B84553"/>
    <w:rsid w:val="00B8470B"/>
    <w:rsid w:val="00B848C0"/>
    <w:rsid w:val="00B84A37"/>
    <w:rsid w:val="00B84EBC"/>
    <w:rsid w:val="00B851A0"/>
    <w:rsid w:val="00B852CD"/>
    <w:rsid w:val="00B853B4"/>
    <w:rsid w:val="00B85408"/>
    <w:rsid w:val="00B85808"/>
    <w:rsid w:val="00B85900"/>
    <w:rsid w:val="00B85EAC"/>
    <w:rsid w:val="00B85F7C"/>
    <w:rsid w:val="00B8602F"/>
    <w:rsid w:val="00B86232"/>
    <w:rsid w:val="00B86869"/>
    <w:rsid w:val="00B86BA1"/>
    <w:rsid w:val="00B86E1E"/>
    <w:rsid w:val="00B8739E"/>
    <w:rsid w:val="00B8742D"/>
    <w:rsid w:val="00B875A6"/>
    <w:rsid w:val="00B87F57"/>
    <w:rsid w:val="00B90111"/>
    <w:rsid w:val="00B9011A"/>
    <w:rsid w:val="00B90321"/>
    <w:rsid w:val="00B905E7"/>
    <w:rsid w:val="00B90844"/>
    <w:rsid w:val="00B90902"/>
    <w:rsid w:val="00B9090B"/>
    <w:rsid w:val="00B909C9"/>
    <w:rsid w:val="00B909D4"/>
    <w:rsid w:val="00B90A17"/>
    <w:rsid w:val="00B90AFC"/>
    <w:rsid w:val="00B90AFF"/>
    <w:rsid w:val="00B90BE4"/>
    <w:rsid w:val="00B90CBA"/>
    <w:rsid w:val="00B90F70"/>
    <w:rsid w:val="00B9105A"/>
    <w:rsid w:val="00B91192"/>
    <w:rsid w:val="00B91362"/>
    <w:rsid w:val="00B91491"/>
    <w:rsid w:val="00B91D74"/>
    <w:rsid w:val="00B91EA4"/>
    <w:rsid w:val="00B921B3"/>
    <w:rsid w:val="00B92366"/>
    <w:rsid w:val="00B923DF"/>
    <w:rsid w:val="00B92960"/>
    <w:rsid w:val="00B92D92"/>
    <w:rsid w:val="00B92EBA"/>
    <w:rsid w:val="00B92F71"/>
    <w:rsid w:val="00B93303"/>
    <w:rsid w:val="00B93314"/>
    <w:rsid w:val="00B9375F"/>
    <w:rsid w:val="00B937FE"/>
    <w:rsid w:val="00B93D28"/>
    <w:rsid w:val="00B93F64"/>
    <w:rsid w:val="00B94019"/>
    <w:rsid w:val="00B9474B"/>
    <w:rsid w:val="00B94811"/>
    <w:rsid w:val="00B949BE"/>
    <w:rsid w:val="00B94A77"/>
    <w:rsid w:val="00B94C47"/>
    <w:rsid w:val="00B95113"/>
    <w:rsid w:val="00B954CE"/>
    <w:rsid w:val="00B95506"/>
    <w:rsid w:val="00B95587"/>
    <w:rsid w:val="00B95630"/>
    <w:rsid w:val="00B9573B"/>
    <w:rsid w:val="00B959CC"/>
    <w:rsid w:val="00B959F0"/>
    <w:rsid w:val="00B95BAE"/>
    <w:rsid w:val="00B9601E"/>
    <w:rsid w:val="00B9655C"/>
    <w:rsid w:val="00B966D6"/>
    <w:rsid w:val="00B967CC"/>
    <w:rsid w:val="00B96A43"/>
    <w:rsid w:val="00B96AD9"/>
    <w:rsid w:val="00B96B83"/>
    <w:rsid w:val="00B96E55"/>
    <w:rsid w:val="00B96FB5"/>
    <w:rsid w:val="00B9706B"/>
    <w:rsid w:val="00B970ED"/>
    <w:rsid w:val="00B97627"/>
    <w:rsid w:val="00B97949"/>
    <w:rsid w:val="00B979F0"/>
    <w:rsid w:val="00B97C98"/>
    <w:rsid w:val="00BA0698"/>
    <w:rsid w:val="00BA0899"/>
    <w:rsid w:val="00BA08BC"/>
    <w:rsid w:val="00BA0C95"/>
    <w:rsid w:val="00BA0D29"/>
    <w:rsid w:val="00BA0EF1"/>
    <w:rsid w:val="00BA1402"/>
    <w:rsid w:val="00BA179D"/>
    <w:rsid w:val="00BA1BCF"/>
    <w:rsid w:val="00BA1E20"/>
    <w:rsid w:val="00BA214A"/>
    <w:rsid w:val="00BA25F3"/>
    <w:rsid w:val="00BA29DF"/>
    <w:rsid w:val="00BA2A01"/>
    <w:rsid w:val="00BA2A91"/>
    <w:rsid w:val="00BA315C"/>
    <w:rsid w:val="00BA34C9"/>
    <w:rsid w:val="00BA375D"/>
    <w:rsid w:val="00BA37EE"/>
    <w:rsid w:val="00BA38A2"/>
    <w:rsid w:val="00BA3A31"/>
    <w:rsid w:val="00BA3C30"/>
    <w:rsid w:val="00BA3C68"/>
    <w:rsid w:val="00BA4035"/>
    <w:rsid w:val="00BA4037"/>
    <w:rsid w:val="00BA441A"/>
    <w:rsid w:val="00BA45A4"/>
    <w:rsid w:val="00BA479A"/>
    <w:rsid w:val="00BA48CD"/>
    <w:rsid w:val="00BA495E"/>
    <w:rsid w:val="00BA4B76"/>
    <w:rsid w:val="00BA4B97"/>
    <w:rsid w:val="00BA4C6B"/>
    <w:rsid w:val="00BA4E68"/>
    <w:rsid w:val="00BA4F04"/>
    <w:rsid w:val="00BA52F6"/>
    <w:rsid w:val="00BA566A"/>
    <w:rsid w:val="00BA60E9"/>
    <w:rsid w:val="00BA6360"/>
    <w:rsid w:val="00BA66E0"/>
    <w:rsid w:val="00BA6A51"/>
    <w:rsid w:val="00BA6C2F"/>
    <w:rsid w:val="00BA6CCC"/>
    <w:rsid w:val="00BA7024"/>
    <w:rsid w:val="00BA720D"/>
    <w:rsid w:val="00BA7275"/>
    <w:rsid w:val="00BA732D"/>
    <w:rsid w:val="00BA75A4"/>
    <w:rsid w:val="00BB00DB"/>
    <w:rsid w:val="00BB0721"/>
    <w:rsid w:val="00BB0CDE"/>
    <w:rsid w:val="00BB0E8B"/>
    <w:rsid w:val="00BB0EE4"/>
    <w:rsid w:val="00BB0F38"/>
    <w:rsid w:val="00BB10AC"/>
    <w:rsid w:val="00BB10EA"/>
    <w:rsid w:val="00BB16F5"/>
    <w:rsid w:val="00BB1A10"/>
    <w:rsid w:val="00BB1BD6"/>
    <w:rsid w:val="00BB1C5F"/>
    <w:rsid w:val="00BB1F49"/>
    <w:rsid w:val="00BB22E0"/>
    <w:rsid w:val="00BB25B5"/>
    <w:rsid w:val="00BB29D2"/>
    <w:rsid w:val="00BB2B74"/>
    <w:rsid w:val="00BB3187"/>
    <w:rsid w:val="00BB3266"/>
    <w:rsid w:val="00BB3316"/>
    <w:rsid w:val="00BB3728"/>
    <w:rsid w:val="00BB394A"/>
    <w:rsid w:val="00BB3ABC"/>
    <w:rsid w:val="00BB43E3"/>
    <w:rsid w:val="00BB4440"/>
    <w:rsid w:val="00BB45F9"/>
    <w:rsid w:val="00BB4819"/>
    <w:rsid w:val="00BB485E"/>
    <w:rsid w:val="00BB4D39"/>
    <w:rsid w:val="00BB5403"/>
    <w:rsid w:val="00BB550D"/>
    <w:rsid w:val="00BB5817"/>
    <w:rsid w:val="00BB5945"/>
    <w:rsid w:val="00BB5C55"/>
    <w:rsid w:val="00BB6265"/>
    <w:rsid w:val="00BB63CE"/>
    <w:rsid w:val="00BB65F9"/>
    <w:rsid w:val="00BB68C3"/>
    <w:rsid w:val="00BB6D7E"/>
    <w:rsid w:val="00BB7245"/>
    <w:rsid w:val="00BB74F6"/>
    <w:rsid w:val="00BB75E5"/>
    <w:rsid w:val="00BB7771"/>
    <w:rsid w:val="00BB7915"/>
    <w:rsid w:val="00BB796C"/>
    <w:rsid w:val="00BB7EA6"/>
    <w:rsid w:val="00BB7F57"/>
    <w:rsid w:val="00BC0527"/>
    <w:rsid w:val="00BC05D1"/>
    <w:rsid w:val="00BC08D9"/>
    <w:rsid w:val="00BC09A3"/>
    <w:rsid w:val="00BC09B6"/>
    <w:rsid w:val="00BC09EE"/>
    <w:rsid w:val="00BC0A1D"/>
    <w:rsid w:val="00BC0E47"/>
    <w:rsid w:val="00BC0ECC"/>
    <w:rsid w:val="00BC10E3"/>
    <w:rsid w:val="00BC157C"/>
    <w:rsid w:val="00BC1E6A"/>
    <w:rsid w:val="00BC1EF3"/>
    <w:rsid w:val="00BC1FAA"/>
    <w:rsid w:val="00BC1FD5"/>
    <w:rsid w:val="00BC229A"/>
    <w:rsid w:val="00BC23A5"/>
    <w:rsid w:val="00BC2699"/>
    <w:rsid w:val="00BC2B69"/>
    <w:rsid w:val="00BC2C00"/>
    <w:rsid w:val="00BC2CEB"/>
    <w:rsid w:val="00BC2DF9"/>
    <w:rsid w:val="00BC3366"/>
    <w:rsid w:val="00BC3650"/>
    <w:rsid w:val="00BC39B7"/>
    <w:rsid w:val="00BC3BD0"/>
    <w:rsid w:val="00BC3DBF"/>
    <w:rsid w:val="00BC4407"/>
    <w:rsid w:val="00BC4409"/>
    <w:rsid w:val="00BC4484"/>
    <w:rsid w:val="00BC45FB"/>
    <w:rsid w:val="00BC46DC"/>
    <w:rsid w:val="00BC4EC1"/>
    <w:rsid w:val="00BC5349"/>
    <w:rsid w:val="00BC59B2"/>
    <w:rsid w:val="00BC5EEA"/>
    <w:rsid w:val="00BC6694"/>
    <w:rsid w:val="00BC66A5"/>
    <w:rsid w:val="00BC6893"/>
    <w:rsid w:val="00BC6983"/>
    <w:rsid w:val="00BC6AFD"/>
    <w:rsid w:val="00BC6BF8"/>
    <w:rsid w:val="00BC7148"/>
    <w:rsid w:val="00BC71C8"/>
    <w:rsid w:val="00BC7204"/>
    <w:rsid w:val="00BC77AB"/>
    <w:rsid w:val="00BC7C29"/>
    <w:rsid w:val="00BC7C9C"/>
    <w:rsid w:val="00BC7CD5"/>
    <w:rsid w:val="00BD01D3"/>
    <w:rsid w:val="00BD0425"/>
    <w:rsid w:val="00BD058E"/>
    <w:rsid w:val="00BD082A"/>
    <w:rsid w:val="00BD0B33"/>
    <w:rsid w:val="00BD0B93"/>
    <w:rsid w:val="00BD0DDF"/>
    <w:rsid w:val="00BD1100"/>
    <w:rsid w:val="00BD117D"/>
    <w:rsid w:val="00BD118A"/>
    <w:rsid w:val="00BD1256"/>
    <w:rsid w:val="00BD1C47"/>
    <w:rsid w:val="00BD1D9D"/>
    <w:rsid w:val="00BD2091"/>
    <w:rsid w:val="00BD24FA"/>
    <w:rsid w:val="00BD282D"/>
    <w:rsid w:val="00BD2FBF"/>
    <w:rsid w:val="00BD3204"/>
    <w:rsid w:val="00BD346E"/>
    <w:rsid w:val="00BD37FD"/>
    <w:rsid w:val="00BD3B21"/>
    <w:rsid w:val="00BD3D69"/>
    <w:rsid w:val="00BD4346"/>
    <w:rsid w:val="00BD4585"/>
    <w:rsid w:val="00BD4682"/>
    <w:rsid w:val="00BD4781"/>
    <w:rsid w:val="00BD47AD"/>
    <w:rsid w:val="00BD4C29"/>
    <w:rsid w:val="00BD4CFF"/>
    <w:rsid w:val="00BD5320"/>
    <w:rsid w:val="00BD5370"/>
    <w:rsid w:val="00BD55E3"/>
    <w:rsid w:val="00BD567E"/>
    <w:rsid w:val="00BD573A"/>
    <w:rsid w:val="00BD584E"/>
    <w:rsid w:val="00BD58DC"/>
    <w:rsid w:val="00BD5902"/>
    <w:rsid w:val="00BD590C"/>
    <w:rsid w:val="00BD6012"/>
    <w:rsid w:val="00BD6757"/>
    <w:rsid w:val="00BD69F9"/>
    <w:rsid w:val="00BD6B06"/>
    <w:rsid w:val="00BD6B69"/>
    <w:rsid w:val="00BD6B95"/>
    <w:rsid w:val="00BD6C4D"/>
    <w:rsid w:val="00BD7015"/>
    <w:rsid w:val="00BD7166"/>
    <w:rsid w:val="00BD765D"/>
    <w:rsid w:val="00BD781B"/>
    <w:rsid w:val="00BD7A43"/>
    <w:rsid w:val="00BD7C1F"/>
    <w:rsid w:val="00BD7CAB"/>
    <w:rsid w:val="00BE02FC"/>
    <w:rsid w:val="00BE0AD4"/>
    <w:rsid w:val="00BE0FD7"/>
    <w:rsid w:val="00BE10E9"/>
    <w:rsid w:val="00BE164F"/>
    <w:rsid w:val="00BE1B7B"/>
    <w:rsid w:val="00BE1FDE"/>
    <w:rsid w:val="00BE2068"/>
    <w:rsid w:val="00BE21A2"/>
    <w:rsid w:val="00BE223D"/>
    <w:rsid w:val="00BE2536"/>
    <w:rsid w:val="00BE2736"/>
    <w:rsid w:val="00BE28B2"/>
    <w:rsid w:val="00BE2966"/>
    <w:rsid w:val="00BE2C55"/>
    <w:rsid w:val="00BE2D63"/>
    <w:rsid w:val="00BE2F84"/>
    <w:rsid w:val="00BE2FFA"/>
    <w:rsid w:val="00BE32CF"/>
    <w:rsid w:val="00BE3505"/>
    <w:rsid w:val="00BE38C7"/>
    <w:rsid w:val="00BE3970"/>
    <w:rsid w:val="00BE3D2F"/>
    <w:rsid w:val="00BE3D42"/>
    <w:rsid w:val="00BE4120"/>
    <w:rsid w:val="00BE415C"/>
    <w:rsid w:val="00BE442D"/>
    <w:rsid w:val="00BE4763"/>
    <w:rsid w:val="00BE4ABC"/>
    <w:rsid w:val="00BE4B51"/>
    <w:rsid w:val="00BE4B56"/>
    <w:rsid w:val="00BE4F1A"/>
    <w:rsid w:val="00BE5270"/>
    <w:rsid w:val="00BE582A"/>
    <w:rsid w:val="00BE5867"/>
    <w:rsid w:val="00BE58DF"/>
    <w:rsid w:val="00BE5C08"/>
    <w:rsid w:val="00BE5CE7"/>
    <w:rsid w:val="00BE5EDE"/>
    <w:rsid w:val="00BE61A5"/>
    <w:rsid w:val="00BE61F3"/>
    <w:rsid w:val="00BE62B2"/>
    <w:rsid w:val="00BE638F"/>
    <w:rsid w:val="00BE6DFD"/>
    <w:rsid w:val="00BE6E81"/>
    <w:rsid w:val="00BE77A8"/>
    <w:rsid w:val="00BE77F2"/>
    <w:rsid w:val="00BE7964"/>
    <w:rsid w:val="00BE7EE4"/>
    <w:rsid w:val="00BE7FB8"/>
    <w:rsid w:val="00BF025F"/>
    <w:rsid w:val="00BF0798"/>
    <w:rsid w:val="00BF0892"/>
    <w:rsid w:val="00BF09C2"/>
    <w:rsid w:val="00BF0ADC"/>
    <w:rsid w:val="00BF0C6A"/>
    <w:rsid w:val="00BF0CEA"/>
    <w:rsid w:val="00BF0F4B"/>
    <w:rsid w:val="00BF0F98"/>
    <w:rsid w:val="00BF11F9"/>
    <w:rsid w:val="00BF15B5"/>
    <w:rsid w:val="00BF19C2"/>
    <w:rsid w:val="00BF19E9"/>
    <w:rsid w:val="00BF1A0F"/>
    <w:rsid w:val="00BF1B57"/>
    <w:rsid w:val="00BF1B98"/>
    <w:rsid w:val="00BF1FD5"/>
    <w:rsid w:val="00BF253C"/>
    <w:rsid w:val="00BF25B4"/>
    <w:rsid w:val="00BF3011"/>
    <w:rsid w:val="00BF3249"/>
    <w:rsid w:val="00BF3481"/>
    <w:rsid w:val="00BF3766"/>
    <w:rsid w:val="00BF380F"/>
    <w:rsid w:val="00BF3A55"/>
    <w:rsid w:val="00BF3BA9"/>
    <w:rsid w:val="00BF3BBA"/>
    <w:rsid w:val="00BF3D2F"/>
    <w:rsid w:val="00BF3FA2"/>
    <w:rsid w:val="00BF4587"/>
    <w:rsid w:val="00BF4784"/>
    <w:rsid w:val="00BF478E"/>
    <w:rsid w:val="00BF4811"/>
    <w:rsid w:val="00BF4EF8"/>
    <w:rsid w:val="00BF4F2B"/>
    <w:rsid w:val="00BF50CC"/>
    <w:rsid w:val="00BF54C1"/>
    <w:rsid w:val="00BF5568"/>
    <w:rsid w:val="00BF579F"/>
    <w:rsid w:val="00BF5A0B"/>
    <w:rsid w:val="00BF5A62"/>
    <w:rsid w:val="00BF5AEC"/>
    <w:rsid w:val="00BF5B44"/>
    <w:rsid w:val="00BF5C57"/>
    <w:rsid w:val="00BF5DC7"/>
    <w:rsid w:val="00BF6103"/>
    <w:rsid w:val="00BF6122"/>
    <w:rsid w:val="00BF61AD"/>
    <w:rsid w:val="00BF7486"/>
    <w:rsid w:val="00BF778B"/>
    <w:rsid w:val="00BF77F8"/>
    <w:rsid w:val="00BF7877"/>
    <w:rsid w:val="00BF78D3"/>
    <w:rsid w:val="00BF7E0B"/>
    <w:rsid w:val="00BF7E92"/>
    <w:rsid w:val="00BF7EC9"/>
    <w:rsid w:val="00C0022A"/>
    <w:rsid w:val="00C002CB"/>
    <w:rsid w:val="00C005D3"/>
    <w:rsid w:val="00C00CC1"/>
    <w:rsid w:val="00C01300"/>
    <w:rsid w:val="00C013AB"/>
    <w:rsid w:val="00C01594"/>
    <w:rsid w:val="00C01703"/>
    <w:rsid w:val="00C01723"/>
    <w:rsid w:val="00C01992"/>
    <w:rsid w:val="00C01E7E"/>
    <w:rsid w:val="00C01FCE"/>
    <w:rsid w:val="00C02272"/>
    <w:rsid w:val="00C0257A"/>
    <w:rsid w:val="00C0278A"/>
    <w:rsid w:val="00C02835"/>
    <w:rsid w:val="00C02D1E"/>
    <w:rsid w:val="00C02FFB"/>
    <w:rsid w:val="00C03082"/>
    <w:rsid w:val="00C033D3"/>
    <w:rsid w:val="00C036AC"/>
    <w:rsid w:val="00C0377E"/>
    <w:rsid w:val="00C037BD"/>
    <w:rsid w:val="00C03B98"/>
    <w:rsid w:val="00C03CCE"/>
    <w:rsid w:val="00C03FAA"/>
    <w:rsid w:val="00C04166"/>
    <w:rsid w:val="00C04AA5"/>
    <w:rsid w:val="00C04BDD"/>
    <w:rsid w:val="00C04F04"/>
    <w:rsid w:val="00C050BC"/>
    <w:rsid w:val="00C051B1"/>
    <w:rsid w:val="00C057F9"/>
    <w:rsid w:val="00C05931"/>
    <w:rsid w:val="00C05B4D"/>
    <w:rsid w:val="00C05B79"/>
    <w:rsid w:val="00C05C31"/>
    <w:rsid w:val="00C05D67"/>
    <w:rsid w:val="00C05E9F"/>
    <w:rsid w:val="00C06050"/>
    <w:rsid w:val="00C06249"/>
    <w:rsid w:val="00C06336"/>
    <w:rsid w:val="00C067B1"/>
    <w:rsid w:val="00C06840"/>
    <w:rsid w:val="00C069E5"/>
    <w:rsid w:val="00C06B2D"/>
    <w:rsid w:val="00C06BD7"/>
    <w:rsid w:val="00C06FAB"/>
    <w:rsid w:val="00C07047"/>
    <w:rsid w:val="00C070D2"/>
    <w:rsid w:val="00C070FD"/>
    <w:rsid w:val="00C0723E"/>
    <w:rsid w:val="00C0733B"/>
    <w:rsid w:val="00C0736A"/>
    <w:rsid w:val="00C077C7"/>
    <w:rsid w:val="00C07A2C"/>
    <w:rsid w:val="00C10093"/>
    <w:rsid w:val="00C1049D"/>
    <w:rsid w:val="00C104ED"/>
    <w:rsid w:val="00C10970"/>
    <w:rsid w:val="00C10AA5"/>
    <w:rsid w:val="00C11350"/>
    <w:rsid w:val="00C115DA"/>
    <w:rsid w:val="00C1235A"/>
    <w:rsid w:val="00C124EB"/>
    <w:rsid w:val="00C12755"/>
    <w:rsid w:val="00C12BD2"/>
    <w:rsid w:val="00C12C7C"/>
    <w:rsid w:val="00C12C98"/>
    <w:rsid w:val="00C12EEE"/>
    <w:rsid w:val="00C12FD8"/>
    <w:rsid w:val="00C13384"/>
    <w:rsid w:val="00C13576"/>
    <w:rsid w:val="00C1385A"/>
    <w:rsid w:val="00C139D4"/>
    <w:rsid w:val="00C13A76"/>
    <w:rsid w:val="00C13AAB"/>
    <w:rsid w:val="00C13C1A"/>
    <w:rsid w:val="00C13E37"/>
    <w:rsid w:val="00C13F40"/>
    <w:rsid w:val="00C14131"/>
    <w:rsid w:val="00C14A8D"/>
    <w:rsid w:val="00C14D19"/>
    <w:rsid w:val="00C14D64"/>
    <w:rsid w:val="00C15449"/>
    <w:rsid w:val="00C1550D"/>
    <w:rsid w:val="00C1565B"/>
    <w:rsid w:val="00C15691"/>
    <w:rsid w:val="00C15850"/>
    <w:rsid w:val="00C15878"/>
    <w:rsid w:val="00C15B69"/>
    <w:rsid w:val="00C15BA1"/>
    <w:rsid w:val="00C15C57"/>
    <w:rsid w:val="00C15FEC"/>
    <w:rsid w:val="00C16244"/>
    <w:rsid w:val="00C165DB"/>
    <w:rsid w:val="00C16950"/>
    <w:rsid w:val="00C16B61"/>
    <w:rsid w:val="00C1713D"/>
    <w:rsid w:val="00C171D9"/>
    <w:rsid w:val="00C17430"/>
    <w:rsid w:val="00C176B2"/>
    <w:rsid w:val="00C178F5"/>
    <w:rsid w:val="00C17C5A"/>
    <w:rsid w:val="00C17CA7"/>
    <w:rsid w:val="00C17EDB"/>
    <w:rsid w:val="00C17EF5"/>
    <w:rsid w:val="00C17F62"/>
    <w:rsid w:val="00C200C3"/>
    <w:rsid w:val="00C2027F"/>
    <w:rsid w:val="00C202D5"/>
    <w:rsid w:val="00C205F1"/>
    <w:rsid w:val="00C207D3"/>
    <w:rsid w:val="00C20984"/>
    <w:rsid w:val="00C20A16"/>
    <w:rsid w:val="00C20B2C"/>
    <w:rsid w:val="00C20B4E"/>
    <w:rsid w:val="00C20D39"/>
    <w:rsid w:val="00C20F7C"/>
    <w:rsid w:val="00C215EC"/>
    <w:rsid w:val="00C219C0"/>
    <w:rsid w:val="00C21AD6"/>
    <w:rsid w:val="00C21BD7"/>
    <w:rsid w:val="00C21BE4"/>
    <w:rsid w:val="00C21C08"/>
    <w:rsid w:val="00C22025"/>
    <w:rsid w:val="00C22793"/>
    <w:rsid w:val="00C227E0"/>
    <w:rsid w:val="00C22A34"/>
    <w:rsid w:val="00C22C15"/>
    <w:rsid w:val="00C22E70"/>
    <w:rsid w:val="00C22EBB"/>
    <w:rsid w:val="00C22FE1"/>
    <w:rsid w:val="00C2322A"/>
    <w:rsid w:val="00C2395A"/>
    <w:rsid w:val="00C23992"/>
    <w:rsid w:val="00C23A95"/>
    <w:rsid w:val="00C23B2F"/>
    <w:rsid w:val="00C23B82"/>
    <w:rsid w:val="00C24406"/>
    <w:rsid w:val="00C24495"/>
    <w:rsid w:val="00C2486F"/>
    <w:rsid w:val="00C249B2"/>
    <w:rsid w:val="00C24C7B"/>
    <w:rsid w:val="00C24D08"/>
    <w:rsid w:val="00C24D31"/>
    <w:rsid w:val="00C24DDD"/>
    <w:rsid w:val="00C24EF3"/>
    <w:rsid w:val="00C25156"/>
    <w:rsid w:val="00C25457"/>
    <w:rsid w:val="00C2546D"/>
    <w:rsid w:val="00C254A0"/>
    <w:rsid w:val="00C25891"/>
    <w:rsid w:val="00C25A09"/>
    <w:rsid w:val="00C25B30"/>
    <w:rsid w:val="00C25FA4"/>
    <w:rsid w:val="00C2615D"/>
    <w:rsid w:val="00C2619C"/>
    <w:rsid w:val="00C265CC"/>
    <w:rsid w:val="00C269FA"/>
    <w:rsid w:val="00C27076"/>
    <w:rsid w:val="00C270B5"/>
    <w:rsid w:val="00C271B4"/>
    <w:rsid w:val="00C273A9"/>
    <w:rsid w:val="00C2745E"/>
    <w:rsid w:val="00C27482"/>
    <w:rsid w:val="00C276BA"/>
    <w:rsid w:val="00C27807"/>
    <w:rsid w:val="00C27883"/>
    <w:rsid w:val="00C27B1B"/>
    <w:rsid w:val="00C27B20"/>
    <w:rsid w:val="00C27C54"/>
    <w:rsid w:val="00C27E3B"/>
    <w:rsid w:val="00C30149"/>
    <w:rsid w:val="00C3046A"/>
    <w:rsid w:val="00C30615"/>
    <w:rsid w:val="00C3077F"/>
    <w:rsid w:val="00C312FC"/>
    <w:rsid w:val="00C3146A"/>
    <w:rsid w:val="00C31510"/>
    <w:rsid w:val="00C317C8"/>
    <w:rsid w:val="00C318DA"/>
    <w:rsid w:val="00C31DA3"/>
    <w:rsid w:val="00C320E0"/>
    <w:rsid w:val="00C321DA"/>
    <w:rsid w:val="00C321F6"/>
    <w:rsid w:val="00C325A8"/>
    <w:rsid w:val="00C328DB"/>
    <w:rsid w:val="00C3292A"/>
    <w:rsid w:val="00C3296C"/>
    <w:rsid w:val="00C329DF"/>
    <w:rsid w:val="00C32BC0"/>
    <w:rsid w:val="00C32D32"/>
    <w:rsid w:val="00C32DBB"/>
    <w:rsid w:val="00C32E2A"/>
    <w:rsid w:val="00C32E5C"/>
    <w:rsid w:val="00C330D9"/>
    <w:rsid w:val="00C331CE"/>
    <w:rsid w:val="00C33489"/>
    <w:rsid w:val="00C33656"/>
    <w:rsid w:val="00C33BE9"/>
    <w:rsid w:val="00C33C14"/>
    <w:rsid w:val="00C33C2B"/>
    <w:rsid w:val="00C33CB8"/>
    <w:rsid w:val="00C33E39"/>
    <w:rsid w:val="00C344BC"/>
    <w:rsid w:val="00C344DE"/>
    <w:rsid w:val="00C3454F"/>
    <w:rsid w:val="00C346F8"/>
    <w:rsid w:val="00C347A3"/>
    <w:rsid w:val="00C34923"/>
    <w:rsid w:val="00C34AD0"/>
    <w:rsid w:val="00C34B26"/>
    <w:rsid w:val="00C34BC2"/>
    <w:rsid w:val="00C34CD0"/>
    <w:rsid w:val="00C353ED"/>
    <w:rsid w:val="00C357EC"/>
    <w:rsid w:val="00C35ABE"/>
    <w:rsid w:val="00C35B1E"/>
    <w:rsid w:val="00C35E4C"/>
    <w:rsid w:val="00C36034"/>
    <w:rsid w:val="00C36038"/>
    <w:rsid w:val="00C360BC"/>
    <w:rsid w:val="00C3632D"/>
    <w:rsid w:val="00C3647A"/>
    <w:rsid w:val="00C3695B"/>
    <w:rsid w:val="00C369B1"/>
    <w:rsid w:val="00C36E9A"/>
    <w:rsid w:val="00C37403"/>
    <w:rsid w:val="00C374C7"/>
    <w:rsid w:val="00C376B8"/>
    <w:rsid w:val="00C37809"/>
    <w:rsid w:val="00C37914"/>
    <w:rsid w:val="00C37B7E"/>
    <w:rsid w:val="00C37D78"/>
    <w:rsid w:val="00C401F2"/>
    <w:rsid w:val="00C402E2"/>
    <w:rsid w:val="00C40556"/>
    <w:rsid w:val="00C40C23"/>
    <w:rsid w:val="00C40DE6"/>
    <w:rsid w:val="00C40EBE"/>
    <w:rsid w:val="00C41A6E"/>
    <w:rsid w:val="00C41AEB"/>
    <w:rsid w:val="00C41D3B"/>
    <w:rsid w:val="00C420BF"/>
    <w:rsid w:val="00C420D5"/>
    <w:rsid w:val="00C42796"/>
    <w:rsid w:val="00C42C3C"/>
    <w:rsid w:val="00C42FD9"/>
    <w:rsid w:val="00C43874"/>
    <w:rsid w:val="00C43A09"/>
    <w:rsid w:val="00C43B68"/>
    <w:rsid w:val="00C43C2E"/>
    <w:rsid w:val="00C43C6D"/>
    <w:rsid w:val="00C43D40"/>
    <w:rsid w:val="00C43DA2"/>
    <w:rsid w:val="00C4402F"/>
    <w:rsid w:val="00C4409F"/>
    <w:rsid w:val="00C44100"/>
    <w:rsid w:val="00C4449C"/>
    <w:rsid w:val="00C4483B"/>
    <w:rsid w:val="00C4486A"/>
    <w:rsid w:val="00C44C9A"/>
    <w:rsid w:val="00C44EC0"/>
    <w:rsid w:val="00C45071"/>
    <w:rsid w:val="00C45577"/>
    <w:rsid w:val="00C45B78"/>
    <w:rsid w:val="00C45D17"/>
    <w:rsid w:val="00C45F00"/>
    <w:rsid w:val="00C46310"/>
    <w:rsid w:val="00C464BD"/>
    <w:rsid w:val="00C46981"/>
    <w:rsid w:val="00C46ABE"/>
    <w:rsid w:val="00C46F1A"/>
    <w:rsid w:val="00C46FFB"/>
    <w:rsid w:val="00C4707D"/>
    <w:rsid w:val="00C470A0"/>
    <w:rsid w:val="00C4767F"/>
    <w:rsid w:val="00C47B5C"/>
    <w:rsid w:val="00C47DA6"/>
    <w:rsid w:val="00C47E72"/>
    <w:rsid w:val="00C50002"/>
    <w:rsid w:val="00C501F1"/>
    <w:rsid w:val="00C503F9"/>
    <w:rsid w:val="00C50400"/>
    <w:rsid w:val="00C509FF"/>
    <w:rsid w:val="00C50C49"/>
    <w:rsid w:val="00C50D9B"/>
    <w:rsid w:val="00C51018"/>
    <w:rsid w:val="00C517F2"/>
    <w:rsid w:val="00C51C32"/>
    <w:rsid w:val="00C51DCD"/>
    <w:rsid w:val="00C524E9"/>
    <w:rsid w:val="00C5283E"/>
    <w:rsid w:val="00C52DF6"/>
    <w:rsid w:val="00C53407"/>
    <w:rsid w:val="00C53519"/>
    <w:rsid w:val="00C5360B"/>
    <w:rsid w:val="00C538B1"/>
    <w:rsid w:val="00C538CF"/>
    <w:rsid w:val="00C53E4E"/>
    <w:rsid w:val="00C53F98"/>
    <w:rsid w:val="00C53FAF"/>
    <w:rsid w:val="00C540ED"/>
    <w:rsid w:val="00C542AC"/>
    <w:rsid w:val="00C543AF"/>
    <w:rsid w:val="00C54417"/>
    <w:rsid w:val="00C545B6"/>
    <w:rsid w:val="00C546AB"/>
    <w:rsid w:val="00C54FFB"/>
    <w:rsid w:val="00C5587E"/>
    <w:rsid w:val="00C559A4"/>
    <w:rsid w:val="00C55C51"/>
    <w:rsid w:val="00C55EAE"/>
    <w:rsid w:val="00C561F2"/>
    <w:rsid w:val="00C56671"/>
    <w:rsid w:val="00C56744"/>
    <w:rsid w:val="00C56C01"/>
    <w:rsid w:val="00C56ED2"/>
    <w:rsid w:val="00C57330"/>
    <w:rsid w:val="00C574A7"/>
    <w:rsid w:val="00C574AB"/>
    <w:rsid w:val="00C576B1"/>
    <w:rsid w:val="00C57819"/>
    <w:rsid w:val="00C57A6B"/>
    <w:rsid w:val="00C57B67"/>
    <w:rsid w:val="00C57E8D"/>
    <w:rsid w:val="00C57FBC"/>
    <w:rsid w:val="00C60033"/>
    <w:rsid w:val="00C60324"/>
    <w:rsid w:val="00C606DE"/>
    <w:rsid w:val="00C6076A"/>
    <w:rsid w:val="00C60A4A"/>
    <w:rsid w:val="00C60A6C"/>
    <w:rsid w:val="00C60E54"/>
    <w:rsid w:val="00C6103F"/>
    <w:rsid w:val="00C6145B"/>
    <w:rsid w:val="00C6162F"/>
    <w:rsid w:val="00C6181E"/>
    <w:rsid w:val="00C6196A"/>
    <w:rsid w:val="00C61B6D"/>
    <w:rsid w:val="00C61BD7"/>
    <w:rsid w:val="00C61BEF"/>
    <w:rsid w:val="00C61D07"/>
    <w:rsid w:val="00C6246D"/>
    <w:rsid w:val="00C62473"/>
    <w:rsid w:val="00C62B23"/>
    <w:rsid w:val="00C62D3C"/>
    <w:rsid w:val="00C62F2B"/>
    <w:rsid w:val="00C631AC"/>
    <w:rsid w:val="00C6326A"/>
    <w:rsid w:val="00C6387E"/>
    <w:rsid w:val="00C639B6"/>
    <w:rsid w:val="00C63B23"/>
    <w:rsid w:val="00C63D7F"/>
    <w:rsid w:val="00C63ED2"/>
    <w:rsid w:val="00C649F7"/>
    <w:rsid w:val="00C64A81"/>
    <w:rsid w:val="00C64E41"/>
    <w:rsid w:val="00C65515"/>
    <w:rsid w:val="00C65B8A"/>
    <w:rsid w:val="00C65E57"/>
    <w:rsid w:val="00C65FB6"/>
    <w:rsid w:val="00C6616A"/>
    <w:rsid w:val="00C66438"/>
    <w:rsid w:val="00C66518"/>
    <w:rsid w:val="00C6670F"/>
    <w:rsid w:val="00C66ACE"/>
    <w:rsid w:val="00C66BC4"/>
    <w:rsid w:val="00C66E53"/>
    <w:rsid w:val="00C6723E"/>
    <w:rsid w:val="00C675FE"/>
    <w:rsid w:val="00C67610"/>
    <w:rsid w:val="00C6777C"/>
    <w:rsid w:val="00C67841"/>
    <w:rsid w:val="00C67940"/>
    <w:rsid w:val="00C67F51"/>
    <w:rsid w:val="00C7019C"/>
    <w:rsid w:val="00C7045D"/>
    <w:rsid w:val="00C70B2E"/>
    <w:rsid w:val="00C70FC3"/>
    <w:rsid w:val="00C71130"/>
    <w:rsid w:val="00C71320"/>
    <w:rsid w:val="00C714FB"/>
    <w:rsid w:val="00C71902"/>
    <w:rsid w:val="00C71B01"/>
    <w:rsid w:val="00C71E28"/>
    <w:rsid w:val="00C72025"/>
    <w:rsid w:val="00C721C5"/>
    <w:rsid w:val="00C72274"/>
    <w:rsid w:val="00C725A5"/>
    <w:rsid w:val="00C72759"/>
    <w:rsid w:val="00C728CA"/>
    <w:rsid w:val="00C72920"/>
    <w:rsid w:val="00C729DE"/>
    <w:rsid w:val="00C729E9"/>
    <w:rsid w:val="00C72A8E"/>
    <w:rsid w:val="00C72B99"/>
    <w:rsid w:val="00C72BE9"/>
    <w:rsid w:val="00C72BFC"/>
    <w:rsid w:val="00C730BD"/>
    <w:rsid w:val="00C73183"/>
    <w:rsid w:val="00C73264"/>
    <w:rsid w:val="00C7330B"/>
    <w:rsid w:val="00C73629"/>
    <w:rsid w:val="00C736E1"/>
    <w:rsid w:val="00C73B85"/>
    <w:rsid w:val="00C74007"/>
    <w:rsid w:val="00C74028"/>
    <w:rsid w:val="00C742E7"/>
    <w:rsid w:val="00C74840"/>
    <w:rsid w:val="00C74C28"/>
    <w:rsid w:val="00C74C2A"/>
    <w:rsid w:val="00C752EA"/>
    <w:rsid w:val="00C75302"/>
    <w:rsid w:val="00C75517"/>
    <w:rsid w:val="00C75C06"/>
    <w:rsid w:val="00C75C8B"/>
    <w:rsid w:val="00C75D45"/>
    <w:rsid w:val="00C76067"/>
    <w:rsid w:val="00C760DC"/>
    <w:rsid w:val="00C76321"/>
    <w:rsid w:val="00C76478"/>
    <w:rsid w:val="00C76490"/>
    <w:rsid w:val="00C76649"/>
    <w:rsid w:val="00C7673B"/>
    <w:rsid w:val="00C76E91"/>
    <w:rsid w:val="00C76E97"/>
    <w:rsid w:val="00C771F9"/>
    <w:rsid w:val="00C77318"/>
    <w:rsid w:val="00C776D4"/>
    <w:rsid w:val="00C7782B"/>
    <w:rsid w:val="00C77A89"/>
    <w:rsid w:val="00C77DFE"/>
    <w:rsid w:val="00C80185"/>
    <w:rsid w:val="00C80218"/>
    <w:rsid w:val="00C80241"/>
    <w:rsid w:val="00C802FD"/>
    <w:rsid w:val="00C803CF"/>
    <w:rsid w:val="00C8042F"/>
    <w:rsid w:val="00C80558"/>
    <w:rsid w:val="00C808B9"/>
    <w:rsid w:val="00C80DD9"/>
    <w:rsid w:val="00C8157D"/>
    <w:rsid w:val="00C818E4"/>
    <w:rsid w:val="00C81D79"/>
    <w:rsid w:val="00C81EC2"/>
    <w:rsid w:val="00C8244B"/>
    <w:rsid w:val="00C82453"/>
    <w:rsid w:val="00C826FB"/>
    <w:rsid w:val="00C828A6"/>
    <w:rsid w:val="00C82B28"/>
    <w:rsid w:val="00C82B4A"/>
    <w:rsid w:val="00C82B70"/>
    <w:rsid w:val="00C82BA1"/>
    <w:rsid w:val="00C82C23"/>
    <w:rsid w:val="00C82F45"/>
    <w:rsid w:val="00C83255"/>
    <w:rsid w:val="00C833F9"/>
    <w:rsid w:val="00C839A8"/>
    <w:rsid w:val="00C83AD9"/>
    <w:rsid w:val="00C84049"/>
    <w:rsid w:val="00C841A3"/>
    <w:rsid w:val="00C841D3"/>
    <w:rsid w:val="00C84392"/>
    <w:rsid w:val="00C843A6"/>
    <w:rsid w:val="00C844FA"/>
    <w:rsid w:val="00C84577"/>
    <w:rsid w:val="00C845BC"/>
    <w:rsid w:val="00C846B6"/>
    <w:rsid w:val="00C846D9"/>
    <w:rsid w:val="00C84718"/>
    <w:rsid w:val="00C84796"/>
    <w:rsid w:val="00C849AD"/>
    <w:rsid w:val="00C84C76"/>
    <w:rsid w:val="00C84F6A"/>
    <w:rsid w:val="00C8503D"/>
    <w:rsid w:val="00C850E5"/>
    <w:rsid w:val="00C850F5"/>
    <w:rsid w:val="00C85118"/>
    <w:rsid w:val="00C8513D"/>
    <w:rsid w:val="00C85171"/>
    <w:rsid w:val="00C8541B"/>
    <w:rsid w:val="00C85597"/>
    <w:rsid w:val="00C859BC"/>
    <w:rsid w:val="00C85CE2"/>
    <w:rsid w:val="00C86284"/>
    <w:rsid w:val="00C862BE"/>
    <w:rsid w:val="00C8634D"/>
    <w:rsid w:val="00C8653F"/>
    <w:rsid w:val="00C86852"/>
    <w:rsid w:val="00C86930"/>
    <w:rsid w:val="00C86CD4"/>
    <w:rsid w:val="00C8714D"/>
    <w:rsid w:val="00C87198"/>
    <w:rsid w:val="00C87393"/>
    <w:rsid w:val="00C8739C"/>
    <w:rsid w:val="00C873C8"/>
    <w:rsid w:val="00C8786F"/>
    <w:rsid w:val="00C878E2"/>
    <w:rsid w:val="00C87ACD"/>
    <w:rsid w:val="00C87CBB"/>
    <w:rsid w:val="00C87DEB"/>
    <w:rsid w:val="00C900E9"/>
    <w:rsid w:val="00C90182"/>
    <w:rsid w:val="00C90187"/>
    <w:rsid w:val="00C903A4"/>
    <w:rsid w:val="00C903B9"/>
    <w:rsid w:val="00C904A8"/>
    <w:rsid w:val="00C905E1"/>
    <w:rsid w:val="00C90E02"/>
    <w:rsid w:val="00C90E3E"/>
    <w:rsid w:val="00C91310"/>
    <w:rsid w:val="00C917FD"/>
    <w:rsid w:val="00C91D47"/>
    <w:rsid w:val="00C91E23"/>
    <w:rsid w:val="00C91E83"/>
    <w:rsid w:val="00C921C8"/>
    <w:rsid w:val="00C92275"/>
    <w:rsid w:val="00C92344"/>
    <w:rsid w:val="00C9241E"/>
    <w:rsid w:val="00C92509"/>
    <w:rsid w:val="00C92896"/>
    <w:rsid w:val="00C92A4B"/>
    <w:rsid w:val="00C92B2E"/>
    <w:rsid w:val="00C92BAE"/>
    <w:rsid w:val="00C92D16"/>
    <w:rsid w:val="00C92F27"/>
    <w:rsid w:val="00C93608"/>
    <w:rsid w:val="00C9375F"/>
    <w:rsid w:val="00C93956"/>
    <w:rsid w:val="00C93BCF"/>
    <w:rsid w:val="00C9424F"/>
    <w:rsid w:val="00C94B09"/>
    <w:rsid w:val="00C94D93"/>
    <w:rsid w:val="00C950F7"/>
    <w:rsid w:val="00C95188"/>
    <w:rsid w:val="00C9518C"/>
    <w:rsid w:val="00C953EA"/>
    <w:rsid w:val="00C95643"/>
    <w:rsid w:val="00C957E6"/>
    <w:rsid w:val="00C95947"/>
    <w:rsid w:val="00C95FA8"/>
    <w:rsid w:val="00C964C2"/>
    <w:rsid w:val="00C965B9"/>
    <w:rsid w:val="00C9681B"/>
    <w:rsid w:val="00C96EFC"/>
    <w:rsid w:val="00C972CC"/>
    <w:rsid w:val="00C975B1"/>
    <w:rsid w:val="00C976A3"/>
    <w:rsid w:val="00C9788A"/>
    <w:rsid w:val="00C97A0B"/>
    <w:rsid w:val="00C97C78"/>
    <w:rsid w:val="00C97C87"/>
    <w:rsid w:val="00C97CD8"/>
    <w:rsid w:val="00CA0540"/>
    <w:rsid w:val="00CA0760"/>
    <w:rsid w:val="00CA0B85"/>
    <w:rsid w:val="00CA0E7B"/>
    <w:rsid w:val="00CA101C"/>
    <w:rsid w:val="00CA1465"/>
    <w:rsid w:val="00CA15C8"/>
    <w:rsid w:val="00CA1CD9"/>
    <w:rsid w:val="00CA20EB"/>
    <w:rsid w:val="00CA227A"/>
    <w:rsid w:val="00CA22FD"/>
    <w:rsid w:val="00CA234A"/>
    <w:rsid w:val="00CA2432"/>
    <w:rsid w:val="00CA2634"/>
    <w:rsid w:val="00CA269D"/>
    <w:rsid w:val="00CA2AA7"/>
    <w:rsid w:val="00CA2DD2"/>
    <w:rsid w:val="00CA2E68"/>
    <w:rsid w:val="00CA2F34"/>
    <w:rsid w:val="00CA3195"/>
    <w:rsid w:val="00CA37F5"/>
    <w:rsid w:val="00CA3831"/>
    <w:rsid w:val="00CA398B"/>
    <w:rsid w:val="00CA3A53"/>
    <w:rsid w:val="00CA3B1B"/>
    <w:rsid w:val="00CA422C"/>
    <w:rsid w:val="00CA4307"/>
    <w:rsid w:val="00CA4850"/>
    <w:rsid w:val="00CA48B9"/>
    <w:rsid w:val="00CA4928"/>
    <w:rsid w:val="00CA531C"/>
    <w:rsid w:val="00CA5B9B"/>
    <w:rsid w:val="00CA5C6D"/>
    <w:rsid w:val="00CA5D18"/>
    <w:rsid w:val="00CA5E94"/>
    <w:rsid w:val="00CA5ECA"/>
    <w:rsid w:val="00CA6495"/>
    <w:rsid w:val="00CA6497"/>
    <w:rsid w:val="00CA651C"/>
    <w:rsid w:val="00CA65A0"/>
    <w:rsid w:val="00CA6627"/>
    <w:rsid w:val="00CA699B"/>
    <w:rsid w:val="00CA6E12"/>
    <w:rsid w:val="00CA6F15"/>
    <w:rsid w:val="00CA7062"/>
    <w:rsid w:val="00CA7253"/>
    <w:rsid w:val="00CA73B4"/>
    <w:rsid w:val="00CA75A6"/>
    <w:rsid w:val="00CA76CA"/>
    <w:rsid w:val="00CA7859"/>
    <w:rsid w:val="00CA7C8A"/>
    <w:rsid w:val="00CA7D39"/>
    <w:rsid w:val="00CA7E51"/>
    <w:rsid w:val="00CA7FF1"/>
    <w:rsid w:val="00CB0077"/>
    <w:rsid w:val="00CB038F"/>
    <w:rsid w:val="00CB063B"/>
    <w:rsid w:val="00CB094E"/>
    <w:rsid w:val="00CB0B11"/>
    <w:rsid w:val="00CB0EA7"/>
    <w:rsid w:val="00CB1986"/>
    <w:rsid w:val="00CB19E5"/>
    <w:rsid w:val="00CB1A91"/>
    <w:rsid w:val="00CB1B71"/>
    <w:rsid w:val="00CB1FF6"/>
    <w:rsid w:val="00CB222B"/>
    <w:rsid w:val="00CB23F9"/>
    <w:rsid w:val="00CB25CA"/>
    <w:rsid w:val="00CB28CA"/>
    <w:rsid w:val="00CB2938"/>
    <w:rsid w:val="00CB2AB4"/>
    <w:rsid w:val="00CB2F00"/>
    <w:rsid w:val="00CB2F16"/>
    <w:rsid w:val="00CB33C8"/>
    <w:rsid w:val="00CB3754"/>
    <w:rsid w:val="00CB38B1"/>
    <w:rsid w:val="00CB399D"/>
    <w:rsid w:val="00CB3E0F"/>
    <w:rsid w:val="00CB40E2"/>
    <w:rsid w:val="00CB45B9"/>
    <w:rsid w:val="00CB469C"/>
    <w:rsid w:val="00CB503A"/>
    <w:rsid w:val="00CB50C1"/>
    <w:rsid w:val="00CB54AC"/>
    <w:rsid w:val="00CB5E6E"/>
    <w:rsid w:val="00CB5E89"/>
    <w:rsid w:val="00CB5EC9"/>
    <w:rsid w:val="00CB5F17"/>
    <w:rsid w:val="00CB6007"/>
    <w:rsid w:val="00CB6025"/>
    <w:rsid w:val="00CB609A"/>
    <w:rsid w:val="00CB655C"/>
    <w:rsid w:val="00CB6577"/>
    <w:rsid w:val="00CB660C"/>
    <w:rsid w:val="00CB66C3"/>
    <w:rsid w:val="00CB6B43"/>
    <w:rsid w:val="00CB6B4D"/>
    <w:rsid w:val="00CB6C17"/>
    <w:rsid w:val="00CB70F5"/>
    <w:rsid w:val="00CB7265"/>
    <w:rsid w:val="00CB7872"/>
    <w:rsid w:val="00CB7C4D"/>
    <w:rsid w:val="00CBFE58"/>
    <w:rsid w:val="00CC0087"/>
    <w:rsid w:val="00CC024B"/>
    <w:rsid w:val="00CC0C69"/>
    <w:rsid w:val="00CC0CED"/>
    <w:rsid w:val="00CC14E4"/>
    <w:rsid w:val="00CC16AD"/>
    <w:rsid w:val="00CC1982"/>
    <w:rsid w:val="00CC1E86"/>
    <w:rsid w:val="00CC2023"/>
    <w:rsid w:val="00CC212E"/>
    <w:rsid w:val="00CC225E"/>
    <w:rsid w:val="00CC23FC"/>
    <w:rsid w:val="00CC2708"/>
    <w:rsid w:val="00CC2AEE"/>
    <w:rsid w:val="00CC2AF1"/>
    <w:rsid w:val="00CC2DE9"/>
    <w:rsid w:val="00CC2E08"/>
    <w:rsid w:val="00CC31E0"/>
    <w:rsid w:val="00CC3212"/>
    <w:rsid w:val="00CC36D9"/>
    <w:rsid w:val="00CC3813"/>
    <w:rsid w:val="00CC3B42"/>
    <w:rsid w:val="00CC3FC8"/>
    <w:rsid w:val="00CC4124"/>
    <w:rsid w:val="00CC4388"/>
    <w:rsid w:val="00CC4BA0"/>
    <w:rsid w:val="00CC4C10"/>
    <w:rsid w:val="00CC4EDC"/>
    <w:rsid w:val="00CC507D"/>
    <w:rsid w:val="00CC53F7"/>
    <w:rsid w:val="00CC54E6"/>
    <w:rsid w:val="00CC5894"/>
    <w:rsid w:val="00CC5BB9"/>
    <w:rsid w:val="00CC5BD8"/>
    <w:rsid w:val="00CC6206"/>
    <w:rsid w:val="00CC67EB"/>
    <w:rsid w:val="00CC69BA"/>
    <w:rsid w:val="00CC6A10"/>
    <w:rsid w:val="00CC6D9E"/>
    <w:rsid w:val="00CC6E31"/>
    <w:rsid w:val="00CC7062"/>
    <w:rsid w:val="00CC7071"/>
    <w:rsid w:val="00CC7472"/>
    <w:rsid w:val="00CC781A"/>
    <w:rsid w:val="00CC794F"/>
    <w:rsid w:val="00CC7AFD"/>
    <w:rsid w:val="00CC7B71"/>
    <w:rsid w:val="00CC7C3A"/>
    <w:rsid w:val="00CD050A"/>
    <w:rsid w:val="00CD0912"/>
    <w:rsid w:val="00CD0D39"/>
    <w:rsid w:val="00CD12EA"/>
    <w:rsid w:val="00CD197A"/>
    <w:rsid w:val="00CD1A2B"/>
    <w:rsid w:val="00CD1BA4"/>
    <w:rsid w:val="00CD20C2"/>
    <w:rsid w:val="00CD227D"/>
    <w:rsid w:val="00CD2681"/>
    <w:rsid w:val="00CD28C5"/>
    <w:rsid w:val="00CD292D"/>
    <w:rsid w:val="00CD2ADC"/>
    <w:rsid w:val="00CD2C02"/>
    <w:rsid w:val="00CD2C60"/>
    <w:rsid w:val="00CD3326"/>
    <w:rsid w:val="00CD34C0"/>
    <w:rsid w:val="00CD3961"/>
    <w:rsid w:val="00CD3B39"/>
    <w:rsid w:val="00CD3B89"/>
    <w:rsid w:val="00CD3C75"/>
    <w:rsid w:val="00CD3E06"/>
    <w:rsid w:val="00CD3EF5"/>
    <w:rsid w:val="00CD3F21"/>
    <w:rsid w:val="00CD42CD"/>
    <w:rsid w:val="00CD455B"/>
    <w:rsid w:val="00CD4597"/>
    <w:rsid w:val="00CD4680"/>
    <w:rsid w:val="00CD46E7"/>
    <w:rsid w:val="00CD4729"/>
    <w:rsid w:val="00CD4E25"/>
    <w:rsid w:val="00CD4F11"/>
    <w:rsid w:val="00CD4FF5"/>
    <w:rsid w:val="00CD5047"/>
    <w:rsid w:val="00CD517E"/>
    <w:rsid w:val="00CD5A1B"/>
    <w:rsid w:val="00CD5BD4"/>
    <w:rsid w:val="00CD6103"/>
    <w:rsid w:val="00CD61DE"/>
    <w:rsid w:val="00CD62B7"/>
    <w:rsid w:val="00CD633C"/>
    <w:rsid w:val="00CD6653"/>
    <w:rsid w:val="00CD6A97"/>
    <w:rsid w:val="00CD6B50"/>
    <w:rsid w:val="00CD72B7"/>
    <w:rsid w:val="00CD73EB"/>
    <w:rsid w:val="00CD740B"/>
    <w:rsid w:val="00CD74CD"/>
    <w:rsid w:val="00CD7507"/>
    <w:rsid w:val="00CD776F"/>
    <w:rsid w:val="00CD7852"/>
    <w:rsid w:val="00CD7944"/>
    <w:rsid w:val="00CD7B5D"/>
    <w:rsid w:val="00CD7B88"/>
    <w:rsid w:val="00CD7BF1"/>
    <w:rsid w:val="00CD7C54"/>
    <w:rsid w:val="00CD7D8D"/>
    <w:rsid w:val="00CD7F6A"/>
    <w:rsid w:val="00CD7F81"/>
    <w:rsid w:val="00CE004E"/>
    <w:rsid w:val="00CE0305"/>
    <w:rsid w:val="00CE03F9"/>
    <w:rsid w:val="00CE0582"/>
    <w:rsid w:val="00CE0A0F"/>
    <w:rsid w:val="00CE0B53"/>
    <w:rsid w:val="00CE0C6E"/>
    <w:rsid w:val="00CE0D09"/>
    <w:rsid w:val="00CE0D25"/>
    <w:rsid w:val="00CE1039"/>
    <w:rsid w:val="00CE1097"/>
    <w:rsid w:val="00CE10C1"/>
    <w:rsid w:val="00CE1185"/>
    <w:rsid w:val="00CE12D4"/>
    <w:rsid w:val="00CE13EB"/>
    <w:rsid w:val="00CE160F"/>
    <w:rsid w:val="00CE1935"/>
    <w:rsid w:val="00CE1980"/>
    <w:rsid w:val="00CE1C6B"/>
    <w:rsid w:val="00CE1CB3"/>
    <w:rsid w:val="00CE1D0E"/>
    <w:rsid w:val="00CE1F45"/>
    <w:rsid w:val="00CE21DF"/>
    <w:rsid w:val="00CE2428"/>
    <w:rsid w:val="00CE2431"/>
    <w:rsid w:val="00CE29CB"/>
    <w:rsid w:val="00CE2B1B"/>
    <w:rsid w:val="00CE2B51"/>
    <w:rsid w:val="00CE2B58"/>
    <w:rsid w:val="00CE346F"/>
    <w:rsid w:val="00CE34BE"/>
    <w:rsid w:val="00CE3824"/>
    <w:rsid w:val="00CE39A8"/>
    <w:rsid w:val="00CE3CC0"/>
    <w:rsid w:val="00CE44C7"/>
    <w:rsid w:val="00CE542A"/>
    <w:rsid w:val="00CE5546"/>
    <w:rsid w:val="00CE5670"/>
    <w:rsid w:val="00CE5C1C"/>
    <w:rsid w:val="00CE5C6B"/>
    <w:rsid w:val="00CE5CE8"/>
    <w:rsid w:val="00CE5D91"/>
    <w:rsid w:val="00CE5EA6"/>
    <w:rsid w:val="00CE5ECA"/>
    <w:rsid w:val="00CE648F"/>
    <w:rsid w:val="00CE6952"/>
    <w:rsid w:val="00CE6B81"/>
    <w:rsid w:val="00CE6ED6"/>
    <w:rsid w:val="00CE6F0F"/>
    <w:rsid w:val="00CE705D"/>
    <w:rsid w:val="00CE71A9"/>
    <w:rsid w:val="00CE728A"/>
    <w:rsid w:val="00CE741C"/>
    <w:rsid w:val="00CE742B"/>
    <w:rsid w:val="00CE75E2"/>
    <w:rsid w:val="00CE7921"/>
    <w:rsid w:val="00CE7A60"/>
    <w:rsid w:val="00CE7B6F"/>
    <w:rsid w:val="00CF0336"/>
    <w:rsid w:val="00CF0AEF"/>
    <w:rsid w:val="00CF13C9"/>
    <w:rsid w:val="00CF1405"/>
    <w:rsid w:val="00CF184C"/>
    <w:rsid w:val="00CF196C"/>
    <w:rsid w:val="00CF21A6"/>
    <w:rsid w:val="00CF231F"/>
    <w:rsid w:val="00CF28E1"/>
    <w:rsid w:val="00CF315C"/>
    <w:rsid w:val="00CF31B0"/>
    <w:rsid w:val="00CF3269"/>
    <w:rsid w:val="00CF339D"/>
    <w:rsid w:val="00CF3466"/>
    <w:rsid w:val="00CF3634"/>
    <w:rsid w:val="00CF3898"/>
    <w:rsid w:val="00CF4421"/>
    <w:rsid w:val="00CF4552"/>
    <w:rsid w:val="00CF4CE8"/>
    <w:rsid w:val="00CF4D45"/>
    <w:rsid w:val="00CF4EC5"/>
    <w:rsid w:val="00CF5123"/>
    <w:rsid w:val="00CF5141"/>
    <w:rsid w:val="00CF5816"/>
    <w:rsid w:val="00CF5A69"/>
    <w:rsid w:val="00CF5B19"/>
    <w:rsid w:val="00CF5B5C"/>
    <w:rsid w:val="00CF5C38"/>
    <w:rsid w:val="00CF5C8C"/>
    <w:rsid w:val="00CF5E30"/>
    <w:rsid w:val="00CF5FB3"/>
    <w:rsid w:val="00CF607E"/>
    <w:rsid w:val="00CF61F0"/>
    <w:rsid w:val="00CF626E"/>
    <w:rsid w:val="00CF67FF"/>
    <w:rsid w:val="00CF6902"/>
    <w:rsid w:val="00CF6D05"/>
    <w:rsid w:val="00CF6EBF"/>
    <w:rsid w:val="00CF6F9B"/>
    <w:rsid w:val="00CF6FEB"/>
    <w:rsid w:val="00CF7552"/>
    <w:rsid w:val="00CF7817"/>
    <w:rsid w:val="00CF7895"/>
    <w:rsid w:val="00CF7924"/>
    <w:rsid w:val="00CF798E"/>
    <w:rsid w:val="00CF7CE5"/>
    <w:rsid w:val="00D001E5"/>
    <w:rsid w:val="00D0039D"/>
    <w:rsid w:val="00D00677"/>
    <w:rsid w:val="00D0071C"/>
    <w:rsid w:val="00D008FF"/>
    <w:rsid w:val="00D00990"/>
    <w:rsid w:val="00D00A09"/>
    <w:rsid w:val="00D0101C"/>
    <w:rsid w:val="00D01127"/>
    <w:rsid w:val="00D01350"/>
    <w:rsid w:val="00D01394"/>
    <w:rsid w:val="00D0166C"/>
    <w:rsid w:val="00D016C6"/>
    <w:rsid w:val="00D018ED"/>
    <w:rsid w:val="00D01A81"/>
    <w:rsid w:val="00D020E8"/>
    <w:rsid w:val="00D029C3"/>
    <w:rsid w:val="00D02A11"/>
    <w:rsid w:val="00D02B3D"/>
    <w:rsid w:val="00D0316C"/>
    <w:rsid w:val="00D03205"/>
    <w:rsid w:val="00D03333"/>
    <w:rsid w:val="00D036DE"/>
    <w:rsid w:val="00D037BA"/>
    <w:rsid w:val="00D03B8C"/>
    <w:rsid w:val="00D03B95"/>
    <w:rsid w:val="00D03C0C"/>
    <w:rsid w:val="00D0413E"/>
    <w:rsid w:val="00D04205"/>
    <w:rsid w:val="00D0424B"/>
    <w:rsid w:val="00D04389"/>
    <w:rsid w:val="00D043DC"/>
    <w:rsid w:val="00D044BF"/>
    <w:rsid w:val="00D05418"/>
    <w:rsid w:val="00D05721"/>
    <w:rsid w:val="00D05755"/>
    <w:rsid w:val="00D05771"/>
    <w:rsid w:val="00D058B4"/>
    <w:rsid w:val="00D05E29"/>
    <w:rsid w:val="00D05ED5"/>
    <w:rsid w:val="00D05F03"/>
    <w:rsid w:val="00D0637A"/>
    <w:rsid w:val="00D063A2"/>
    <w:rsid w:val="00D063C5"/>
    <w:rsid w:val="00D06440"/>
    <w:rsid w:val="00D06441"/>
    <w:rsid w:val="00D064F1"/>
    <w:rsid w:val="00D06C5A"/>
    <w:rsid w:val="00D06C85"/>
    <w:rsid w:val="00D06CE1"/>
    <w:rsid w:val="00D06D18"/>
    <w:rsid w:val="00D06D41"/>
    <w:rsid w:val="00D06EB9"/>
    <w:rsid w:val="00D06FD7"/>
    <w:rsid w:val="00D071F9"/>
    <w:rsid w:val="00D073D3"/>
    <w:rsid w:val="00D0787D"/>
    <w:rsid w:val="00D07966"/>
    <w:rsid w:val="00D07A62"/>
    <w:rsid w:val="00D07BA2"/>
    <w:rsid w:val="00D07D8D"/>
    <w:rsid w:val="00D07E67"/>
    <w:rsid w:val="00D1008A"/>
    <w:rsid w:val="00D103C9"/>
    <w:rsid w:val="00D104A0"/>
    <w:rsid w:val="00D105AE"/>
    <w:rsid w:val="00D10642"/>
    <w:rsid w:val="00D1069F"/>
    <w:rsid w:val="00D10787"/>
    <w:rsid w:val="00D1087A"/>
    <w:rsid w:val="00D1091A"/>
    <w:rsid w:val="00D10BA6"/>
    <w:rsid w:val="00D10CFC"/>
    <w:rsid w:val="00D10E8B"/>
    <w:rsid w:val="00D10EBE"/>
    <w:rsid w:val="00D11128"/>
    <w:rsid w:val="00D11293"/>
    <w:rsid w:val="00D115F0"/>
    <w:rsid w:val="00D116E0"/>
    <w:rsid w:val="00D1193C"/>
    <w:rsid w:val="00D11CFC"/>
    <w:rsid w:val="00D11E27"/>
    <w:rsid w:val="00D11EC7"/>
    <w:rsid w:val="00D120E2"/>
    <w:rsid w:val="00D12145"/>
    <w:rsid w:val="00D1247D"/>
    <w:rsid w:val="00D124A5"/>
    <w:rsid w:val="00D12708"/>
    <w:rsid w:val="00D127B1"/>
    <w:rsid w:val="00D1290C"/>
    <w:rsid w:val="00D1295F"/>
    <w:rsid w:val="00D12984"/>
    <w:rsid w:val="00D12B79"/>
    <w:rsid w:val="00D12C30"/>
    <w:rsid w:val="00D13171"/>
    <w:rsid w:val="00D13233"/>
    <w:rsid w:val="00D1347B"/>
    <w:rsid w:val="00D13571"/>
    <w:rsid w:val="00D136B1"/>
    <w:rsid w:val="00D1389A"/>
    <w:rsid w:val="00D138EB"/>
    <w:rsid w:val="00D13A0C"/>
    <w:rsid w:val="00D13A1B"/>
    <w:rsid w:val="00D13D15"/>
    <w:rsid w:val="00D13D28"/>
    <w:rsid w:val="00D13FA8"/>
    <w:rsid w:val="00D140B0"/>
    <w:rsid w:val="00D142A1"/>
    <w:rsid w:val="00D142E4"/>
    <w:rsid w:val="00D14509"/>
    <w:rsid w:val="00D1478B"/>
    <w:rsid w:val="00D14E0E"/>
    <w:rsid w:val="00D15330"/>
    <w:rsid w:val="00D15998"/>
    <w:rsid w:val="00D159A9"/>
    <w:rsid w:val="00D15B7A"/>
    <w:rsid w:val="00D15F68"/>
    <w:rsid w:val="00D16622"/>
    <w:rsid w:val="00D1679D"/>
    <w:rsid w:val="00D168E1"/>
    <w:rsid w:val="00D169D8"/>
    <w:rsid w:val="00D16F48"/>
    <w:rsid w:val="00D17074"/>
    <w:rsid w:val="00D172F7"/>
    <w:rsid w:val="00D174B3"/>
    <w:rsid w:val="00D1791E"/>
    <w:rsid w:val="00D17A16"/>
    <w:rsid w:val="00D20115"/>
    <w:rsid w:val="00D20126"/>
    <w:rsid w:val="00D201B8"/>
    <w:rsid w:val="00D201BF"/>
    <w:rsid w:val="00D2032F"/>
    <w:rsid w:val="00D2035A"/>
    <w:rsid w:val="00D2082F"/>
    <w:rsid w:val="00D20A86"/>
    <w:rsid w:val="00D20F18"/>
    <w:rsid w:val="00D211EE"/>
    <w:rsid w:val="00D216F9"/>
    <w:rsid w:val="00D219EA"/>
    <w:rsid w:val="00D21B5D"/>
    <w:rsid w:val="00D21D3E"/>
    <w:rsid w:val="00D21E8F"/>
    <w:rsid w:val="00D21F47"/>
    <w:rsid w:val="00D221DB"/>
    <w:rsid w:val="00D2221C"/>
    <w:rsid w:val="00D224F8"/>
    <w:rsid w:val="00D2273E"/>
    <w:rsid w:val="00D22F17"/>
    <w:rsid w:val="00D22F93"/>
    <w:rsid w:val="00D22FD9"/>
    <w:rsid w:val="00D23915"/>
    <w:rsid w:val="00D23C6D"/>
    <w:rsid w:val="00D23FB0"/>
    <w:rsid w:val="00D24086"/>
    <w:rsid w:val="00D2467E"/>
    <w:rsid w:val="00D24895"/>
    <w:rsid w:val="00D24BF5"/>
    <w:rsid w:val="00D24C4B"/>
    <w:rsid w:val="00D24F21"/>
    <w:rsid w:val="00D25263"/>
    <w:rsid w:val="00D25340"/>
    <w:rsid w:val="00D254A9"/>
    <w:rsid w:val="00D256A0"/>
    <w:rsid w:val="00D259E3"/>
    <w:rsid w:val="00D259E5"/>
    <w:rsid w:val="00D25AE1"/>
    <w:rsid w:val="00D260A4"/>
    <w:rsid w:val="00D269A7"/>
    <w:rsid w:val="00D26AF2"/>
    <w:rsid w:val="00D26B0C"/>
    <w:rsid w:val="00D26B3E"/>
    <w:rsid w:val="00D26CD7"/>
    <w:rsid w:val="00D2715F"/>
    <w:rsid w:val="00D273E9"/>
    <w:rsid w:val="00D27445"/>
    <w:rsid w:val="00D276AA"/>
    <w:rsid w:val="00D2774B"/>
    <w:rsid w:val="00D27E9A"/>
    <w:rsid w:val="00D300B2"/>
    <w:rsid w:val="00D305AF"/>
    <w:rsid w:val="00D30AD0"/>
    <w:rsid w:val="00D30CE2"/>
    <w:rsid w:val="00D30CF5"/>
    <w:rsid w:val="00D30EEA"/>
    <w:rsid w:val="00D3116F"/>
    <w:rsid w:val="00D3152D"/>
    <w:rsid w:val="00D316EB"/>
    <w:rsid w:val="00D319E8"/>
    <w:rsid w:val="00D31B22"/>
    <w:rsid w:val="00D31BB4"/>
    <w:rsid w:val="00D32017"/>
    <w:rsid w:val="00D321ED"/>
    <w:rsid w:val="00D321FB"/>
    <w:rsid w:val="00D323C1"/>
    <w:rsid w:val="00D32524"/>
    <w:rsid w:val="00D32976"/>
    <w:rsid w:val="00D32AD8"/>
    <w:rsid w:val="00D32BF4"/>
    <w:rsid w:val="00D32E5D"/>
    <w:rsid w:val="00D32FEC"/>
    <w:rsid w:val="00D3307A"/>
    <w:rsid w:val="00D331A0"/>
    <w:rsid w:val="00D3326A"/>
    <w:rsid w:val="00D333E8"/>
    <w:rsid w:val="00D334CB"/>
    <w:rsid w:val="00D3356F"/>
    <w:rsid w:val="00D33A5A"/>
    <w:rsid w:val="00D33AEA"/>
    <w:rsid w:val="00D33B82"/>
    <w:rsid w:val="00D33DC5"/>
    <w:rsid w:val="00D33E54"/>
    <w:rsid w:val="00D33EA3"/>
    <w:rsid w:val="00D341FF"/>
    <w:rsid w:val="00D34208"/>
    <w:rsid w:val="00D348E7"/>
    <w:rsid w:val="00D34F1E"/>
    <w:rsid w:val="00D35611"/>
    <w:rsid w:val="00D358E0"/>
    <w:rsid w:val="00D35B9B"/>
    <w:rsid w:val="00D35BE2"/>
    <w:rsid w:val="00D35F00"/>
    <w:rsid w:val="00D365F6"/>
    <w:rsid w:val="00D36662"/>
    <w:rsid w:val="00D366E5"/>
    <w:rsid w:val="00D3691E"/>
    <w:rsid w:val="00D36A09"/>
    <w:rsid w:val="00D36EB9"/>
    <w:rsid w:val="00D370C0"/>
    <w:rsid w:val="00D3712D"/>
    <w:rsid w:val="00D371BC"/>
    <w:rsid w:val="00D371D2"/>
    <w:rsid w:val="00D3725D"/>
    <w:rsid w:val="00D3739F"/>
    <w:rsid w:val="00D373B4"/>
    <w:rsid w:val="00D37935"/>
    <w:rsid w:val="00D37D99"/>
    <w:rsid w:val="00D37F17"/>
    <w:rsid w:val="00D400C2"/>
    <w:rsid w:val="00D407BC"/>
    <w:rsid w:val="00D40BA4"/>
    <w:rsid w:val="00D40C0E"/>
    <w:rsid w:val="00D40D6B"/>
    <w:rsid w:val="00D40DB1"/>
    <w:rsid w:val="00D40F0B"/>
    <w:rsid w:val="00D40F7A"/>
    <w:rsid w:val="00D40FBA"/>
    <w:rsid w:val="00D410F2"/>
    <w:rsid w:val="00D411B6"/>
    <w:rsid w:val="00D41A30"/>
    <w:rsid w:val="00D41BCD"/>
    <w:rsid w:val="00D41BDE"/>
    <w:rsid w:val="00D420AE"/>
    <w:rsid w:val="00D421B2"/>
    <w:rsid w:val="00D42394"/>
    <w:rsid w:val="00D425DF"/>
    <w:rsid w:val="00D42610"/>
    <w:rsid w:val="00D4266C"/>
    <w:rsid w:val="00D42915"/>
    <w:rsid w:val="00D429C0"/>
    <w:rsid w:val="00D42B12"/>
    <w:rsid w:val="00D42BB1"/>
    <w:rsid w:val="00D42D58"/>
    <w:rsid w:val="00D42F1A"/>
    <w:rsid w:val="00D43000"/>
    <w:rsid w:val="00D433B2"/>
    <w:rsid w:val="00D43408"/>
    <w:rsid w:val="00D43A6D"/>
    <w:rsid w:val="00D43AEE"/>
    <w:rsid w:val="00D43C76"/>
    <w:rsid w:val="00D4444B"/>
    <w:rsid w:val="00D44590"/>
    <w:rsid w:val="00D445A9"/>
    <w:rsid w:val="00D4463A"/>
    <w:rsid w:val="00D447F2"/>
    <w:rsid w:val="00D44821"/>
    <w:rsid w:val="00D44CCB"/>
    <w:rsid w:val="00D45178"/>
    <w:rsid w:val="00D4517E"/>
    <w:rsid w:val="00D458FB"/>
    <w:rsid w:val="00D45D0E"/>
    <w:rsid w:val="00D45D65"/>
    <w:rsid w:val="00D46189"/>
    <w:rsid w:val="00D461B2"/>
    <w:rsid w:val="00D4622C"/>
    <w:rsid w:val="00D46268"/>
    <w:rsid w:val="00D46580"/>
    <w:rsid w:val="00D46A3E"/>
    <w:rsid w:val="00D46CBB"/>
    <w:rsid w:val="00D47187"/>
    <w:rsid w:val="00D471D8"/>
    <w:rsid w:val="00D47397"/>
    <w:rsid w:val="00D47458"/>
    <w:rsid w:val="00D47684"/>
    <w:rsid w:val="00D47697"/>
    <w:rsid w:val="00D4797B"/>
    <w:rsid w:val="00D47B51"/>
    <w:rsid w:val="00D47CC9"/>
    <w:rsid w:val="00D47DEB"/>
    <w:rsid w:val="00D501C6"/>
    <w:rsid w:val="00D50343"/>
    <w:rsid w:val="00D503C9"/>
    <w:rsid w:val="00D503FC"/>
    <w:rsid w:val="00D5042E"/>
    <w:rsid w:val="00D507C2"/>
    <w:rsid w:val="00D5092F"/>
    <w:rsid w:val="00D50963"/>
    <w:rsid w:val="00D50AB6"/>
    <w:rsid w:val="00D50C5D"/>
    <w:rsid w:val="00D51065"/>
    <w:rsid w:val="00D5130E"/>
    <w:rsid w:val="00D51588"/>
    <w:rsid w:val="00D51B0C"/>
    <w:rsid w:val="00D51B4E"/>
    <w:rsid w:val="00D51D85"/>
    <w:rsid w:val="00D51D88"/>
    <w:rsid w:val="00D51F98"/>
    <w:rsid w:val="00D523F4"/>
    <w:rsid w:val="00D52628"/>
    <w:rsid w:val="00D52883"/>
    <w:rsid w:val="00D528DD"/>
    <w:rsid w:val="00D52A5D"/>
    <w:rsid w:val="00D52B8D"/>
    <w:rsid w:val="00D53137"/>
    <w:rsid w:val="00D532D4"/>
    <w:rsid w:val="00D5371A"/>
    <w:rsid w:val="00D53750"/>
    <w:rsid w:val="00D537EA"/>
    <w:rsid w:val="00D53C22"/>
    <w:rsid w:val="00D53D36"/>
    <w:rsid w:val="00D53F22"/>
    <w:rsid w:val="00D54342"/>
    <w:rsid w:val="00D544F1"/>
    <w:rsid w:val="00D54571"/>
    <w:rsid w:val="00D54686"/>
    <w:rsid w:val="00D546EE"/>
    <w:rsid w:val="00D54702"/>
    <w:rsid w:val="00D54BE9"/>
    <w:rsid w:val="00D54C22"/>
    <w:rsid w:val="00D54E2E"/>
    <w:rsid w:val="00D54EA6"/>
    <w:rsid w:val="00D551C1"/>
    <w:rsid w:val="00D551CE"/>
    <w:rsid w:val="00D55545"/>
    <w:rsid w:val="00D558B2"/>
    <w:rsid w:val="00D55A9C"/>
    <w:rsid w:val="00D55C13"/>
    <w:rsid w:val="00D55E1B"/>
    <w:rsid w:val="00D55E28"/>
    <w:rsid w:val="00D567A9"/>
    <w:rsid w:val="00D56A32"/>
    <w:rsid w:val="00D56ABD"/>
    <w:rsid w:val="00D56AC8"/>
    <w:rsid w:val="00D56F13"/>
    <w:rsid w:val="00D56F5E"/>
    <w:rsid w:val="00D57124"/>
    <w:rsid w:val="00D5714A"/>
    <w:rsid w:val="00D5728B"/>
    <w:rsid w:val="00D575E3"/>
    <w:rsid w:val="00D57B6C"/>
    <w:rsid w:val="00D57CF0"/>
    <w:rsid w:val="00D600A2"/>
    <w:rsid w:val="00D601AB"/>
    <w:rsid w:val="00D6060C"/>
    <w:rsid w:val="00D6064D"/>
    <w:rsid w:val="00D609B0"/>
    <w:rsid w:val="00D60A28"/>
    <w:rsid w:val="00D60BAB"/>
    <w:rsid w:val="00D60F8F"/>
    <w:rsid w:val="00D6149C"/>
    <w:rsid w:val="00D61652"/>
    <w:rsid w:val="00D616BC"/>
    <w:rsid w:val="00D61B50"/>
    <w:rsid w:val="00D61C77"/>
    <w:rsid w:val="00D61EFE"/>
    <w:rsid w:val="00D61FBD"/>
    <w:rsid w:val="00D62079"/>
    <w:rsid w:val="00D62390"/>
    <w:rsid w:val="00D623D0"/>
    <w:rsid w:val="00D6264C"/>
    <w:rsid w:val="00D6267C"/>
    <w:rsid w:val="00D62872"/>
    <w:rsid w:val="00D62D1C"/>
    <w:rsid w:val="00D6309B"/>
    <w:rsid w:val="00D63173"/>
    <w:rsid w:val="00D631F2"/>
    <w:rsid w:val="00D63829"/>
    <w:rsid w:val="00D63E22"/>
    <w:rsid w:val="00D640CB"/>
    <w:rsid w:val="00D64161"/>
    <w:rsid w:val="00D642F3"/>
    <w:rsid w:val="00D643F2"/>
    <w:rsid w:val="00D6461F"/>
    <w:rsid w:val="00D64657"/>
    <w:rsid w:val="00D6499F"/>
    <w:rsid w:val="00D64DE7"/>
    <w:rsid w:val="00D64E6B"/>
    <w:rsid w:val="00D651B5"/>
    <w:rsid w:val="00D651F9"/>
    <w:rsid w:val="00D651FB"/>
    <w:rsid w:val="00D656D6"/>
    <w:rsid w:val="00D657DC"/>
    <w:rsid w:val="00D65D12"/>
    <w:rsid w:val="00D65E17"/>
    <w:rsid w:val="00D65E33"/>
    <w:rsid w:val="00D65EB7"/>
    <w:rsid w:val="00D664C6"/>
    <w:rsid w:val="00D66527"/>
    <w:rsid w:val="00D665AE"/>
    <w:rsid w:val="00D6662E"/>
    <w:rsid w:val="00D6674D"/>
    <w:rsid w:val="00D6674E"/>
    <w:rsid w:val="00D66755"/>
    <w:rsid w:val="00D669E2"/>
    <w:rsid w:val="00D66A23"/>
    <w:rsid w:val="00D66A3A"/>
    <w:rsid w:val="00D66BAA"/>
    <w:rsid w:val="00D67119"/>
    <w:rsid w:val="00D6760F"/>
    <w:rsid w:val="00D678FC"/>
    <w:rsid w:val="00D67B1D"/>
    <w:rsid w:val="00D67CF2"/>
    <w:rsid w:val="00D67F61"/>
    <w:rsid w:val="00D7001A"/>
    <w:rsid w:val="00D700C9"/>
    <w:rsid w:val="00D70156"/>
    <w:rsid w:val="00D702BB"/>
    <w:rsid w:val="00D70312"/>
    <w:rsid w:val="00D703C5"/>
    <w:rsid w:val="00D705E6"/>
    <w:rsid w:val="00D70AA4"/>
    <w:rsid w:val="00D70B7F"/>
    <w:rsid w:val="00D70C73"/>
    <w:rsid w:val="00D70D1B"/>
    <w:rsid w:val="00D70D30"/>
    <w:rsid w:val="00D70FF6"/>
    <w:rsid w:val="00D71259"/>
    <w:rsid w:val="00D71387"/>
    <w:rsid w:val="00D71AA3"/>
    <w:rsid w:val="00D721A7"/>
    <w:rsid w:val="00D727E7"/>
    <w:rsid w:val="00D734B3"/>
    <w:rsid w:val="00D73509"/>
    <w:rsid w:val="00D736A9"/>
    <w:rsid w:val="00D73764"/>
    <w:rsid w:val="00D73BED"/>
    <w:rsid w:val="00D73D22"/>
    <w:rsid w:val="00D7402D"/>
    <w:rsid w:val="00D7423B"/>
    <w:rsid w:val="00D74356"/>
    <w:rsid w:val="00D74545"/>
    <w:rsid w:val="00D746CE"/>
    <w:rsid w:val="00D74793"/>
    <w:rsid w:val="00D7479E"/>
    <w:rsid w:val="00D74A8B"/>
    <w:rsid w:val="00D74AA1"/>
    <w:rsid w:val="00D754B8"/>
    <w:rsid w:val="00D755F5"/>
    <w:rsid w:val="00D75630"/>
    <w:rsid w:val="00D757B5"/>
    <w:rsid w:val="00D75854"/>
    <w:rsid w:val="00D759D7"/>
    <w:rsid w:val="00D75B92"/>
    <w:rsid w:val="00D75B9C"/>
    <w:rsid w:val="00D75F44"/>
    <w:rsid w:val="00D76152"/>
    <w:rsid w:val="00D76198"/>
    <w:rsid w:val="00D762F3"/>
    <w:rsid w:val="00D764DA"/>
    <w:rsid w:val="00D76693"/>
    <w:rsid w:val="00D7688D"/>
    <w:rsid w:val="00D768A2"/>
    <w:rsid w:val="00D76916"/>
    <w:rsid w:val="00D76B02"/>
    <w:rsid w:val="00D76E59"/>
    <w:rsid w:val="00D77063"/>
    <w:rsid w:val="00D773FF"/>
    <w:rsid w:val="00D77AE5"/>
    <w:rsid w:val="00D77F79"/>
    <w:rsid w:val="00D8035C"/>
    <w:rsid w:val="00D8089D"/>
    <w:rsid w:val="00D80DB0"/>
    <w:rsid w:val="00D812E6"/>
    <w:rsid w:val="00D814A0"/>
    <w:rsid w:val="00D81619"/>
    <w:rsid w:val="00D8182F"/>
    <w:rsid w:val="00D81AC3"/>
    <w:rsid w:val="00D81C0F"/>
    <w:rsid w:val="00D81CA1"/>
    <w:rsid w:val="00D81CFD"/>
    <w:rsid w:val="00D81F55"/>
    <w:rsid w:val="00D821C7"/>
    <w:rsid w:val="00D82430"/>
    <w:rsid w:val="00D824AA"/>
    <w:rsid w:val="00D8277C"/>
    <w:rsid w:val="00D827BA"/>
    <w:rsid w:val="00D82A4A"/>
    <w:rsid w:val="00D82A81"/>
    <w:rsid w:val="00D82C4D"/>
    <w:rsid w:val="00D831B9"/>
    <w:rsid w:val="00D83333"/>
    <w:rsid w:val="00D835CA"/>
    <w:rsid w:val="00D83D19"/>
    <w:rsid w:val="00D841C1"/>
    <w:rsid w:val="00D844C6"/>
    <w:rsid w:val="00D8454F"/>
    <w:rsid w:val="00D84689"/>
    <w:rsid w:val="00D846CE"/>
    <w:rsid w:val="00D84728"/>
    <w:rsid w:val="00D847A0"/>
    <w:rsid w:val="00D84831"/>
    <w:rsid w:val="00D84B89"/>
    <w:rsid w:val="00D84CAA"/>
    <w:rsid w:val="00D84F5B"/>
    <w:rsid w:val="00D84FC5"/>
    <w:rsid w:val="00D84FF2"/>
    <w:rsid w:val="00D85045"/>
    <w:rsid w:val="00D85129"/>
    <w:rsid w:val="00D85157"/>
    <w:rsid w:val="00D851A7"/>
    <w:rsid w:val="00D8542B"/>
    <w:rsid w:val="00D8589B"/>
    <w:rsid w:val="00D85C2B"/>
    <w:rsid w:val="00D85DBB"/>
    <w:rsid w:val="00D85ED1"/>
    <w:rsid w:val="00D861EC"/>
    <w:rsid w:val="00D862C6"/>
    <w:rsid w:val="00D862CD"/>
    <w:rsid w:val="00D86442"/>
    <w:rsid w:val="00D866BB"/>
    <w:rsid w:val="00D86FC5"/>
    <w:rsid w:val="00D873B2"/>
    <w:rsid w:val="00D8789F"/>
    <w:rsid w:val="00D878A8"/>
    <w:rsid w:val="00D878ED"/>
    <w:rsid w:val="00D87B2B"/>
    <w:rsid w:val="00D87E46"/>
    <w:rsid w:val="00D904CF"/>
    <w:rsid w:val="00D90A7E"/>
    <w:rsid w:val="00D91244"/>
    <w:rsid w:val="00D9137C"/>
    <w:rsid w:val="00D91431"/>
    <w:rsid w:val="00D917BE"/>
    <w:rsid w:val="00D91C5F"/>
    <w:rsid w:val="00D91CBA"/>
    <w:rsid w:val="00D91F65"/>
    <w:rsid w:val="00D92110"/>
    <w:rsid w:val="00D92326"/>
    <w:rsid w:val="00D92472"/>
    <w:rsid w:val="00D92A7D"/>
    <w:rsid w:val="00D92D5D"/>
    <w:rsid w:val="00D92FED"/>
    <w:rsid w:val="00D93095"/>
    <w:rsid w:val="00D930E1"/>
    <w:rsid w:val="00D9319D"/>
    <w:rsid w:val="00D936E4"/>
    <w:rsid w:val="00D9385D"/>
    <w:rsid w:val="00D938BE"/>
    <w:rsid w:val="00D93BFB"/>
    <w:rsid w:val="00D93C14"/>
    <w:rsid w:val="00D93E90"/>
    <w:rsid w:val="00D94012"/>
    <w:rsid w:val="00D940B6"/>
    <w:rsid w:val="00D941AF"/>
    <w:rsid w:val="00D942D4"/>
    <w:rsid w:val="00D942EA"/>
    <w:rsid w:val="00D945E3"/>
    <w:rsid w:val="00D94613"/>
    <w:rsid w:val="00D94824"/>
    <w:rsid w:val="00D948EE"/>
    <w:rsid w:val="00D94AD4"/>
    <w:rsid w:val="00D94B88"/>
    <w:rsid w:val="00D94C89"/>
    <w:rsid w:val="00D95092"/>
    <w:rsid w:val="00D95366"/>
    <w:rsid w:val="00D9564E"/>
    <w:rsid w:val="00D95692"/>
    <w:rsid w:val="00D95B39"/>
    <w:rsid w:val="00D95ECB"/>
    <w:rsid w:val="00D963D4"/>
    <w:rsid w:val="00D9653F"/>
    <w:rsid w:val="00D96634"/>
    <w:rsid w:val="00D96A23"/>
    <w:rsid w:val="00D96A33"/>
    <w:rsid w:val="00D96AC9"/>
    <w:rsid w:val="00D96E96"/>
    <w:rsid w:val="00D96FEA"/>
    <w:rsid w:val="00D970B1"/>
    <w:rsid w:val="00D970BC"/>
    <w:rsid w:val="00D971E1"/>
    <w:rsid w:val="00D972EE"/>
    <w:rsid w:val="00D97669"/>
    <w:rsid w:val="00D979DE"/>
    <w:rsid w:val="00D97A89"/>
    <w:rsid w:val="00D97B06"/>
    <w:rsid w:val="00D97BB5"/>
    <w:rsid w:val="00DA0085"/>
    <w:rsid w:val="00DA01EF"/>
    <w:rsid w:val="00DA02E4"/>
    <w:rsid w:val="00DA033D"/>
    <w:rsid w:val="00DA03A3"/>
    <w:rsid w:val="00DA055E"/>
    <w:rsid w:val="00DA06D8"/>
    <w:rsid w:val="00DA0C32"/>
    <w:rsid w:val="00DA0F56"/>
    <w:rsid w:val="00DA0FA8"/>
    <w:rsid w:val="00DA0FBE"/>
    <w:rsid w:val="00DA1368"/>
    <w:rsid w:val="00DA14DD"/>
    <w:rsid w:val="00DA180E"/>
    <w:rsid w:val="00DA19C8"/>
    <w:rsid w:val="00DA1D94"/>
    <w:rsid w:val="00DA1D95"/>
    <w:rsid w:val="00DA1EB8"/>
    <w:rsid w:val="00DA2214"/>
    <w:rsid w:val="00DA229A"/>
    <w:rsid w:val="00DA24C2"/>
    <w:rsid w:val="00DA2654"/>
    <w:rsid w:val="00DA2A07"/>
    <w:rsid w:val="00DA2B48"/>
    <w:rsid w:val="00DA300A"/>
    <w:rsid w:val="00DA305C"/>
    <w:rsid w:val="00DA337C"/>
    <w:rsid w:val="00DA35FD"/>
    <w:rsid w:val="00DA3698"/>
    <w:rsid w:val="00DA3761"/>
    <w:rsid w:val="00DA3820"/>
    <w:rsid w:val="00DA398E"/>
    <w:rsid w:val="00DA3FF9"/>
    <w:rsid w:val="00DA40B3"/>
    <w:rsid w:val="00DA41DC"/>
    <w:rsid w:val="00DA4253"/>
    <w:rsid w:val="00DA42DF"/>
    <w:rsid w:val="00DA473F"/>
    <w:rsid w:val="00DA4814"/>
    <w:rsid w:val="00DA502D"/>
    <w:rsid w:val="00DA52F7"/>
    <w:rsid w:val="00DA57CC"/>
    <w:rsid w:val="00DA588B"/>
    <w:rsid w:val="00DA59B7"/>
    <w:rsid w:val="00DA5C58"/>
    <w:rsid w:val="00DA6402"/>
    <w:rsid w:val="00DA652F"/>
    <w:rsid w:val="00DA6797"/>
    <w:rsid w:val="00DA6CFD"/>
    <w:rsid w:val="00DA6EF8"/>
    <w:rsid w:val="00DA7026"/>
    <w:rsid w:val="00DA7082"/>
    <w:rsid w:val="00DA71DA"/>
    <w:rsid w:val="00DA732C"/>
    <w:rsid w:val="00DA771E"/>
    <w:rsid w:val="00DA77B5"/>
    <w:rsid w:val="00DA77EC"/>
    <w:rsid w:val="00DA7ADB"/>
    <w:rsid w:val="00DA7B70"/>
    <w:rsid w:val="00DA7BD0"/>
    <w:rsid w:val="00DA7BE6"/>
    <w:rsid w:val="00DA7D2A"/>
    <w:rsid w:val="00DA7E5E"/>
    <w:rsid w:val="00DA7EC1"/>
    <w:rsid w:val="00DB00C2"/>
    <w:rsid w:val="00DB034A"/>
    <w:rsid w:val="00DB0C2B"/>
    <w:rsid w:val="00DB0CFB"/>
    <w:rsid w:val="00DB0ED6"/>
    <w:rsid w:val="00DB1110"/>
    <w:rsid w:val="00DB15A4"/>
    <w:rsid w:val="00DB193A"/>
    <w:rsid w:val="00DB1951"/>
    <w:rsid w:val="00DB1A2C"/>
    <w:rsid w:val="00DB1C31"/>
    <w:rsid w:val="00DB1D93"/>
    <w:rsid w:val="00DB2089"/>
    <w:rsid w:val="00DB249E"/>
    <w:rsid w:val="00DB24E2"/>
    <w:rsid w:val="00DB2CAD"/>
    <w:rsid w:val="00DB3121"/>
    <w:rsid w:val="00DB3223"/>
    <w:rsid w:val="00DB3226"/>
    <w:rsid w:val="00DB385B"/>
    <w:rsid w:val="00DB3A40"/>
    <w:rsid w:val="00DB3A9C"/>
    <w:rsid w:val="00DB3AEA"/>
    <w:rsid w:val="00DB3DEA"/>
    <w:rsid w:val="00DB4047"/>
    <w:rsid w:val="00DB428F"/>
    <w:rsid w:val="00DB4369"/>
    <w:rsid w:val="00DB43C8"/>
    <w:rsid w:val="00DB4613"/>
    <w:rsid w:val="00DB4C8A"/>
    <w:rsid w:val="00DB5188"/>
    <w:rsid w:val="00DB5476"/>
    <w:rsid w:val="00DB56CB"/>
    <w:rsid w:val="00DB58E7"/>
    <w:rsid w:val="00DB5C3C"/>
    <w:rsid w:val="00DB5D58"/>
    <w:rsid w:val="00DB5E16"/>
    <w:rsid w:val="00DB5E1C"/>
    <w:rsid w:val="00DB6112"/>
    <w:rsid w:val="00DB6232"/>
    <w:rsid w:val="00DB6297"/>
    <w:rsid w:val="00DB63FF"/>
    <w:rsid w:val="00DB6757"/>
    <w:rsid w:val="00DB67D9"/>
    <w:rsid w:val="00DB6C3A"/>
    <w:rsid w:val="00DB7121"/>
    <w:rsid w:val="00DB7266"/>
    <w:rsid w:val="00DB7715"/>
    <w:rsid w:val="00DB77C4"/>
    <w:rsid w:val="00DB784F"/>
    <w:rsid w:val="00DB791E"/>
    <w:rsid w:val="00DB7D24"/>
    <w:rsid w:val="00DB7EDD"/>
    <w:rsid w:val="00DC02C6"/>
    <w:rsid w:val="00DC04C9"/>
    <w:rsid w:val="00DC0725"/>
    <w:rsid w:val="00DC07DB"/>
    <w:rsid w:val="00DC0845"/>
    <w:rsid w:val="00DC085E"/>
    <w:rsid w:val="00DC0C35"/>
    <w:rsid w:val="00DC0C5A"/>
    <w:rsid w:val="00DC0E18"/>
    <w:rsid w:val="00DC1130"/>
    <w:rsid w:val="00DC1412"/>
    <w:rsid w:val="00DC179B"/>
    <w:rsid w:val="00DC1802"/>
    <w:rsid w:val="00DC187C"/>
    <w:rsid w:val="00DC1B18"/>
    <w:rsid w:val="00DC1B6E"/>
    <w:rsid w:val="00DC1D95"/>
    <w:rsid w:val="00DC1DFF"/>
    <w:rsid w:val="00DC2502"/>
    <w:rsid w:val="00DC2508"/>
    <w:rsid w:val="00DC2F3B"/>
    <w:rsid w:val="00DC2F8E"/>
    <w:rsid w:val="00DC33C6"/>
    <w:rsid w:val="00DC33DF"/>
    <w:rsid w:val="00DC3737"/>
    <w:rsid w:val="00DC3AA9"/>
    <w:rsid w:val="00DC3CF1"/>
    <w:rsid w:val="00DC3E1B"/>
    <w:rsid w:val="00DC3EA5"/>
    <w:rsid w:val="00DC4163"/>
    <w:rsid w:val="00DC4940"/>
    <w:rsid w:val="00DC49F8"/>
    <w:rsid w:val="00DC4F6C"/>
    <w:rsid w:val="00DC5354"/>
    <w:rsid w:val="00DC558D"/>
    <w:rsid w:val="00DC5618"/>
    <w:rsid w:val="00DC58F8"/>
    <w:rsid w:val="00DC5A03"/>
    <w:rsid w:val="00DC5A62"/>
    <w:rsid w:val="00DC64C9"/>
    <w:rsid w:val="00DC66E6"/>
    <w:rsid w:val="00DC6A1F"/>
    <w:rsid w:val="00DC71EF"/>
    <w:rsid w:val="00DC7318"/>
    <w:rsid w:val="00DC75D2"/>
    <w:rsid w:val="00DC789E"/>
    <w:rsid w:val="00DC7A58"/>
    <w:rsid w:val="00DC7F9C"/>
    <w:rsid w:val="00DD023E"/>
    <w:rsid w:val="00DD0250"/>
    <w:rsid w:val="00DD0565"/>
    <w:rsid w:val="00DD0A5F"/>
    <w:rsid w:val="00DD1339"/>
    <w:rsid w:val="00DD139B"/>
    <w:rsid w:val="00DD14C2"/>
    <w:rsid w:val="00DD15E1"/>
    <w:rsid w:val="00DD17DF"/>
    <w:rsid w:val="00DD186B"/>
    <w:rsid w:val="00DD1C53"/>
    <w:rsid w:val="00DD1E72"/>
    <w:rsid w:val="00DD2491"/>
    <w:rsid w:val="00DD257C"/>
    <w:rsid w:val="00DD260A"/>
    <w:rsid w:val="00DD26B0"/>
    <w:rsid w:val="00DD2870"/>
    <w:rsid w:val="00DD2A8E"/>
    <w:rsid w:val="00DD2A97"/>
    <w:rsid w:val="00DD32AA"/>
    <w:rsid w:val="00DD3A44"/>
    <w:rsid w:val="00DD3A61"/>
    <w:rsid w:val="00DD4012"/>
    <w:rsid w:val="00DD44C3"/>
    <w:rsid w:val="00DD471A"/>
    <w:rsid w:val="00DD48A6"/>
    <w:rsid w:val="00DD4A54"/>
    <w:rsid w:val="00DD4CAF"/>
    <w:rsid w:val="00DD4EE0"/>
    <w:rsid w:val="00DD4F14"/>
    <w:rsid w:val="00DD52A9"/>
    <w:rsid w:val="00DD53D9"/>
    <w:rsid w:val="00DD54BF"/>
    <w:rsid w:val="00DD5853"/>
    <w:rsid w:val="00DD5921"/>
    <w:rsid w:val="00DD5BAC"/>
    <w:rsid w:val="00DD5DB7"/>
    <w:rsid w:val="00DD6118"/>
    <w:rsid w:val="00DD6238"/>
    <w:rsid w:val="00DD6714"/>
    <w:rsid w:val="00DD67AF"/>
    <w:rsid w:val="00DD69FF"/>
    <w:rsid w:val="00DD6BA1"/>
    <w:rsid w:val="00DD6EDA"/>
    <w:rsid w:val="00DD7336"/>
    <w:rsid w:val="00DD7A56"/>
    <w:rsid w:val="00DE0319"/>
    <w:rsid w:val="00DE04A6"/>
    <w:rsid w:val="00DE04B0"/>
    <w:rsid w:val="00DE07AE"/>
    <w:rsid w:val="00DE081E"/>
    <w:rsid w:val="00DE0B72"/>
    <w:rsid w:val="00DE0B9E"/>
    <w:rsid w:val="00DE0E43"/>
    <w:rsid w:val="00DE0EA7"/>
    <w:rsid w:val="00DE0F46"/>
    <w:rsid w:val="00DE1165"/>
    <w:rsid w:val="00DE11B2"/>
    <w:rsid w:val="00DE11BE"/>
    <w:rsid w:val="00DE15B5"/>
    <w:rsid w:val="00DE166E"/>
    <w:rsid w:val="00DE1E47"/>
    <w:rsid w:val="00DE2070"/>
    <w:rsid w:val="00DE2167"/>
    <w:rsid w:val="00DE22F2"/>
    <w:rsid w:val="00DE2304"/>
    <w:rsid w:val="00DE24B3"/>
    <w:rsid w:val="00DE25DB"/>
    <w:rsid w:val="00DE294D"/>
    <w:rsid w:val="00DE2C14"/>
    <w:rsid w:val="00DE2DD6"/>
    <w:rsid w:val="00DE3358"/>
    <w:rsid w:val="00DE35E0"/>
    <w:rsid w:val="00DE370B"/>
    <w:rsid w:val="00DE3A48"/>
    <w:rsid w:val="00DE3B33"/>
    <w:rsid w:val="00DE3CF6"/>
    <w:rsid w:val="00DE3FC2"/>
    <w:rsid w:val="00DE4158"/>
    <w:rsid w:val="00DE432D"/>
    <w:rsid w:val="00DE442F"/>
    <w:rsid w:val="00DE4B4B"/>
    <w:rsid w:val="00DE4B5D"/>
    <w:rsid w:val="00DE4D70"/>
    <w:rsid w:val="00DE4DED"/>
    <w:rsid w:val="00DE4F52"/>
    <w:rsid w:val="00DE504E"/>
    <w:rsid w:val="00DE547C"/>
    <w:rsid w:val="00DE553E"/>
    <w:rsid w:val="00DE5591"/>
    <w:rsid w:val="00DE566C"/>
    <w:rsid w:val="00DE56CE"/>
    <w:rsid w:val="00DE586A"/>
    <w:rsid w:val="00DE62C1"/>
    <w:rsid w:val="00DE6A1B"/>
    <w:rsid w:val="00DE6B90"/>
    <w:rsid w:val="00DE705C"/>
    <w:rsid w:val="00DE72BC"/>
    <w:rsid w:val="00DE7515"/>
    <w:rsid w:val="00DE75C0"/>
    <w:rsid w:val="00DE79A2"/>
    <w:rsid w:val="00DE7BB3"/>
    <w:rsid w:val="00DE7FF0"/>
    <w:rsid w:val="00DF076F"/>
    <w:rsid w:val="00DF0C5B"/>
    <w:rsid w:val="00DF0CA6"/>
    <w:rsid w:val="00DF0F20"/>
    <w:rsid w:val="00DF0F50"/>
    <w:rsid w:val="00DF0F77"/>
    <w:rsid w:val="00DF10C4"/>
    <w:rsid w:val="00DF11DF"/>
    <w:rsid w:val="00DF1430"/>
    <w:rsid w:val="00DF1461"/>
    <w:rsid w:val="00DF15EB"/>
    <w:rsid w:val="00DF1612"/>
    <w:rsid w:val="00DF1728"/>
    <w:rsid w:val="00DF195A"/>
    <w:rsid w:val="00DF1B76"/>
    <w:rsid w:val="00DF1C8B"/>
    <w:rsid w:val="00DF21C4"/>
    <w:rsid w:val="00DF21D5"/>
    <w:rsid w:val="00DF2300"/>
    <w:rsid w:val="00DF25A4"/>
    <w:rsid w:val="00DF2E13"/>
    <w:rsid w:val="00DF30A5"/>
    <w:rsid w:val="00DF32EE"/>
    <w:rsid w:val="00DF3724"/>
    <w:rsid w:val="00DF383D"/>
    <w:rsid w:val="00DF393B"/>
    <w:rsid w:val="00DF4037"/>
    <w:rsid w:val="00DF4412"/>
    <w:rsid w:val="00DF46E0"/>
    <w:rsid w:val="00DF4AA3"/>
    <w:rsid w:val="00DF4AB6"/>
    <w:rsid w:val="00DF4F67"/>
    <w:rsid w:val="00DF50BB"/>
    <w:rsid w:val="00DF5284"/>
    <w:rsid w:val="00DF5545"/>
    <w:rsid w:val="00DF56AA"/>
    <w:rsid w:val="00DF5BB1"/>
    <w:rsid w:val="00DF5ECA"/>
    <w:rsid w:val="00DF609F"/>
    <w:rsid w:val="00DF630E"/>
    <w:rsid w:val="00DF634B"/>
    <w:rsid w:val="00DF68F2"/>
    <w:rsid w:val="00DF69D5"/>
    <w:rsid w:val="00DF6AE2"/>
    <w:rsid w:val="00DF7094"/>
    <w:rsid w:val="00DF70F2"/>
    <w:rsid w:val="00DF7641"/>
    <w:rsid w:val="00DF7660"/>
    <w:rsid w:val="00DF7A6E"/>
    <w:rsid w:val="00DF7A74"/>
    <w:rsid w:val="00DF7DEA"/>
    <w:rsid w:val="00DF7E7B"/>
    <w:rsid w:val="00E0029A"/>
    <w:rsid w:val="00E008B7"/>
    <w:rsid w:val="00E00A82"/>
    <w:rsid w:val="00E00B4D"/>
    <w:rsid w:val="00E00EB8"/>
    <w:rsid w:val="00E00F65"/>
    <w:rsid w:val="00E01587"/>
    <w:rsid w:val="00E01666"/>
    <w:rsid w:val="00E017AB"/>
    <w:rsid w:val="00E01941"/>
    <w:rsid w:val="00E01982"/>
    <w:rsid w:val="00E019C9"/>
    <w:rsid w:val="00E01CA3"/>
    <w:rsid w:val="00E01DE0"/>
    <w:rsid w:val="00E020EC"/>
    <w:rsid w:val="00E02104"/>
    <w:rsid w:val="00E0224F"/>
    <w:rsid w:val="00E02293"/>
    <w:rsid w:val="00E0232F"/>
    <w:rsid w:val="00E024BD"/>
    <w:rsid w:val="00E02BD1"/>
    <w:rsid w:val="00E02C8A"/>
    <w:rsid w:val="00E02E7F"/>
    <w:rsid w:val="00E02EA6"/>
    <w:rsid w:val="00E03053"/>
    <w:rsid w:val="00E03196"/>
    <w:rsid w:val="00E0350E"/>
    <w:rsid w:val="00E03A0A"/>
    <w:rsid w:val="00E03A51"/>
    <w:rsid w:val="00E03CE4"/>
    <w:rsid w:val="00E03EEF"/>
    <w:rsid w:val="00E0400A"/>
    <w:rsid w:val="00E041AF"/>
    <w:rsid w:val="00E0428E"/>
    <w:rsid w:val="00E044E4"/>
    <w:rsid w:val="00E04532"/>
    <w:rsid w:val="00E04721"/>
    <w:rsid w:val="00E04779"/>
    <w:rsid w:val="00E049A2"/>
    <w:rsid w:val="00E04B4F"/>
    <w:rsid w:val="00E04D51"/>
    <w:rsid w:val="00E04DF9"/>
    <w:rsid w:val="00E04E46"/>
    <w:rsid w:val="00E04E59"/>
    <w:rsid w:val="00E04EDF"/>
    <w:rsid w:val="00E051B1"/>
    <w:rsid w:val="00E0534F"/>
    <w:rsid w:val="00E0580D"/>
    <w:rsid w:val="00E05CBE"/>
    <w:rsid w:val="00E05E9D"/>
    <w:rsid w:val="00E05FEA"/>
    <w:rsid w:val="00E060A9"/>
    <w:rsid w:val="00E062CD"/>
    <w:rsid w:val="00E0634B"/>
    <w:rsid w:val="00E06684"/>
    <w:rsid w:val="00E06724"/>
    <w:rsid w:val="00E067B9"/>
    <w:rsid w:val="00E06876"/>
    <w:rsid w:val="00E06E02"/>
    <w:rsid w:val="00E06EE3"/>
    <w:rsid w:val="00E07070"/>
    <w:rsid w:val="00E074FF"/>
    <w:rsid w:val="00E0750B"/>
    <w:rsid w:val="00E07835"/>
    <w:rsid w:val="00E07AD4"/>
    <w:rsid w:val="00E07CA4"/>
    <w:rsid w:val="00E07CE2"/>
    <w:rsid w:val="00E10265"/>
    <w:rsid w:val="00E10573"/>
    <w:rsid w:val="00E1095E"/>
    <w:rsid w:val="00E10A61"/>
    <w:rsid w:val="00E10B14"/>
    <w:rsid w:val="00E10BA3"/>
    <w:rsid w:val="00E10E56"/>
    <w:rsid w:val="00E11540"/>
    <w:rsid w:val="00E11754"/>
    <w:rsid w:val="00E11D32"/>
    <w:rsid w:val="00E11E3A"/>
    <w:rsid w:val="00E12237"/>
    <w:rsid w:val="00E12333"/>
    <w:rsid w:val="00E12696"/>
    <w:rsid w:val="00E126B1"/>
    <w:rsid w:val="00E129F0"/>
    <w:rsid w:val="00E12E99"/>
    <w:rsid w:val="00E13287"/>
    <w:rsid w:val="00E13729"/>
    <w:rsid w:val="00E1377A"/>
    <w:rsid w:val="00E137F3"/>
    <w:rsid w:val="00E13913"/>
    <w:rsid w:val="00E13BA6"/>
    <w:rsid w:val="00E13F70"/>
    <w:rsid w:val="00E14090"/>
    <w:rsid w:val="00E14507"/>
    <w:rsid w:val="00E14564"/>
    <w:rsid w:val="00E145F3"/>
    <w:rsid w:val="00E14653"/>
    <w:rsid w:val="00E14679"/>
    <w:rsid w:val="00E147CC"/>
    <w:rsid w:val="00E148DC"/>
    <w:rsid w:val="00E14D3E"/>
    <w:rsid w:val="00E14E7B"/>
    <w:rsid w:val="00E14FE8"/>
    <w:rsid w:val="00E150CA"/>
    <w:rsid w:val="00E151D8"/>
    <w:rsid w:val="00E155AA"/>
    <w:rsid w:val="00E157E2"/>
    <w:rsid w:val="00E158E6"/>
    <w:rsid w:val="00E15D05"/>
    <w:rsid w:val="00E15E19"/>
    <w:rsid w:val="00E160AC"/>
    <w:rsid w:val="00E164DD"/>
    <w:rsid w:val="00E166B0"/>
    <w:rsid w:val="00E16833"/>
    <w:rsid w:val="00E169C0"/>
    <w:rsid w:val="00E16A9A"/>
    <w:rsid w:val="00E16B26"/>
    <w:rsid w:val="00E16B5C"/>
    <w:rsid w:val="00E16DF3"/>
    <w:rsid w:val="00E16E16"/>
    <w:rsid w:val="00E16EA7"/>
    <w:rsid w:val="00E16FE3"/>
    <w:rsid w:val="00E172AF"/>
    <w:rsid w:val="00E177BC"/>
    <w:rsid w:val="00E177D6"/>
    <w:rsid w:val="00E17957"/>
    <w:rsid w:val="00E17ABE"/>
    <w:rsid w:val="00E20390"/>
    <w:rsid w:val="00E20586"/>
    <w:rsid w:val="00E2078A"/>
    <w:rsid w:val="00E2086D"/>
    <w:rsid w:val="00E20A6B"/>
    <w:rsid w:val="00E20A8C"/>
    <w:rsid w:val="00E212D0"/>
    <w:rsid w:val="00E21919"/>
    <w:rsid w:val="00E21ACD"/>
    <w:rsid w:val="00E21B47"/>
    <w:rsid w:val="00E22145"/>
    <w:rsid w:val="00E2223D"/>
    <w:rsid w:val="00E22246"/>
    <w:rsid w:val="00E228C6"/>
    <w:rsid w:val="00E2310D"/>
    <w:rsid w:val="00E2318B"/>
    <w:rsid w:val="00E23486"/>
    <w:rsid w:val="00E23531"/>
    <w:rsid w:val="00E235F4"/>
    <w:rsid w:val="00E2398B"/>
    <w:rsid w:val="00E239A2"/>
    <w:rsid w:val="00E23BF8"/>
    <w:rsid w:val="00E23EE5"/>
    <w:rsid w:val="00E23F0E"/>
    <w:rsid w:val="00E23F9F"/>
    <w:rsid w:val="00E2410F"/>
    <w:rsid w:val="00E2423D"/>
    <w:rsid w:val="00E2443C"/>
    <w:rsid w:val="00E24461"/>
    <w:rsid w:val="00E24628"/>
    <w:rsid w:val="00E24674"/>
    <w:rsid w:val="00E24B8A"/>
    <w:rsid w:val="00E24D68"/>
    <w:rsid w:val="00E24D72"/>
    <w:rsid w:val="00E251AC"/>
    <w:rsid w:val="00E25500"/>
    <w:rsid w:val="00E255B0"/>
    <w:rsid w:val="00E255B5"/>
    <w:rsid w:val="00E25645"/>
    <w:rsid w:val="00E259D2"/>
    <w:rsid w:val="00E264A9"/>
    <w:rsid w:val="00E26919"/>
    <w:rsid w:val="00E26C0E"/>
    <w:rsid w:val="00E26D42"/>
    <w:rsid w:val="00E26F13"/>
    <w:rsid w:val="00E27224"/>
    <w:rsid w:val="00E2723C"/>
    <w:rsid w:val="00E2732D"/>
    <w:rsid w:val="00E274BA"/>
    <w:rsid w:val="00E276B0"/>
    <w:rsid w:val="00E27B98"/>
    <w:rsid w:val="00E27C20"/>
    <w:rsid w:val="00E27C73"/>
    <w:rsid w:val="00E27E63"/>
    <w:rsid w:val="00E3012B"/>
    <w:rsid w:val="00E3037F"/>
    <w:rsid w:val="00E305CA"/>
    <w:rsid w:val="00E30ABE"/>
    <w:rsid w:val="00E30D00"/>
    <w:rsid w:val="00E314B6"/>
    <w:rsid w:val="00E314CA"/>
    <w:rsid w:val="00E31DF7"/>
    <w:rsid w:val="00E31F68"/>
    <w:rsid w:val="00E3201C"/>
    <w:rsid w:val="00E3206A"/>
    <w:rsid w:val="00E322C3"/>
    <w:rsid w:val="00E32557"/>
    <w:rsid w:val="00E32798"/>
    <w:rsid w:val="00E3279A"/>
    <w:rsid w:val="00E32A64"/>
    <w:rsid w:val="00E32DA1"/>
    <w:rsid w:val="00E330B9"/>
    <w:rsid w:val="00E333A3"/>
    <w:rsid w:val="00E33643"/>
    <w:rsid w:val="00E3392D"/>
    <w:rsid w:val="00E33B01"/>
    <w:rsid w:val="00E34331"/>
    <w:rsid w:val="00E34544"/>
    <w:rsid w:val="00E34702"/>
    <w:rsid w:val="00E34F7C"/>
    <w:rsid w:val="00E3502E"/>
    <w:rsid w:val="00E3505D"/>
    <w:rsid w:val="00E35067"/>
    <w:rsid w:val="00E351E4"/>
    <w:rsid w:val="00E3544D"/>
    <w:rsid w:val="00E356ED"/>
    <w:rsid w:val="00E35C42"/>
    <w:rsid w:val="00E360D7"/>
    <w:rsid w:val="00E36259"/>
    <w:rsid w:val="00E3625B"/>
    <w:rsid w:val="00E364BD"/>
    <w:rsid w:val="00E367C3"/>
    <w:rsid w:val="00E36C4B"/>
    <w:rsid w:val="00E36E77"/>
    <w:rsid w:val="00E370C0"/>
    <w:rsid w:val="00E37199"/>
    <w:rsid w:val="00E374C6"/>
    <w:rsid w:val="00E37883"/>
    <w:rsid w:val="00E37890"/>
    <w:rsid w:val="00E37A20"/>
    <w:rsid w:val="00E37CE1"/>
    <w:rsid w:val="00E401DA"/>
    <w:rsid w:val="00E4035A"/>
    <w:rsid w:val="00E40372"/>
    <w:rsid w:val="00E403B9"/>
    <w:rsid w:val="00E403C3"/>
    <w:rsid w:val="00E4047E"/>
    <w:rsid w:val="00E408CC"/>
    <w:rsid w:val="00E4099C"/>
    <w:rsid w:val="00E40E0D"/>
    <w:rsid w:val="00E40E94"/>
    <w:rsid w:val="00E414AD"/>
    <w:rsid w:val="00E416A2"/>
    <w:rsid w:val="00E416C2"/>
    <w:rsid w:val="00E4189C"/>
    <w:rsid w:val="00E41929"/>
    <w:rsid w:val="00E41989"/>
    <w:rsid w:val="00E41B1C"/>
    <w:rsid w:val="00E41C29"/>
    <w:rsid w:val="00E41FBD"/>
    <w:rsid w:val="00E4203A"/>
    <w:rsid w:val="00E42B28"/>
    <w:rsid w:val="00E42B71"/>
    <w:rsid w:val="00E42B8C"/>
    <w:rsid w:val="00E4309B"/>
    <w:rsid w:val="00E43155"/>
    <w:rsid w:val="00E43437"/>
    <w:rsid w:val="00E437A4"/>
    <w:rsid w:val="00E437E6"/>
    <w:rsid w:val="00E43923"/>
    <w:rsid w:val="00E43D7B"/>
    <w:rsid w:val="00E43DE0"/>
    <w:rsid w:val="00E441F3"/>
    <w:rsid w:val="00E442F5"/>
    <w:rsid w:val="00E447AF"/>
    <w:rsid w:val="00E4489F"/>
    <w:rsid w:val="00E44CEE"/>
    <w:rsid w:val="00E44E25"/>
    <w:rsid w:val="00E450A3"/>
    <w:rsid w:val="00E45215"/>
    <w:rsid w:val="00E45370"/>
    <w:rsid w:val="00E456DF"/>
    <w:rsid w:val="00E458F2"/>
    <w:rsid w:val="00E459AC"/>
    <w:rsid w:val="00E459F5"/>
    <w:rsid w:val="00E45A30"/>
    <w:rsid w:val="00E45A41"/>
    <w:rsid w:val="00E45D31"/>
    <w:rsid w:val="00E45EB5"/>
    <w:rsid w:val="00E46420"/>
    <w:rsid w:val="00E464EA"/>
    <w:rsid w:val="00E467E9"/>
    <w:rsid w:val="00E468C7"/>
    <w:rsid w:val="00E46926"/>
    <w:rsid w:val="00E469CA"/>
    <w:rsid w:val="00E46CE9"/>
    <w:rsid w:val="00E46F21"/>
    <w:rsid w:val="00E46F61"/>
    <w:rsid w:val="00E4723A"/>
    <w:rsid w:val="00E47819"/>
    <w:rsid w:val="00E47C55"/>
    <w:rsid w:val="00E47D39"/>
    <w:rsid w:val="00E4888C"/>
    <w:rsid w:val="00E50475"/>
    <w:rsid w:val="00E506E9"/>
    <w:rsid w:val="00E50761"/>
    <w:rsid w:val="00E50A5B"/>
    <w:rsid w:val="00E50D85"/>
    <w:rsid w:val="00E50DA4"/>
    <w:rsid w:val="00E519DF"/>
    <w:rsid w:val="00E51B18"/>
    <w:rsid w:val="00E51BEF"/>
    <w:rsid w:val="00E51C23"/>
    <w:rsid w:val="00E526DD"/>
    <w:rsid w:val="00E5295E"/>
    <w:rsid w:val="00E529E5"/>
    <w:rsid w:val="00E52D3E"/>
    <w:rsid w:val="00E53378"/>
    <w:rsid w:val="00E5347B"/>
    <w:rsid w:val="00E53542"/>
    <w:rsid w:val="00E53665"/>
    <w:rsid w:val="00E537C3"/>
    <w:rsid w:val="00E5384E"/>
    <w:rsid w:val="00E53AB0"/>
    <w:rsid w:val="00E53BC0"/>
    <w:rsid w:val="00E53E03"/>
    <w:rsid w:val="00E53E62"/>
    <w:rsid w:val="00E541DC"/>
    <w:rsid w:val="00E5455C"/>
    <w:rsid w:val="00E547DE"/>
    <w:rsid w:val="00E548F9"/>
    <w:rsid w:val="00E54B5C"/>
    <w:rsid w:val="00E54C1D"/>
    <w:rsid w:val="00E54C46"/>
    <w:rsid w:val="00E55478"/>
    <w:rsid w:val="00E554E6"/>
    <w:rsid w:val="00E556C0"/>
    <w:rsid w:val="00E558FF"/>
    <w:rsid w:val="00E55E50"/>
    <w:rsid w:val="00E560E1"/>
    <w:rsid w:val="00E5612B"/>
    <w:rsid w:val="00E564F5"/>
    <w:rsid w:val="00E57258"/>
    <w:rsid w:val="00E577E8"/>
    <w:rsid w:val="00E57910"/>
    <w:rsid w:val="00E60280"/>
    <w:rsid w:val="00E60511"/>
    <w:rsid w:val="00E605D3"/>
    <w:rsid w:val="00E606E0"/>
    <w:rsid w:val="00E60793"/>
    <w:rsid w:val="00E6082B"/>
    <w:rsid w:val="00E60A9C"/>
    <w:rsid w:val="00E60B5D"/>
    <w:rsid w:val="00E60C4F"/>
    <w:rsid w:val="00E61078"/>
    <w:rsid w:val="00E615BF"/>
    <w:rsid w:val="00E61980"/>
    <w:rsid w:val="00E61FDD"/>
    <w:rsid w:val="00E6234D"/>
    <w:rsid w:val="00E624C8"/>
    <w:rsid w:val="00E627E9"/>
    <w:rsid w:val="00E628AB"/>
    <w:rsid w:val="00E62934"/>
    <w:rsid w:val="00E62D42"/>
    <w:rsid w:val="00E62ECD"/>
    <w:rsid w:val="00E630BE"/>
    <w:rsid w:val="00E631B3"/>
    <w:rsid w:val="00E631EB"/>
    <w:rsid w:val="00E632A5"/>
    <w:rsid w:val="00E6351E"/>
    <w:rsid w:val="00E63797"/>
    <w:rsid w:val="00E63BB7"/>
    <w:rsid w:val="00E63F13"/>
    <w:rsid w:val="00E64034"/>
    <w:rsid w:val="00E64041"/>
    <w:rsid w:val="00E64586"/>
    <w:rsid w:val="00E648A9"/>
    <w:rsid w:val="00E649B4"/>
    <w:rsid w:val="00E64FEB"/>
    <w:rsid w:val="00E6532A"/>
    <w:rsid w:val="00E6569F"/>
    <w:rsid w:val="00E65D12"/>
    <w:rsid w:val="00E65DD3"/>
    <w:rsid w:val="00E65EA4"/>
    <w:rsid w:val="00E6613F"/>
    <w:rsid w:val="00E66143"/>
    <w:rsid w:val="00E663AF"/>
    <w:rsid w:val="00E66D7D"/>
    <w:rsid w:val="00E670DA"/>
    <w:rsid w:val="00E67503"/>
    <w:rsid w:val="00E67796"/>
    <w:rsid w:val="00E67A5B"/>
    <w:rsid w:val="00E67B6A"/>
    <w:rsid w:val="00E7090D"/>
    <w:rsid w:val="00E709B2"/>
    <w:rsid w:val="00E7114B"/>
    <w:rsid w:val="00E712F9"/>
    <w:rsid w:val="00E7139D"/>
    <w:rsid w:val="00E713F6"/>
    <w:rsid w:val="00E71690"/>
    <w:rsid w:val="00E718A9"/>
    <w:rsid w:val="00E719C7"/>
    <w:rsid w:val="00E72056"/>
    <w:rsid w:val="00E7208B"/>
    <w:rsid w:val="00E72304"/>
    <w:rsid w:val="00E72586"/>
    <w:rsid w:val="00E728BF"/>
    <w:rsid w:val="00E728F9"/>
    <w:rsid w:val="00E72958"/>
    <w:rsid w:val="00E72B0A"/>
    <w:rsid w:val="00E72C10"/>
    <w:rsid w:val="00E72C43"/>
    <w:rsid w:val="00E72E0B"/>
    <w:rsid w:val="00E72EB4"/>
    <w:rsid w:val="00E72EC9"/>
    <w:rsid w:val="00E72F68"/>
    <w:rsid w:val="00E733B8"/>
    <w:rsid w:val="00E736DE"/>
    <w:rsid w:val="00E739D4"/>
    <w:rsid w:val="00E73A03"/>
    <w:rsid w:val="00E73B2D"/>
    <w:rsid w:val="00E73D13"/>
    <w:rsid w:val="00E742A9"/>
    <w:rsid w:val="00E742CE"/>
    <w:rsid w:val="00E7457C"/>
    <w:rsid w:val="00E74C94"/>
    <w:rsid w:val="00E75432"/>
    <w:rsid w:val="00E756EA"/>
    <w:rsid w:val="00E7576F"/>
    <w:rsid w:val="00E7635E"/>
    <w:rsid w:val="00E7644E"/>
    <w:rsid w:val="00E76512"/>
    <w:rsid w:val="00E76FC8"/>
    <w:rsid w:val="00E76FF7"/>
    <w:rsid w:val="00E77D4D"/>
    <w:rsid w:val="00E8059C"/>
    <w:rsid w:val="00E806A4"/>
    <w:rsid w:val="00E80784"/>
    <w:rsid w:val="00E80A36"/>
    <w:rsid w:val="00E80A4D"/>
    <w:rsid w:val="00E80A7F"/>
    <w:rsid w:val="00E80B89"/>
    <w:rsid w:val="00E80B9A"/>
    <w:rsid w:val="00E810A1"/>
    <w:rsid w:val="00E81563"/>
    <w:rsid w:val="00E817DC"/>
    <w:rsid w:val="00E81856"/>
    <w:rsid w:val="00E818A9"/>
    <w:rsid w:val="00E81B60"/>
    <w:rsid w:val="00E81F82"/>
    <w:rsid w:val="00E820C7"/>
    <w:rsid w:val="00E82742"/>
    <w:rsid w:val="00E82BC0"/>
    <w:rsid w:val="00E8322D"/>
    <w:rsid w:val="00E8338A"/>
    <w:rsid w:val="00E835DC"/>
    <w:rsid w:val="00E83773"/>
    <w:rsid w:val="00E839F2"/>
    <w:rsid w:val="00E83A42"/>
    <w:rsid w:val="00E83F7E"/>
    <w:rsid w:val="00E84712"/>
    <w:rsid w:val="00E8482C"/>
    <w:rsid w:val="00E8487A"/>
    <w:rsid w:val="00E84D8C"/>
    <w:rsid w:val="00E84DD8"/>
    <w:rsid w:val="00E84E9F"/>
    <w:rsid w:val="00E8503D"/>
    <w:rsid w:val="00E85884"/>
    <w:rsid w:val="00E85A86"/>
    <w:rsid w:val="00E85C97"/>
    <w:rsid w:val="00E85D38"/>
    <w:rsid w:val="00E85EA6"/>
    <w:rsid w:val="00E86520"/>
    <w:rsid w:val="00E86832"/>
    <w:rsid w:val="00E868C5"/>
    <w:rsid w:val="00E86967"/>
    <w:rsid w:val="00E87125"/>
    <w:rsid w:val="00E8726D"/>
    <w:rsid w:val="00E8744D"/>
    <w:rsid w:val="00E87716"/>
    <w:rsid w:val="00E8798A"/>
    <w:rsid w:val="00E879F3"/>
    <w:rsid w:val="00E905F8"/>
    <w:rsid w:val="00E905FA"/>
    <w:rsid w:val="00E90BA7"/>
    <w:rsid w:val="00E915A8"/>
    <w:rsid w:val="00E915A9"/>
    <w:rsid w:val="00E91C49"/>
    <w:rsid w:val="00E92007"/>
    <w:rsid w:val="00E92233"/>
    <w:rsid w:val="00E924C9"/>
    <w:rsid w:val="00E925E0"/>
    <w:rsid w:val="00E92831"/>
    <w:rsid w:val="00E92994"/>
    <w:rsid w:val="00E92A5D"/>
    <w:rsid w:val="00E92CD6"/>
    <w:rsid w:val="00E92DF1"/>
    <w:rsid w:val="00E930EA"/>
    <w:rsid w:val="00E93628"/>
    <w:rsid w:val="00E93709"/>
    <w:rsid w:val="00E93B67"/>
    <w:rsid w:val="00E93BCF"/>
    <w:rsid w:val="00E93C8A"/>
    <w:rsid w:val="00E9406F"/>
    <w:rsid w:val="00E94173"/>
    <w:rsid w:val="00E942E0"/>
    <w:rsid w:val="00E94539"/>
    <w:rsid w:val="00E9490C"/>
    <w:rsid w:val="00E9498F"/>
    <w:rsid w:val="00E949B4"/>
    <w:rsid w:val="00E95232"/>
    <w:rsid w:val="00E95389"/>
    <w:rsid w:val="00E954B0"/>
    <w:rsid w:val="00E958BF"/>
    <w:rsid w:val="00E95943"/>
    <w:rsid w:val="00E959AE"/>
    <w:rsid w:val="00E95ADB"/>
    <w:rsid w:val="00E95AEB"/>
    <w:rsid w:val="00E95ECE"/>
    <w:rsid w:val="00E962A3"/>
    <w:rsid w:val="00E96367"/>
    <w:rsid w:val="00E963A8"/>
    <w:rsid w:val="00E963B2"/>
    <w:rsid w:val="00E968DD"/>
    <w:rsid w:val="00E969D5"/>
    <w:rsid w:val="00E969F0"/>
    <w:rsid w:val="00E96AD8"/>
    <w:rsid w:val="00E96E5B"/>
    <w:rsid w:val="00E9708F"/>
    <w:rsid w:val="00E97133"/>
    <w:rsid w:val="00E977A2"/>
    <w:rsid w:val="00E9793B"/>
    <w:rsid w:val="00E97E07"/>
    <w:rsid w:val="00E97F0F"/>
    <w:rsid w:val="00E97F41"/>
    <w:rsid w:val="00EA0121"/>
    <w:rsid w:val="00EA03A9"/>
    <w:rsid w:val="00EA05B0"/>
    <w:rsid w:val="00EA0BEC"/>
    <w:rsid w:val="00EA0D53"/>
    <w:rsid w:val="00EA1BCE"/>
    <w:rsid w:val="00EA1C29"/>
    <w:rsid w:val="00EA1E70"/>
    <w:rsid w:val="00EA229C"/>
    <w:rsid w:val="00EA22B0"/>
    <w:rsid w:val="00EA240C"/>
    <w:rsid w:val="00EA2567"/>
    <w:rsid w:val="00EA2A4E"/>
    <w:rsid w:val="00EA2BAF"/>
    <w:rsid w:val="00EA2BEC"/>
    <w:rsid w:val="00EA2FCD"/>
    <w:rsid w:val="00EA3047"/>
    <w:rsid w:val="00EA32AC"/>
    <w:rsid w:val="00EA33DA"/>
    <w:rsid w:val="00EA3404"/>
    <w:rsid w:val="00EA3B31"/>
    <w:rsid w:val="00EA3CB6"/>
    <w:rsid w:val="00EA3D30"/>
    <w:rsid w:val="00EA3E1C"/>
    <w:rsid w:val="00EA3FBF"/>
    <w:rsid w:val="00EA4066"/>
    <w:rsid w:val="00EA40E6"/>
    <w:rsid w:val="00EA416C"/>
    <w:rsid w:val="00EA449D"/>
    <w:rsid w:val="00EA4625"/>
    <w:rsid w:val="00EA4797"/>
    <w:rsid w:val="00EA479C"/>
    <w:rsid w:val="00EA497A"/>
    <w:rsid w:val="00EA4A85"/>
    <w:rsid w:val="00EA4AF8"/>
    <w:rsid w:val="00EA4C99"/>
    <w:rsid w:val="00EA4E73"/>
    <w:rsid w:val="00EA52FC"/>
    <w:rsid w:val="00EA54C6"/>
    <w:rsid w:val="00EA5574"/>
    <w:rsid w:val="00EA5676"/>
    <w:rsid w:val="00EA571C"/>
    <w:rsid w:val="00EA5A46"/>
    <w:rsid w:val="00EA6498"/>
    <w:rsid w:val="00EA6AC1"/>
    <w:rsid w:val="00EA6D3D"/>
    <w:rsid w:val="00EA6D54"/>
    <w:rsid w:val="00EA6E45"/>
    <w:rsid w:val="00EA7119"/>
    <w:rsid w:val="00EA71DB"/>
    <w:rsid w:val="00EA73DE"/>
    <w:rsid w:val="00EA7447"/>
    <w:rsid w:val="00EA7B77"/>
    <w:rsid w:val="00EA7FB9"/>
    <w:rsid w:val="00EA7FE4"/>
    <w:rsid w:val="00EB02AC"/>
    <w:rsid w:val="00EB052E"/>
    <w:rsid w:val="00EB05E7"/>
    <w:rsid w:val="00EB08A1"/>
    <w:rsid w:val="00EB0A6D"/>
    <w:rsid w:val="00EB0DC6"/>
    <w:rsid w:val="00EB0EFE"/>
    <w:rsid w:val="00EB1098"/>
    <w:rsid w:val="00EB1109"/>
    <w:rsid w:val="00EB1661"/>
    <w:rsid w:val="00EB17D9"/>
    <w:rsid w:val="00EB1A5D"/>
    <w:rsid w:val="00EB1D94"/>
    <w:rsid w:val="00EB2273"/>
    <w:rsid w:val="00EB2577"/>
    <w:rsid w:val="00EB29CC"/>
    <w:rsid w:val="00EB2CA9"/>
    <w:rsid w:val="00EB2D4D"/>
    <w:rsid w:val="00EB2F76"/>
    <w:rsid w:val="00EB33D3"/>
    <w:rsid w:val="00EB3CD1"/>
    <w:rsid w:val="00EB3D60"/>
    <w:rsid w:val="00EB3DC2"/>
    <w:rsid w:val="00EB3FD1"/>
    <w:rsid w:val="00EB40A1"/>
    <w:rsid w:val="00EB4722"/>
    <w:rsid w:val="00EB48E1"/>
    <w:rsid w:val="00EB51BF"/>
    <w:rsid w:val="00EB52B7"/>
    <w:rsid w:val="00EB53F4"/>
    <w:rsid w:val="00EB5650"/>
    <w:rsid w:val="00EB58EB"/>
    <w:rsid w:val="00EB5EFD"/>
    <w:rsid w:val="00EB64CE"/>
    <w:rsid w:val="00EB6501"/>
    <w:rsid w:val="00EB66AA"/>
    <w:rsid w:val="00EB72F6"/>
    <w:rsid w:val="00EB747D"/>
    <w:rsid w:val="00EB76B7"/>
    <w:rsid w:val="00EB7BD4"/>
    <w:rsid w:val="00EB7DD3"/>
    <w:rsid w:val="00EC00BD"/>
    <w:rsid w:val="00EC06C1"/>
    <w:rsid w:val="00EC0797"/>
    <w:rsid w:val="00EC0EEE"/>
    <w:rsid w:val="00EC0FF4"/>
    <w:rsid w:val="00EC1238"/>
    <w:rsid w:val="00EC13A9"/>
    <w:rsid w:val="00EC197B"/>
    <w:rsid w:val="00EC20ED"/>
    <w:rsid w:val="00EC249D"/>
    <w:rsid w:val="00EC258D"/>
    <w:rsid w:val="00EC25BF"/>
    <w:rsid w:val="00EC26EF"/>
    <w:rsid w:val="00EC26F7"/>
    <w:rsid w:val="00EC2AE6"/>
    <w:rsid w:val="00EC2DFC"/>
    <w:rsid w:val="00EC2EE7"/>
    <w:rsid w:val="00EC34DC"/>
    <w:rsid w:val="00EC3662"/>
    <w:rsid w:val="00EC37CE"/>
    <w:rsid w:val="00EC39ED"/>
    <w:rsid w:val="00EC3BDC"/>
    <w:rsid w:val="00EC3C23"/>
    <w:rsid w:val="00EC3DC2"/>
    <w:rsid w:val="00EC4254"/>
    <w:rsid w:val="00EC43AE"/>
    <w:rsid w:val="00EC4569"/>
    <w:rsid w:val="00EC46EB"/>
    <w:rsid w:val="00EC4908"/>
    <w:rsid w:val="00EC4A00"/>
    <w:rsid w:val="00EC4A62"/>
    <w:rsid w:val="00EC4EF2"/>
    <w:rsid w:val="00EC4F3D"/>
    <w:rsid w:val="00EC51F2"/>
    <w:rsid w:val="00EC5747"/>
    <w:rsid w:val="00EC5F36"/>
    <w:rsid w:val="00EC6019"/>
    <w:rsid w:val="00EC62DE"/>
    <w:rsid w:val="00EC6493"/>
    <w:rsid w:val="00EC68EC"/>
    <w:rsid w:val="00EC6972"/>
    <w:rsid w:val="00EC6B74"/>
    <w:rsid w:val="00EC6EDE"/>
    <w:rsid w:val="00EC6FAB"/>
    <w:rsid w:val="00EC717C"/>
    <w:rsid w:val="00EC72E1"/>
    <w:rsid w:val="00EC76B2"/>
    <w:rsid w:val="00EC76FB"/>
    <w:rsid w:val="00EC7C56"/>
    <w:rsid w:val="00EC7D61"/>
    <w:rsid w:val="00EC7E67"/>
    <w:rsid w:val="00ED0330"/>
    <w:rsid w:val="00ED0AB9"/>
    <w:rsid w:val="00ED0AD2"/>
    <w:rsid w:val="00ED0CA5"/>
    <w:rsid w:val="00ED10F4"/>
    <w:rsid w:val="00ED1175"/>
    <w:rsid w:val="00ED166C"/>
    <w:rsid w:val="00ED182D"/>
    <w:rsid w:val="00ED1A27"/>
    <w:rsid w:val="00ED1C4A"/>
    <w:rsid w:val="00ED23AD"/>
    <w:rsid w:val="00ED24D4"/>
    <w:rsid w:val="00ED24ED"/>
    <w:rsid w:val="00ED26E4"/>
    <w:rsid w:val="00ED28B3"/>
    <w:rsid w:val="00ED2BA9"/>
    <w:rsid w:val="00ED2BAC"/>
    <w:rsid w:val="00ED2BE1"/>
    <w:rsid w:val="00ED2FD2"/>
    <w:rsid w:val="00ED3035"/>
    <w:rsid w:val="00ED3065"/>
    <w:rsid w:val="00ED315E"/>
    <w:rsid w:val="00ED3178"/>
    <w:rsid w:val="00ED3440"/>
    <w:rsid w:val="00ED3526"/>
    <w:rsid w:val="00ED353A"/>
    <w:rsid w:val="00ED3609"/>
    <w:rsid w:val="00ED3778"/>
    <w:rsid w:val="00ED37CF"/>
    <w:rsid w:val="00ED39CB"/>
    <w:rsid w:val="00ED3AE8"/>
    <w:rsid w:val="00ED3FDE"/>
    <w:rsid w:val="00ED404F"/>
    <w:rsid w:val="00ED4108"/>
    <w:rsid w:val="00ED446B"/>
    <w:rsid w:val="00ED4721"/>
    <w:rsid w:val="00ED498B"/>
    <w:rsid w:val="00ED4A5A"/>
    <w:rsid w:val="00ED4E45"/>
    <w:rsid w:val="00ED5007"/>
    <w:rsid w:val="00ED52DF"/>
    <w:rsid w:val="00ED52FD"/>
    <w:rsid w:val="00ED5593"/>
    <w:rsid w:val="00ED56B6"/>
    <w:rsid w:val="00ED605F"/>
    <w:rsid w:val="00ED634B"/>
    <w:rsid w:val="00ED65C3"/>
    <w:rsid w:val="00ED65C4"/>
    <w:rsid w:val="00ED676C"/>
    <w:rsid w:val="00ED6774"/>
    <w:rsid w:val="00ED6800"/>
    <w:rsid w:val="00ED6831"/>
    <w:rsid w:val="00ED6901"/>
    <w:rsid w:val="00ED6CB0"/>
    <w:rsid w:val="00ED6F82"/>
    <w:rsid w:val="00ED7278"/>
    <w:rsid w:val="00ED7485"/>
    <w:rsid w:val="00ED7638"/>
    <w:rsid w:val="00ED77D8"/>
    <w:rsid w:val="00ED7968"/>
    <w:rsid w:val="00ED7A85"/>
    <w:rsid w:val="00ED7BE8"/>
    <w:rsid w:val="00ED7C6A"/>
    <w:rsid w:val="00ED7FF6"/>
    <w:rsid w:val="00EE04D7"/>
    <w:rsid w:val="00EE0B4C"/>
    <w:rsid w:val="00EE13D2"/>
    <w:rsid w:val="00EE14E6"/>
    <w:rsid w:val="00EE15B6"/>
    <w:rsid w:val="00EE171B"/>
    <w:rsid w:val="00EE1802"/>
    <w:rsid w:val="00EE182F"/>
    <w:rsid w:val="00EE1851"/>
    <w:rsid w:val="00EE231B"/>
    <w:rsid w:val="00EE279F"/>
    <w:rsid w:val="00EE2894"/>
    <w:rsid w:val="00EE299C"/>
    <w:rsid w:val="00EE2C15"/>
    <w:rsid w:val="00EE2DA9"/>
    <w:rsid w:val="00EE3055"/>
    <w:rsid w:val="00EE3719"/>
    <w:rsid w:val="00EE37B2"/>
    <w:rsid w:val="00EE3949"/>
    <w:rsid w:val="00EE3FC8"/>
    <w:rsid w:val="00EE43F4"/>
    <w:rsid w:val="00EE46F8"/>
    <w:rsid w:val="00EE487C"/>
    <w:rsid w:val="00EE4985"/>
    <w:rsid w:val="00EE4C16"/>
    <w:rsid w:val="00EE4D58"/>
    <w:rsid w:val="00EE4DDF"/>
    <w:rsid w:val="00EE4E0B"/>
    <w:rsid w:val="00EE4F69"/>
    <w:rsid w:val="00EE4F8E"/>
    <w:rsid w:val="00EE4FA4"/>
    <w:rsid w:val="00EE5109"/>
    <w:rsid w:val="00EE5125"/>
    <w:rsid w:val="00EE5313"/>
    <w:rsid w:val="00EE5354"/>
    <w:rsid w:val="00EE537A"/>
    <w:rsid w:val="00EE566E"/>
    <w:rsid w:val="00EE57C2"/>
    <w:rsid w:val="00EE58D9"/>
    <w:rsid w:val="00EE60BF"/>
    <w:rsid w:val="00EE61D4"/>
    <w:rsid w:val="00EE61D8"/>
    <w:rsid w:val="00EE63FF"/>
    <w:rsid w:val="00EE6453"/>
    <w:rsid w:val="00EE6511"/>
    <w:rsid w:val="00EE6E22"/>
    <w:rsid w:val="00EE6EC8"/>
    <w:rsid w:val="00EE7335"/>
    <w:rsid w:val="00EE7435"/>
    <w:rsid w:val="00EE7464"/>
    <w:rsid w:val="00EE7668"/>
    <w:rsid w:val="00EF021C"/>
    <w:rsid w:val="00EF03B5"/>
    <w:rsid w:val="00EF0442"/>
    <w:rsid w:val="00EF05CC"/>
    <w:rsid w:val="00EF0B7F"/>
    <w:rsid w:val="00EF0FBA"/>
    <w:rsid w:val="00EF111A"/>
    <w:rsid w:val="00EF162E"/>
    <w:rsid w:val="00EF165D"/>
    <w:rsid w:val="00EF1A52"/>
    <w:rsid w:val="00EF1BC8"/>
    <w:rsid w:val="00EF1DC7"/>
    <w:rsid w:val="00EF1E48"/>
    <w:rsid w:val="00EF2141"/>
    <w:rsid w:val="00EF2181"/>
    <w:rsid w:val="00EF229A"/>
    <w:rsid w:val="00EF22C5"/>
    <w:rsid w:val="00EF25D6"/>
    <w:rsid w:val="00EF2749"/>
    <w:rsid w:val="00EF291B"/>
    <w:rsid w:val="00EF297B"/>
    <w:rsid w:val="00EF2D55"/>
    <w:rsid w:val="00EF2DE6"/>
    <w:rsid w:val="00EF2E58"/>
    <w:rsid w:val="00EF30CB"/>
    <w:rsid w:val="00EF30E8"/>
    <w:rsid w:val="00EF3188"/>
    <w:rsid w:val="00EF31EA"/>
    <w:rsid w:val="00EF35E5"/>
    <w:rsid w:val="00EF3B68"/>
    <w:rsid w:val="00EF3FED"/>
    <w:rsid w:val="00EF4112"/>
    <w:rsid w:val="00EF4164"/>
    <w:rsid w:val="00EF4422"/>
    <w:rsid w:val="00EF44B8"/>
    <w:rsid w:val="00EF45D5"/>
    <w:rsid w:val="00EF4858"/>
    <w:rsid w:val="00EF4954"/>
    <w:rsid w:val="00EF4A1B"/>
    <w:rsid w:val="00EF4B9A"/>
    <w:rsid w:val="00EF4F26"/>
    <w:rsid w:val="00EF58E6"/>
    <w:rsid w:val="00EF5BD2"/>
    <w:rsid w:val="00EF5D15"/>
    <w:rsid w:val="00EF678A"/>
    <w:rsid w:val="00EF67BE"/>
    <w:rsid w:val="00EF6929"/>
    <w:rsid w:val="00EF6B12"/>
    <w:rsid w:val="00EF6C42"/>
    <w:rsid w:val="00EF7206"/>
    <w:rsid w:val="00EF76A0"/>
    <w:rsid w:val="00EF778C"/>
    <w:rsid w:val="00EF783D"/>
    <w:rsid w:val="00EF7920"/>
    <w:rsid w:val="00EF7976"/>
    <w:rsid w:val="00EF799E"/>
    <w:rsid w:val="00EF7A7E"/>
    <w:rsid w:val="00EF7A95"/>
    <w:rsid w:val="00EF7B35"/>
    <w:rsid w:val="00EF7BFC"/>
    <w:rsid w:val="00EF7C0A"/>
    <w:rsid w:val="00EF7C3F"/>
    <w:rsid w:val="00EF7CAF"/>
    <w:rsid w:val="00EF7FCD"/>
    <w:rsid w:val="00F003CD"/>
    <w:rsid w:val="00F0067F"/>
    <w:rsid w:val="00F008CA"/>
    <w:rsid w:val="00F00980"/>
    <w:rsid w:val="00F00B68"/>
    <w:rsid w:val="00F00F17"/>
    <w:rsid w:val="00F011E0"/>
    <w:rsid w:val="00F01290"/>
    <w:rsid w:val="00F012A7"/>
    <w:rsid w:val="00F01501"/>
    <w:rsid w:val="00F018D0"/>
    <w:rsid w:val="00F0199A"/>
    <w:rsid w:val="00F01D78"/>
    <w:rsid w:val="00F01D84"/>
    <w:rsid w:val="00F01F79"/>
    <w:rsid w:val="00F02265"/>
    <w:rsid w:val="00F02327"/>
    <w:rsid w:val="00F02387"/>
    <w:rsid w:val="00F023B2"/>
    <w:rsid w:val="00F02583"/>
    <w:rsid w:val="00F025B9"/>
    <w:rsid w:val="00F02808"/>
    <w:rsid w:val="00F02923"/>
    <w:rsid w:val="00F0311E"/>
    <w:rsid w:val="00F03313"/>
    <w:rsid w:val="00F0382B"/>
    <w:rsid w:val="00F03B86"/>
    <w:rsid w:val="00F03BC9"/>
    <w:rsid w:val="00F03CB5"/>
    <w:rsid w:val="00F03DFA"/>
    <w:rsid w:val="00F03E28"/>
    <w:rsid w:val="00F0436F"/>
    <w:rsid w:val="00F04449"/>
    <w:rsid w:val="00F047C5"/>
    <w:rsid w:val="00F04A2A"/>
    <w:rsid w:val="00F04CA1"/>
    <w:rsid w:val="00F04E25"/>
    <w:rsid w:val="00F04F85"/>
    <w:rsid w:val="00F05544"/>
    <w:rsid w:val="00F0555D"/>
    <w:rsid w:val="00F05607"/>
    <w:rsid w:val="00F05693"/>
    <w:rsid w:val="00F05ACD"/>
    <w:rsid w:val="00F05B89"/>
    <w:rsid w:val="00F05CD9"/>
    <w:rsid w:val="00F05DA3"/>
    <w:rsid w:val="00F0609D"/>
    <w:rsid w:val="00F06102"/>
    <w:rsid w:val="00F063DC"/>
    <w:rsid w:val="00F0663D"/>
    <w:rsid w:val="00F06688"/>
    <w:rsid w:val="00F06B41"/>
    <w:rsid w:val="00F06C65"/>
    <w:rsid w:val="00F06FF3"/>
    <w:rsid w:val="00F0726C"/>
    <w:rsid w:val="00F07278"/>
    <w:rsid w:val="00F07327"/>
    <w:rsid w:val="00F073EE"/>
    <w:rsid w:val="00F07468"/>
    <w:rsid w:val="00F07490"/>
    <w:rsid w:val="00F0763F"/>
    <w:rsid w:val="00F078D9"/>
    <w:rsid w:val="00F079AA"/>
    <w:rsid w:val="00F07F29"/>
    <w:rsid w:val="00F1002C"/>
    <w:rsid w:val="00F1015A"/>
    <w:rsid w:val="00F10305"/>
    <w:rsid w:val="00F10607"/>
    <w:rsid w:val="00F10A94"/>
    <w:rsid w:val="00F10C00"/>
    <w:rsid w:val="00F11296"/>
    <w:rsid w:val="00F1161F"/>
    <w:rsid w:val="00F11EB6"/>
    <w:rsid w:val="00F12417"/>
    <w:rsid w:val="00F12523"/>
    <w:rsid w:val="00F12BCB"/>
    <w:rsid w:val="00F12C74"/>
    <w:rsid w:val="00F12F56"/>
    <w:rsid w:val="00F13014"/>
    <w:rsid w:val="00F13259"/>
    <w:rsid w:val="00F13419"/>
    <w:rsid w:val="00F13813"/>
    <w:rsid w:val="00F13DB4"/>
    <w:rsid w:val="00F140C7"/>
    <w:rsid w:val="00F14499"/>
    <w:rsid w:val="00F148DB"/>
    <w:rsid w:val="00F1491A"/>
    <w:rsid w:val="00F14A9B"/>
    <w:rsid w:val="00F14CFB"/>
    <w:rsid w:val="00F14D62"/>
    <w:rsid w:val="00F15046"/>
    <w:rsid w:val="00F150EB"/>
    <w:rsid w:val="00F152FA"/>
    <w:rsid w:val="00F1570B"/>
    <w:rsid w:val="00F15B28"/>
    <w:rsid w:val="00F161CE"/>
    <w:rsid w:val="00F16262"/>
    <w:rsid w:val="00F16315"/>
    <w:rsid w:val="00F163BB"/>
    <w:rsid w:val="00F16790"/>
    <w:rsid w:val="00F16C8E"/>
    <w:rsid w:val="00F16DC8"/>
    <w:rsid w:val="00F16F36"/>
    <w:rsid w:val="00F1706B"/>
    <w:rsid w:val="00F174DA"/>
    <w:rsid w:val="00F174F0"/>
    <w:rsid w:val="00F176AB"/>
    <w:rsid w:val="00F17C06"/>
    <w:rsid w:val="00F17D84"/>
    <w:rsid w:val="00F17F9B"/>
    <w:rsid w:val="00F201B0"/>
    <w:rsid w:val="00F2030E"/>
    <w:rsid w:val="00F20430"/>
    <w:rsid w:val="00F2062D"/>
    <w:rsid w:val="00F20707"/>
    <w:rsid w:val="00F2138E"/>
    <w:rsid w:val="00F2153E"/>
    <w:rsid w:val="00F21676"/>
    <w:rsid w:val="00F21689"/>
    <w:rsid w:val="00F21706"/>
    <w:rsid w:val="00F218EE"/>
    <w:rsid w:val="00F21A09"/>
    <w:rsid w:val="00F21BD7"/>
    <w:rsid w:val="00F21BF2"/>
    <w:rsid w:val="00F21F63"/>
    <w:rsid w:val="00F2200C"/>
    <w:rsid w:val="00F2203F"/>
    <w:rsid w:val="00F22A1A"/>
    <w:rsid w:val="00F22C23"/>
    <w:rsid w:val="00F22E48"/>
    <w:rsid w:val="00F231F0"/>
    <w:rsid w:val="00F2323A"/>
    <w:rsid w:val="00F23297"/>
    <w:rsid w:val="00F2330B"/>
    <w:rsid w:val="00F23399"/>
    <w:rsid w:val="00F23674"/>
    <w:rsid w:val="00F23707"/>
    <w:rsid w:val="00F23A51"/>
    <w:rsid w:val="00F2438D"/>
    <w:rsid w:val="00F247BE"/>
    <w:rsid w:val="00F2488E"/>
    <w:rsid w:val="00F24C0B"/>
    <w:rsid w:val="00F250F8"/>
    <w:rsid w:val="00F251A9"/>
    <w:rsid w:val="00F25241"/>
    <w:rsid w:val="00F25767"/>
    <w:rsid w:val="00F25838"/>
    <w:rsid w:val="00F2589B"/>
    <w:rsid w:val="00F25D46"/>
    <w:rsid w:val="00F25DB5"/>
    <w:rsid w:val="00F25E06"/>
    <w:rsid w:val="00F25E16"/>
    <w:rsid w:val="00F25E2F"/>
    <w:rsid w:val="00F25E6D"/>
    <w:rsid w:val="00F25EB5"/>
    <w:rsid w:val="00F261A2"/>
    <w:rsid w:val="00F262AF"/>
    <w:rsid w:val="00F263FB"/>
    <w:rsid w:val="00F26679"/>
    <w:rsid w:val="00F269BD"/>
    <w:rsid w:val="00F26A8A"/>
    <w:rsid w:val="00F26E95"/>
    <w:rsid w:val="00F26F93"/>
    <w:rsid w:val="00F27258"/>
    <w:rsid w:val="00F273B7"/>
    <w:rsid w:val="00F27469"/>
    <w:rsid w:val="00F27642"/>
    <w:rsid w:val="00F279BA"/>
    <w:rsid w:val="00F27C50"/>
    <w:rsid w:val="00F27CCB"/>
    <w:rsid w:val="00F27D66"/>
    <w:rsid w:val="00F27DF7"/>
    <w:rsid w:val="00F300E2"/>
    <w:rsid w:val="00F30281"/>
    <w:rsid w:val="00F30724"/>
    <w:rsid w:val="00F30C57"/>
    <w:rsid w:val="00F30CC4"/>
    <w:rsid w:val="00F30E07"/>
    <w:rsid w:val="00F30FB3"/>
    <w:rsid w:val="00F31349"/>
    <w:rsid w:val="00F31372"/>
    <w:rsid w:val="00F31814"/>
    <w:rsid w:val="00F319CA"/>
    <w:rsid w:val="00F31A71"/>
    <w:rsid w:val="00F31BA6"/>
    <w:rsid w:val="00F31D45"/>
    <w:rsid w:val="00F32870"/>
    <w:rsid w:val="00F329BB"/>
    <w:rsid w:val="00F329ED"/>
    <w:rsid w:val="00F32FCC"/>
    <w:rsid w:val="00F32FF2"/>
    <w:rsid w:val="00F342D0"/>
    <w:rsid w:val="00F3430F"/>
    <w:rsid w:val="00F34494"/>
    <w:rsid w:val="00F3449B"/>
    <w:rsid w:val="00F344E0"/>
    <w:rsid w:val="00F3454C"/>
    <w:rsid w:val="00F34765"/>
    <w:rsid w:val="00F34BED"/>
    <w:rsid w:val="00F35108"/>
    <w:rsid w:val="00F35582"/>
    <w:rsid w:val="00F35634"/>
    <w:rsid w:val="00F35696"/>
    <w:rsid w:val="00F3581B"/>
    <w:rsid w:val="00F358D4"/>
    <w:rsid w:val="00F35919"/>
    <w:rsid w:val="00F3596B"/>
    <w:rsid w:val="00F359BC"/>
    <w:rsid w:val="00F359EC"/>
    <w:rsid w:val="00F35A6E"/>
    <w:rsid w:val="00F35C96"/>
    <w:rsid w:val="00F35E5F"/>
    <w:rsid w:val="00F3631F"/>
    <w:rsid w:val="00F3672E"/>
    <w:rsid w:val="00F368F9"/>
    <w:rsid w:val="00F36BA3"/>
    <w:rsid w:val="00F36BFD"/>
    <w:rsid w:val="00F36D8D"/>
    <w:rsid w:val="00F37791"/>
    <w:rsid w:val="00F37D29"/>
    <w:rsid w:val="00F37D9C"/>
    <w:rsid w:val="00F37EE5"/>
    <w:rsid w:val="00F40331"/>
    <w:rsid w:val="00F405FA"/>
    <w:rsid w:val="00F40A9F"/>
    <w:rsid w:val="00F40FE2"/>
    <w:rsid w:val="00F4106E"/>
    <w:rsid w:val="00F41383"/>
    <w:rsid w:val="00F41509"/>
    <w:rsid w:val="00F4155F"/>
    <w:rsid w:val="00F41ECE"/>
    <w:rsid w:val="00F42016"/>
    <w:rsid w:val="00F420D4"/>
    <w:rsid w:val="00F42182"/>
    <w:rsid w:val="00F421BC"/>
    <w:rsid w:val="00F4220E"/>
    <w:rsid w:val="00F4282F"/>
    <w:rsid w:val="00F4284B"/>
    <w:rsid w:val="00F42A92"/>
    <w:rsid w:val="00F431F2"/>
    <w:rsid w:val="00F43400"/>
    <w:rsid w:val="00F43B7D"/>
    <w:rsid w:val="00F43C27"/>
    <w:rsid w:val="00F4409E"/>
    <w:rsid w:val="00F440D1"/>
    <w:rsid w:val="00F4417F"/>
    <w:rsid w:val="00F443EE"/>
    <w:rsid w:val="00F44464"/>
    <w:rsid w:val="00F447D0"/>
    <w:rsid w:val="00F44877"/>
    <w:rsid w:val="00F44880"/>
    <w:rsid w:val="00F4491B"/>
    <w:rsid w:val="00F44FE0"/>
    <w:rsid w:val="00F450EB"/>
    <w:rsid w:val="00F45366"/>
    <w:rsid w:val="00F45379"/>
    <w:rsid w:val="00F45576"/>
    <w:rsid w:val="00F456A4"/>
    <w:rsid w:val="00F457C8"/>
    <w:rsid w:val="00F45A89"/>
    <w:rsid w:val="00F46022"/>
    <w:rsid w:val="00F4679F"/>
    <w:rsid w:val="00F46863"/>
    <w:rsid w:val="00F469E2"/>
    <w:rsid w:val="00F46B3C"/>
    <w:rsid w:val="00F46C08"/>
    <w:rsid w:val="00F46CAC"/>
    <w:rsid w:val="00F46E17"/>
    <w:rsid w:val="00F472C1"/>
    <w:rsid w:val="00F472DE"/>
    <w:rsid w:val="00F473ED"/>
    <w:rsid w:val="00F47777"/>
    <w:rsid w:val="00F47B75"/>
    <w:rsid w:val="00F47C29"/>
    <w:rsid w:val="00F47E30"/>
    <w:rsid w:val="00F47FAD"/>
    <w:rsid w:val="00F5000F"/>
    <w:rsid w:val="00F501DD"/>
    <w:rsid w:val="00F50464"/>
    <w:rsid w:val="00F5070C"/>
    <w:rsid w:val="00F507D5"/>
    <w:rsid w:val="00F50FB9"/>
    <w:rsid w:val="00F51269"/>
    <w:rsid w:val="00F512CF"/>
    <w:rsid w:val="00F5149B"/>
    <w:rsid w:val="00F518F1"/>
    <w:rsid w:val="00F51988"/>
    <w:rsid w:val="00F52080"/>
    <w:rsid w:val="00F52094"/>
    <w:rsid w:val="00F52178"/>
    <w:rsid w:val="00F522EA"/>
    <w:rsid w:val="00F523F1"/>
    <w:rsid w:val="00F5269E"/>
    <w:rsid w:val="00F52BA2"/>
    <w:rsid w:val="00F52D46"/>
    <w:rsid w:val="00F53020"/>
    <w:rsid w:val="00F53304"/>
    <w:rsid w:val="00F53919"/>
    <w:rsid w:val="00F53C53"/>
    <w:rsid w:val="00F53DC1"/>
    <w:rsid w:val="00F53E99"/>
    <w:rsid w:val="00F53F08"/>
    <w:rsid w:val="00F53F44"/>
    <w:rsid w:val="00F540DE"/>
    <w:rsid w:val="00F5429F"/>
    <w:rsid w:val="00F54761"/>
    <w:rsid w:val="00F54A1F"/>
    <w:rsid w:val="00F54C9B"/>
    <w:rsid w:val="00F54EEF"/>
    <w:rsid w:val="00F54FF9"/>
    <w:rsid w:val="00F558D0"/>
    <w:rsid w:val="00F55B1D"/>
    <w:rsid w:val="00F55E3E"/>
    <w:rsid w:val="00F55E82"/>
    <w:rsid w:val="00F561A4"/>
    <w:rsid w:val="00F563BF"/>
    <w:rsid w:val="00F563DB"/>
    <w:rsid w:val="00F563EF"/>
    <w:rsid w:val="00F563FA"/>
    <w:rsid w:val="00F56414"/>
    <w:rsid w:val="00F56450"/>
    <w:rsid w:val="00F567B1"/>
    <w:rsid w:val="00F56986"/>
    <w:rsid w:val="00F569E7"/>
    <w:rsid w:val="00F57010"/>
    <w:rsid w:val="00F5740B"/>
    <w:rsid w:val="00F5742E"/>
    <w:rsid w:val="00F57713"/>
    <w:rsid w:val="00F577F1"/>
    <w:rsid w:val="00F57953"/>
    <w:rsid w:val="00F57957"/>
    <w:rsid w:val="00F57A87"/>
    <w:rsid w:val="00F57FC6"/>
    <w:rsid w:val="00F6016E"/>
    <w:rsid w:val="00F601FE"/>
    <w:rsid w:val="00F60554"/>
    <w:rsid w:val="00F609FF"/>
    <w:rsid w:val="00F60E2E"/>
    <w:rsid w:val="00F61041"/>
    <w:rsid w:val="00F6114F"/>
    <w:rsid w:val="00F61204"/>
    <w:rsid w:val="00F61220"/>
    <w:rsid w:val="00F61947"/>
    <w:rsid w:val="00F61D4C"/>
    <w:rsid w:val="00F61E10"/>
    <w:rsid w:val="00F61E2A"/>
    <w:rsid w:val="00F61EBC"/>
    <w:rsid w:val="00F6210D"/>
    <w:rsid w:val="00F62184"/>
    <w:rsid w:val="00F6226B"/>
    <w:rsid w:val="00F622CD"/>
    <w:rsid w:val="00F6273F"/>
    <w:rsid w:val="00F62B1C"/>
    <w:rsid w:val="00F62BC8"/>
    <w:rsid w:val="00F63473"/>
    <w:rsid w:val="00F63601"/>
    <w:rsid w:val="00F63721"/>
    <w:rsid w:val="00F63C2A"/>
    <w:rsid w:val="00F63DA0"/>
    <w:rsid w:val="00F63F70"/>
    <w:rsid w:val="00F640AF"/>
    <w:rsid w:val="00F647BC"/>
    <w:rsid w:val="00F64A0A"/>
    <w:rsid w:val="00F65119"/>
    <w:rsid w:val="00F651F5"/>
    <w:rsid w:val="00F6523C"/>
    <w:rsid w:val="00F654D9"/>
    <w:rsid w:val="00F65599"/>
    <w:rsid w:val="00F658E1"/>
    <w:rsid w:val="00F65D5B"/>
    <w:rsid w:val="00F65D78"/>
    <w:rsid w:val="00F65E10"/>
    <w:rsid w:val="00F65E91"/>
    <w:rsid w:val="00F65F98"/>
    <w:rsid w:val="00F66094"/>
    <w:rsid w:val="00F6612B"/>
    <w:rsid w:val="00F66166"/>
    <w:rsid w:val="00F66179"/>
    <w:rsid w:val="00F66451"/>
    <w:rsid w:val="00F664A2"/>
    <w:rsid w:val="00F664B6"/>
    <w:rsid w:val="00F665E8"/>
    <w:rsid w:val="00F67373"/>
    <w:rsid w:val="00F6738F"/>
    <w:rsid w:val="00F6741A"/>
    <w:rsid w:val="00F67738"/>
    <w:rsid w:val="00F677CE"/>
    <w:rsid w:val="00F67C27"/>
    <w:rsid w:val="00F67D42"/>
    <w:rsid w:val="00F67D4A"/>
    <w:rsid w:val="00F67ED0"/>
    <w:rsid w:val="00F67F10"/>
    <w:rsid w:val="00F7008E"/>
    <w:rsid w:val="00F70353"/>
    <w:rsid w:val="00F70541"/>
    <w:rsid w:val="00F709F4"/>
    <w:rsid w:val="00F70A18"/>
    <w:rsid w:val="00F70A3F"/>
    <w:rsid w:val="00F70F57"/>
    <w:rsid w:val="00F71040"/>
    <w:rsid w:val="00F71479"/>
    <w:rsid w:val="00F7151B"/>
    <w:rsid w:val="00F71879"/>
    <w:rsid w:val="00F718F5"/>
    <w:rsid w:val="00F719B0"/>
    <w:rsid w:val="00F71D44"/>
    <w:rsid w:val="00F71DF8"/>
    <w:rsid w:val="00F720C9"/>
    <w:rsid w:val="00F72158"/>
    <w:rsid w:val="00F727F2"/>
    <w:rsid w:val="00F7284F"/>
    <w:rsid w:val="00F72C70"/>
    <w:rsid w:val="00F72CB5"/>
    <w:rsid w:val="00F72E7C"/>
    <w:rsid w:val="00F731B7"/>
    <w:rsid w:val="00F735CD"/>
    <w:rsid w:val="00F73A01"/>
    <w:rsid w:val="00F73ADF"/>
    <w:rsid w:val="00F73B18"/>
    <w:rsid w:val="00F73CF2"/>
    <w:rsid w:val="00F73DAF"/>
    <w:rsid w:val="00F73F81"/>
    <w:rsid w:val="00F74081"/>
    <w:rsid w:val="00F7413C"/>
    <w:rsid w:val="00F74774"/>
    <w:rsid w:val="00F7497B"/>
    <w:rsid w:val="00F749CD"/>
    <w:rsid w:val="00F74A11"/>
    <w:rsid w:val="00F74C58"/>
    <w:rsid w:val="00F74C80"/>
    <w:rsid w:val="00F7510D"/>
    <w:rsid w:val="00F7511A"/>
    <w:rsid w:val="00F75404"/>
    <w:rsid w:val="00F75565"/>
    <w:rsid w:val="00F75655"/>
    <w:rsid w:val="00F7588B"/>
    <w:rsid w:val="00F75983"/>
    <w:rsid w:val="00F76151"/>
    <w:rsid w:val="00F76A88"/>
    <w:rsid w:val="00F76C3A"/>
    <w:rsid w:val="00F770BA"/>
    <w:rsid w:val="00F771DB"/>
    <w:rsid w:val="00F77612"/>
    <w:rsid w:val="00F77779"/>
    <w:rsid w:val="00F77EFE"/>
    <w:rsid w:val="00F8016D"/>
    <w:rsid w:val="00F803F8"/>
    <w:rsid w:val="00F805BC"/>
    <w:rsid w:val="00F807C5"/>
    <w:rsid w:val="00F8083D"/>
    <w:rsid w:val="00F80BD0"/>
    <w:rsid w:val="00F80CDD"/>
    <w:rsid w:val="00F80CF9"/>
    <w:rsid w:val="00F80DBF"/>
    <w:rsid w:val="00F80DDB"/>
    <w:rsid w:val="00F8109B"/>
    <w:rsid w:val="00F81588"/>
    <w:rsid w:val="00F815FD"/>
    <w:rsid w:val="00F816D9"/>
    <w:rsid w:val="00F817E7"/>
    <w:rsid w:val="00F81AE7"/>
    <w:rsid w:val="00F81D41"/>
    <w:rsid w:val="00F81DCB"/>
    <w:rsid w:val="00F81FB7"/>
    <w:rsid w:val="00F8260E"/>
    <w:rsid w:val="00F82906"/>
    <w:rsid w:val="00F8295C"/>
    <w:rsid w:val="00F82D8B"/>
    <w:rsid w:val="00F82EBB"/>
    <w:rsid w:val="00F82F00"/>
    <w:rsid w:val="00F8312D"/>
    <w:rsid w:val="00F832DF"/>
    <w:rsid w:val="00F83DA4"/>
    <w:rsid w:val="00F83F01"/>
    <w:rsid w:val="00F85056"/>
    <w:rsid w:val="00F8508B"/>
    <w:rsid w:val="00F85253"/>
    <w:rsid w:val="00F85285"/>
    <w:rsid w:val="00F85712"/>
    <w:rsid w:val="00F85B06"/>
    <w:rsid w:val="00F85CED"/>
    <w:rsid w:val="00F85DB1"/>
    <w:rsid w:val="00F862A5"/>
    <w:rsid w:val="00F86B2E"/>
    <w:rsid w:val="00F86C65"/>
    <w:rsid w:val="00F86C93"/>
    <w:rsid w:val="00F86CF4"/>
    <w:rsid w:val="00F86D8D"/>
    <w:rsid w:val="00F86DA4"/>
    <w:rsid w:val="00F87166"/>
    <w:rsid w:val="00F87974"/>
    <w:rsid w:val="00F879A5"/>
    <w:rsid w:val="00F87B0C"/>
    <w:rsid w:val="00F87C15"/>
    <w:rsid w:val="00F90053"/>
    <w:rsid w:val="00F901EB"/>
    <w:rsid w:val="00F90261"/>
    <w:rsid w:val="00F9034A"/>
    <w:rsid w:val="00F90473"/>
    <w:rsid w:val="00F90635"/>
    <w:rsid w:val="00F907BF"/>
    <w:rsid w:val="00F90C3E"/>
    <w:rsid w:val="00F90D50"/>
    <w:rsid w:val="00F910AA"/>
    <w:rsid w:val="00F912D7"/>
    <w:rsid w:val="00F9144E"/>
    <w:rsid w:val="00F91673"/>
    <w:rsid w:val="00F91B02"/>
    <w:rsid w:val="00F91C6C"/>
    <w:rsid w:val="00F91FEF"/>
    <w:rsid w:val="00F9217F"/>
    <w:rsid w:val="00F92232"/>
    <w:rsid w:val="00F925DC"/>
    <w:rsid w:val="00F92AF0"/>
    <w:rsid w:val="00F92EF1"/>
    <w:rsid w:val="00F92F98"/>
    <w:rsid w:val="00F936E4"/>
    <w:rsid w:val="00F93715"/>
    <w:rsid w:val="00F9380A"/>
    <w:rsid w:val="00F93D54"/>
    <w:rsid w:val="00F93E90"/>
    <w:rsid w:val="00F93FAE"/>
    <w:rsid w:val="00F94323"/>
    <w:rsid w:val="00F943A7"/>
    <w:rsid w:val="00F94472"/>
    <w:rsid w:val="00F94876"/>
    <w:rsid w:val="00F94A5F"/>
    <w:rsid w:val="00F94A93"/>
    <w:rsid w:val="00F94B86"/>
    <w:rsid w:val="00F94EAA"/>
    <w:rsid w:val="00F950BA"/>
    <w:rsid w:val="00F954BE"/>
    <w:rsid w:val="00F956B8"/>
    <w:rsid w:val="00F9586F"/>
    <w:rsid w:val="00F95A74"/>
    <w:rsid w:val="00F95CC5"/>
    <w:rsid w:val="00F95CF5"/>
    <w:rsid w:val="00F95E81"/>
    <w:rsid w:val="00F96305"/>
    <w:rsid w:val="00F96388"/>
    <w:rsid w:val="00F965C9"/>
    <w:rsid w:val="00F9667F"/>
    <w:rsid w:val="00F96682"/>
    <w:rsid w:val="00F96695"/>
    <w:rsid w:val="00F96740"/>
    <w:rsid w:val="00F96937"/>
    <w:rsid w:val="00F96B2B"/>
    <w:rsid w:val="00F96B76"/>
    <w:rsid w:val="00F96CC2"/>
    <w:rsid w:val="00F971A9"/>
    <w:rsid w:val="00F971DA"/>
    <w:rsid w:val="00F979ED"/>
    <w:rsid w:val="00F97BB1"/>
    <w:rsid w:val="00F97DFD"/>
    <w:rsid w:val="00FA0021"/>
    <w:rsid w:val="00FA0186"/>
    <w:rsid w:val="00FA05AF"/>
    <w:rsid w:val="00FA09E6"/>
    <w:rsid w:val="00FA0CFD"/>
    <w:rsid w:val="00FA0D0E"/>
    <w:rsid w:val="00FA0D81"/>
    <w:rsid w:val="00FA1373"/>
    <w:rsid w:val="00FA180F"/>
    <w:rsid w:val="00FA1DD3"/>
    <w:rsid w:val="00FA23E3"/>
    <w:rsid w:val="00FA2498"/>
    <w:rsid w:val="00FA2BBC"/>
    <w:rsid w:val="00FA2BDC"/>
    <w:rsid w:val="00FA2C77"/>
    <w:rsid w:val="00FA3016"/>
    <w:rsid w:val="00FA307A"/>
    <w:rsid w:val="00FA30A0"/>
    <w:rsid w:val="00FA33D9"/>
    <w:rsid w:val="00FA3580"/>
    <w:rsid w:val="00FA35EB"/>
    <w:rsid w:val="00FA3705"/>
    <w:rsid w:val="00FA3C46"/>
    <w:rsid w:val="00FA3C64"/>
    <w:rsid w:val="00FA3CE7"/>
    <w:rsid w:val="00FA3D82"/>
    <w:rsid w:val="00FA3E8B"/>
    <w:rsid w:val="00FA41F2"/>
    <w:rsid w:val="00FA442A"/>
    <w:rsid w:val="00FA498C"/>
    <w:rsid w:val="00FA4CA1"/>
    <w:rsid w:val="00FA54AE"/>
    <w:rsid w:val="00FA5819"/>
    <w:rsid w:val="00FA5B7E"/>
    <w:rsid w:val="00FA5C38"/>
    <w:rsid w:val="00FA5CD7"/>
    <w:rsid w:val="00FA5D3A"/>
    <w:rsid w:val="00FA62AB"/>
    <w:rsid w:val="00FA62C8"/>
    <w:rsid w:val="00FA63AF"/>
    <w:rsid w:val="00FA63E6"/>
    <w:rsid w:val="00FA644F"/>
    <w:rsid w:val="00FA6740"/>
    <w:rsid w:val="00FA6E12"/>
    <w:rsid w:val="00FA6EC1"/>
    <w:rsid w:val="00FA6F16"/>
    <w:rsid w:val="00FA7857"/>
    <w:rsid w:val="00FA79F1"/>
    <w:rsid w:val="00FA7B6A"/>
    <w:rsid w:val="00FA7BE4"/>
    <w:rsid w:val="00FB02CA"/>
    <w:rsid w:val="00FB0596"/>
    <w:rsid w:val="00FB060B"/>
    <w:rsid w:val="00FB06DE"/>
    <w:rsid w:val="00FB07E0"/>
    <w:rsid w:val="00FB0AC2"/>
    <w:rsid w:val="00FB13B5"/>
    <w:rsid w:val="00FB1509"/>
    <w:rsid w:val="00FB1511"/>
    <w:rsid w:val="00FB15FA"/>
    <w:rsid w:val="00FB1652"/>
    <w:rsid w:val="00FB17F7"/>
    <w:rsid w:val="00FB1DF7"/>
    <w:rsid w:val="00FB1E55"/>
    <w:rsid w:val="00FB20B2"/>
    <w:rsid w:val="00FB24AB"/>
    <w:rsid w:val="00FB24C9"/>
    <w:rsid w:val="00FB2783"/>
    <w:rsid w:val="00FB2791"/>
    <w:rsid w:val="00FB29FF"/>
    <w:rsid w:val="00FB2DA5"/>
    <w:rsid w:val="00FB2E6A"/>
    <w:rsid w:val="00FB3236"/>
    <w:rsid w:val="00FB3500"/>
    <w:rsid w:val="00FB357E"/>
    <w:rsid w:val="00FB363C"/>
    <w:rsid w:val="00FB3836"/>
    <w:rsid w:val="00FB39E5"/>
    <w:rsid w:val="00FB3B14"/>
    <w:rsid w:val="00FB4082"/>
    <w:rsid w:val="00FB4100"/>
    <w:rsid w:val="00FB4146"/>
    <w:rsid w:val="00FB470E"/>
    <w:rsid w:val="00FB4995"/>
    <w:rsid w:val="00FB4BB5"/>
    <w:rsid w:val="00FB4CC4"/>
    <w:rsid w:val="00FB4DBE"/>
    <w:rsid w:val="00FB4F36"/>
    <w:rsid w:val="00FB5044"/>
    <w:rsid w:val="00FB505F"/>
    <w:rsid w:val="00FB51FD"/>
    <w:rsid w:val="00FB5222"/>
    <w:rsid w:val="00FB5298"/>
    <w:rsid w:val="00FB598C"/>
    <w:rsid w:val="00FB5AB8"/>
    <w:rsid w:val="00FB5AE3"/>
    <w:rsid w:val="00FB5BDD"/>
    <w:rsid w:val="00FB5CA2"/>
    <w:rsid w:val="00FB6329"/>
    <w:rsid w:val="00FB636A"/>
    <w:rsid w:val="00FB6400"/>
    <w:rsid w:val="00FB64DA"/>
    <w:rsid w:val="00FB6536"/>
    <w:rsid w:val="00FB6546"/>
    <w:rsid w:val="00FB6580"/>
    <w:rsid w:val="00FB67AA"/>
    <w:rsid w:val="00FB6B80"/>
    <w:rsid w:val="00FB6B8D"/>
    <w:rsid w:val="00FB6D98"/>
    <w:rsid w:val="00FB6DCE"/>
    <w:rsid w:val="00FB6DFE"/>
    <w:rsid w:val="00FB7253"/>
    <w:rsid w:val="00FB72E9"/>
    <w:rsid w:val="00FB754D"/>
    <w:rsid w:val="00FB78D1"/>
    <w:rsid w:val="00FB7B5D"/>
    <w:rsid w:val="00FB7CB9"/>
    <w:rsid w:val="00FB7D38"/>
    <w:rsid w:val="00FB7D54"/>
    <w:rsid w:val="00FB7F45"/>
    <w:rsid w:val="00FC011D"/>
    <w:rsid w:val="00FC0313"/>
    <w:rsid w:val="00FC033D"/>
    <w:rsid w:val="00FC067A"/>
    <w:rsid w:val="00FC06FC"/>
    <w:rsid w:val="00FC0B8B"/>
    <w:rsid w:val="00FC0F8D"/>
    <w:rsid w:val="00FC12A9"/>
    <w:rsid w:val="00FC147A"/>
    <w:rsid w:val="00FC161C"/>
    <w:rsid w:val="00FC177B"/>
    <w:rsid w:val="00FC1785"/>
    <w:rsid w:val="00FC19AF"/>
    <w:rsid w:val="00FC1BA7"/>
    <w:rsid w:val="00FC1CFF"/>
    <w:rsid w:val="00FC1E57"/>
    <w:rsid w:val="00FC1E68"/>
    <w:rsid w:val="00FC203E"/>
    <w:rsid w:val="00FC2693"/>
    <w:rsid w:val="00FC271B"/>
    <w:rsid w:val="00FC2A59"/>
    <w:rsid w:val="00FC2B63"/>
    <w:rsid w:val="00FC2C05"/>
    <w:rsid w:val="00FC2CD4"/>
    <w:rsid w:val="00FC2DAC"/>
    <w:rsid w:val="00FC2F2C"/>
    <w:rsid w:val="00FC3258"/>
    <w:rsid w:val="00FC3AAB"/>
    <w:rsid w:val="00FC3ACE"/>
    <w:rsid w:val="00FC3C14"/>
    <w:rsid w:val="00FC438A"/>
    <w:rsid w:val="00FC443A"/>
    <w:rsid w:val="00FC4604"/>
    <w:rsid w:val="00FC4E8F"/>
    <w:rsid w:val="00FC4E98"/>
    <w:rsid w:val="00FC5029"/>
    <w:rsid w:val="00FC5066"/>
    <w:rsid w:val="00FC5077"/>
    <w:rsid w:val="00FC5383"/>
    <w:rsid w:val="00FC540E"/>
    <w:rsid w:val="00FC5449"/>
    <w:rsid w:val="00FC5975"/>
    <w:rsid w:val="00FC5A5E"/>
    <w:rsid w:val="00FC5EFC"/>
    <w:rsid w:val="00FC6005"/>
    <w:rsid w:val="00FC6102"/>
    <w:rsid w:val="00FC616D"/>
    <w:rsid w:val="00FC620C"/>
    <w:rsid w:val="00FC641A"/>
    <w:rsid w:val="00FC6745"/>
    <w:rsid w:val="00FC6875"/>
    <w:rsid w:val="00FC6D48"/>
    <w:rsid w:val="00FC6E61"/>
    <w:rsid w:val="00FC6F26"/>
    <w:rsid w:val="00FC7099"/>
    <w:rsid w:val="00FC731C"/>
    <w:rsid w:val="00FC753D"/>
    <w:rsid w:val="00FC7A13"/>
    <w:rsid w:val="00FC7ABA"/>
    <w:rsid w:val="00FC7AC4"/>
    <w:rsid w:val="00FD05CC"/>
    <w:rsid w:val="00FD07FE"/>
    <w:rsid w:val="00FD08BB"/>
    <w:rsid w:val="00FD0BC4"/>
    <w:rsid w:val="00FD0D65"/>
    <w:rsid w:val="00FD112B"/>
    <w:rsid w:val="00FD15EA"/>
    <w:rsid w:val="00FD1803"/>
    <w:rsid w:val="00FD1D41"/>
    <w:rsid w:val="00FD1E2B"/>
    <w:rsid w:val="00FD2183"/>
    <w:rsid w:val="00FD2E5F"/>
    <w:rsid w:val="00FD34D9"/>
    <w:rsid w:val="00FD3788"/>
    <w:rsid w:val="00FD37A9"/>
    <w:rsid w:val="00FD3921"/>
    <w:rsid w:val="00FD3AB4"/>
    <w:rsid w:val="00FD3AD6"/>
    <w:rsid w:val="00FD3D26"/>
    <w:rsid w:val="00FD3E1E"/>
    <w:rsid w:val="00FD45C6"/>
    <w:rsid w:val="00FD4A29"/>
    <w:rsid w:val="00FD4A9D"/>
    <w:rsid w:val="00FD4DFA"/>
    <w:rsid w:val="00FD516B"/>
    <w:rsid w:val="00FD5368"/>
    <w:rsid w:val="00FD5480"/>
    <w:rsid w:val="00FD5892"/>
    <w:rsid w:val="00FD5925"/>
    <w:rsid w:val="00FD6A22"/>
    <w:rsid w:val="00FD6A27"/>
    <w:rsid w:val="00FD6CEB"/>
    <w:rsid w:val="00FD6E19"/>
    <w:rsid w:val="00FD6E8A"/>
    <w:rsid w:val="00FD6F88"/>
    <w:rsid w:val="00FD7115"/>
    <w:rsid w:val="00FD7DDF"/>
    <w:rsid w:val="00FD7EC8"/>
    <w:rsid w:val="00FE0093"/>
    <w:rsid w:val="00FE00C4"/>
    <w:rsid w:val="00FE02AA"/>
    <w:rsid w:val="00FE03D1"/>
    <w:rsid w:val="00FE07AF"/>
    <w:rsid w:val="00FE0A41"/>
    <w:rsid w:val="00FE0EC8"/>
    <w:rsid w:val="00FE0FA4"/>
    <w:rsid w:val="00FE1056"/>
    <w:rsid w:val="00FE1548"/>
    <w:rsid w:val="00FE162D"/>
    <w:rsid w:val="00FE17A2"/>
    <w:rsid w:val="00FE1921"/>
    <w:rsid w:val="00FE19DE"/>
    <w:rsid w:val="00FE1BAB"/>
    <w:rsid w:val="00FE1C55"/>
    <w:rsid w:val="00FE1D74"/>
    <w:rsid w:val="00FE1DC3"/>
    <w:rsid w:val="00FE1E95"/>
    <w:rsid w:val="00FE1F8A"/>
    <w:rsid w:val="00FE20A2"/>
    <w:rsid w:val="00FE2A29"/>
    <w:rsid w:val="00FE2AEC"/>
    <w:rsid w:val="00FE2F97"/>
    <w:rsid w:val="00FE3290"/>
    <w:rsid w:val="00FE3379"/>
    <w:rsid w:val="00FE3934"/>
    <w:rsid w:val="00FE3CB3"/>
    <w:rsid w:val="00FE3DED"/>
    <w:rsid w:val="00FE4123"/>
    <w:rsid w:val="00FE4137"/>
    <w:rsid w:val="00FE46D1"/>
    <w:rsid w:val="00FE4795"/>
    <w:rsid w:val="00FE4DC8"/>
    <w:rsid w:val="00FE4E41"/>
    <w:rsid w:val="00FE504D"/>
    <w:rsid w:val="00FE5105"/>
    <w:rsid w:val="00FE5194"/>
    <w:rsid w:val="00FE51BC"/>
    <w:rsid w:val="00FE5288"/>
    <w:rsid w:val="00FE5485"/>
    <w:rsid w:val="00FE5FD8"/>
    <w:rsid w:val="00FE61A2"/>
    <w:rsid w:val="00FE61F5"/>
    <w:rsid w:val="00FE7786"/>
    <w:rsid w:val="00FE7820"/>
    <w:rsid w:val="00FE7878"/>
    <w:rsid w:val="00FE792D"/>
    <w:rsid w:val="00FE7981"/>
    <w:rsid w:val="00FE79CF"/>
    <w:rsid w:val="00FE7D68"/>
    <w:rsid w:val="00FE7F56"/>
    <w:rsid w:val="00FF022E"/>
    <w:rsid w:val="00FF0297"/>
    <w:rsid w:val="00FF046E"/>
    <w:rsid w:val="00FF059A"/>
    <w:rsid w:val="00FF062C"/>
    <w:rsid w:val="00FF06D6"/>
    <w:rsid w:val="00FF08A0"/>
    <w:rsid w:val="00FF0E15"/>
    <w:rsid w:val="00FF0E29"/>
    <w:rsid w:val="00FF1214"/>
    <w:rsid w:val="00FF1544"/>
    <w:rsid w:val="00FF154E"/>
    <w:rsid w:val="00FF1AC8"/>
    <w:rsid w:val="00FF1ACD"/>
    <w:rsid w:val="00FF1B24"/>
    <w:rsid w:val="00FF1FB9"/>
    <w:rsid w:val="00FF2309"/>
    <w:rsid w:val="00FF2515"/>
    <w:rsid w:val="00FF2557"/>
    <w:rsid w:val="00FF2670"/>
    <w:rsid w:val="00FF3039"/>
    <w:rsid w:val="00FF3223"/>
    <w:rsid w:val="00FF3361"/>
    <w:rsid w:val="00FF360E"/>
    <w:rsid w:val="00FF38D2"/>
    <w:rsid w:val="00FF3B66"/>
    <w:rsid w:val="00FF3D46"/>
    <w:rsid w:val="00FF3F04"/>
    <w:rsid w:val="00FF4008"/>
    <w:rsid w:val="00FF4251"/>
    <w:rsid w:val="00FF45C6"/>
    <w:rsid w:val="00FF4612"/>
    <w:rsid w:val="00FF4909"/>
    <w:rsid w:val="00FF4944"/>
    <w:rsid w:val="00FF4AEE"/>
    <w:rsid w:val="00FF4CCF"/>
    <w:rsid w:val="00FF4F77"/>
    <w:rsid w:val="00FF509C"/>
    <w:rsid w:val="00FF52A1"/>
    <w:rsid w:val="00FF5A7B"/>
    <w:rsid w:val="00FF5B95"/>
    <w:rsid w:val="00FF605C"/>
    <w:rsid w:val="00FF64AB"/>
    <w:rsid w:val="00FF64F4"/>
    <w:rsid w:val="00FF6597"/>
    <w:rsid w:val="00FF67A3"/>
    <w:rsid w:val="00FF70FA"/>
    <w:rsid w:val="00FF764C"/>
    <w:rsid w:val="00FF7758"/>
    <w:rsid w:val="00FF7792"/>
    <w:rsid w:val="00FF7AFD"/>
    <w:rsid w:val="00FF7F17"/>
    <w:rsid w:val="00FF7F5C"/>
    <w:rsid w:val="011D216B"/>
    <w:rsid w:val="012F5027"/>
    <w:rsid w:val="0141D33C"/>
    <w:rsid w:val="0162A730"/>
    <w:rsid w:val="018913CF"/>
    <w:rsid w:val="018CFDAE"/>
    <w:rsid w:val="01A45BBB"/>
    <w:rsid w:val="01F91C74"/>
    <w:rsid w:val="01FA29D4"/>
    <w:rsid w:val="02035EF8"/>
    <w:rsid w:val="021925DF"/>
    <w:rsid w:val="02203B5C"/>
    <w:rsid w:val="0239DD97"/>
    <w:rsid w:val="026B27CB"/>
    <w:rsid w:val="02B2C274"/>
    <w:rsid w:val="02B53DD5"/>
    <w:rsid w:val="02D78237"/>
    <w:rsid w:val="02F29AE5"/>
    <w:rsid w:val="02FC1DAD"/>
    <w:rsid w:val="03055EC9"/>
    <w:rsid w:val="03116C1D"/>
    <w:rsid w:val="0387534F"/>
    <w:rsid w:val="03A43DF5"/>
    <w:rsid w:val="03CC6BF0"/>
    <w:rsid w:val="03F41B8F"/>
    <w:rsid w:val="04249EA0"/>
    <w:rsid w:val="04329E65"/>
    <w:rsid w:val="0437885C"/>
    <w:rsid w:val="043AB10F"/>
    <w:rsid w:val="044FCCDC"/>
    <w:rsid w:val="048A6AC3"/>
    <w:rsid w:val="04B5C225"/>
    <w:rsid w:val="04E2FE00"/>
    <w:rsid w:val="053D803F"/>
    <w:rsid w:val="054D8886"/>
    <w:rsid w:val="055B90F7"/>
    <w:rsid w:val="057D6075"/>
    <w:rsid w:val="0590C618"/>
    <w:rsid w:val="059880CD"/>
    <w:rsid w:val="05E2382C"/>
    <w:rsid w:val="05F2643F"/>
    <w:rsid w:val="05F4AC0C"/>
    <w:rsid w:val="05F54061"/>
    <w:rsid w:val="0614677B"/>
    <w:rsid w:val="063047FB"/>
    <w:rsid w:val="064A7D2F"/>
    <w:rsid w:val="066F93F1"/>
    <w:rsid w:val="067763D6"/>
    <w:rsid w:val="06A3E152"/>
    <w:rsid w:val="06BB7AC6"/>
    <w:rsid w:val="06BEF826"/>
    <w:rsid w:val="06CF9BB2"/>
    <w:rsid w:val="06DBDEB7"/>
    <w:rsid w:val="07377885"/>
    <w:rsid w:val="07452E0B"/>
    <w:rsid w:val="0767E136"/>
    <w:rsid w:val="077D0FBC"/>
    <w:rsid w:val="0781390B"/>
    <w:rsid w:val="0799D61B"/>
    <w:rsid w:val="079D34CD"/>
    <w:rsid w:val="079E91AB"/>
    <w:rsid w:val="07A04807"/>
    <w:rsid w:val="07ABB6F0"/>
    <w:rsid w:val="07AF20C6"/>
    <w:rsid w:val="081AF4B8"/>
    <w:rsid w:val="082F7FA5"/>
    <w:rsid w:val="08450FF8"/>
    <w:rsid w:val="087A5B4F"/>
    <w:rsid w:val="08969650"/>
    <w:rsid w:val="08B7CDD0"/>
    <w:rsid w:val="08D94E58"/>
    <w:rsid w:val="08E47476"/>
    <w:rsid w:val="08EC947B"/>
    <w:rsid w:val="09150E75"/>
    <w:rsid w:val="091D096C"/>
    <w:rsid w:val="093DD33B"/>
    <w:rsid w:val="0948110E"/>
    <w:rsid w:val="0949E05C"/>
    <w:rsid w:val="094A05F9"/>
    <w:rsid w:val="094B9D85"/>
    <w:rsid w:val="094C8832"/>
    <w:rsid w:val="09631623"/>
    <w:rsid w:val="09879BA0"/>
    <w:rsid w:val="09885760"/>
    <w:rsid w:val="09B4CC85"/>
    <w:rsid w:val="09BBA3C8"/>
    <w:rsid w:val="09DD5D3D"/>
    <w:rsid w:val="09EB797B"/>
    <w:rsid w:val="0A054B3B"/>
    <w:rsid w:val="0A20549E"/>
    <w:rsid w:val="0A20C723"/>
    <w:rsid w:val="0A3266B1"/>
    <w:rsid w:val="0A34AE6A"/>
    <w:rsid w:val="0A580041"/>
    <w:rsid w:val="0A6F4641"/>
    <w:rsid w:val="0A87F07A"/>
    <w:rsid w:val="0A8E6058"/>
    <w:rsid w:val="0AA6EAD8"/>
    <w:rsid w:val="0B138636"/>
    <w:rsid w:val="0B14A1D3"/>
    <w:rsid w:val="0B613196"/>
    <w:rsid w:val="0B70113C"/>
    <w:rsid w:val="0B790384"/>
    <w:rsid w:val="0B92D1C7"/>
    <w:rsid w:val="0B9314ED"/>
    <w:rsid w:val="0B9AFA31"/>
    <w:rsid w:val="0B9F58DD"/>
    <w:rsid w:val="0BA1CE8B"/>
    <w:rsid w:val="0BBF4FF6"/>
    <w:rsid w:val="0BC59D80"/>
    <w:rsid w:val="0BD94625"/>
    <w:rsid w:val="0BE01577"/>
    <w:rsid w:val="0C182029"/>
    <w:rsid w:val="0C21CB9D"/>
    <w:rsid w:val="0C458BC2"/>
    <w:rsid w:val="0C79F432"/>
    <w:rsid w:val="0CA53184"/>
    <w:rsid w:val="0CA6184B"/>
    <w:rsid w:val="0CADD6BF"/>
    <w:rsid w:val="0CF3ECAD"/>
    <w:rsid w:val="0D2F7837"/>
    <w:rsid w:val="0D3B293E"/>
    <w:rsid w:val="0D88A744"/>
    <w:rsid w:val="0D8CB601"/>
    <w:rsid w:val="0D9F86C9"/>
    <w:rsid w:val="0DA7C758"/>
    <w:rsid w:val="0DE8B7B7"/>
    <w:rsid w:val="0DFAE5BD"/>
    <w:rsid w:val="0E156AF9"/>
    <w:rsid w:val="0E386D4E"/>
    <w:rsid w:val="0E969088"/>
    <w:rsid w:val="0E9E886F"/>
    <w:rsid w:val="0EAA50DC"/>
    <w:rsid w:val="0EBE8B61"/>
    <w:rsid w:val="0ED23560"/>
    <w:rsid w:val="0EEEE522"/>
    <w:rsid w:val="0F120B67"/>
    <w:rsid w:val="0F374A78"/>
    <w:rsid w:val="0F828B36"/>
    <w:rsid w:val="0FE62F27"/>
    <w:rsid w:val="0FEC46CB"/>
    <w:rsid w:val="0FFCB950"/>
    <w:rsid w:val="10284DC1"/>
    <w:rsid w:val="103003A3"/>
    <w:rsid w:val="103C4AF2"/>
    <w:rsid w:val="1046CF1B"/>
    <w:rsid w:val="104D7D53"/>
    <w:rsid w:val="104E8BF1"/>
    <w:rsid w:val="10609E75"/>
    <w:rsid w:val="109049B0"/>
    <w:rsid w:val="10C2329F"/>
    <w:rsid w:val="10CEB7C5"/>
    <w:rsid w:val="10D3F7F4"/>
    <w:rsid w:val="10D7AFA7"/>
    <w:rsid w:val="10F1B33C"/>
    <w:rsid w:val="10F23FBD"/>
    <w:rsid w:val="10F3B9EA"/>
    <w:rsid w:val="10FD9541"/>
    <w:rsid w:val="10FEFCC8"/>
    <w:rsid w:val="110614E2"/>
    <w:rsid w:val="111E4718"/>
    <w:rsid w:val="111ED02B"/>
    <w:rsid w:val="1145780B"/>
    <w:rsid w:val="11783C24"/>
    <w:rsid w:val="1187CD7D"/>
    <w:rsid w:val="119CC739"/>
    <w:rsid w:val="11A2EAC3"/>
    <w:rsid w:val="11AC7850"/>
    <w:rsid w:val="11BA6A87"/>
    <w:rsid w:val="11C29377"/>
    <w:rsid w:val="11E89831"/>
    <w:rsid w:val="11FC8216"/>
    <w:rsid w:val="120B80E0"/>
    <w:rsid w:val="1216C03B"/>
    <w:rsid w:val="1276B1BC"/>
    <w:rsid w:val="12BBF292"/>
    <w:rsid w:val="12FC9A3B"/>
    <w:rsid w:val="13096D66"/>
    <w:rsid w:val="1315006A"/>
    <w:rsid w:val="1325E96C"/>
    <w:rsid w:val="133262E7"/>
    <w:rsid w:val="1338B5A9"/>
    <w:rsid w:val="1365D2FD"/>
    <w:rsid w:val="136CA930"/>
    <w:rsid w:val="13867747"/>
    <w:rsid w:val="13B06CF7"/>
    <w:rsid w:val="13EA7D45"/>
    <w:rsid w:val="13FA01F9"/>
    <w:rsid w:val="13FA5DDF"/>
    <w:rsid w:val="141FD404"/>
    <w:rsid w:val="1423B396"/>
    <w:rsid w:val="14690B7D"/>
    <w:rsid w:val="1492490E"/>
    <w:rsid w:val="14AA40FF"/>
    <w:rsid w:val="14B89014"/>
    <w:rsid w:val="14C765EC"/>
    <w:rsid w:val="14D0590F"/>
    <w:rsid w:val="14D12C88"/>
    <w:rsid w:val="14E1E5A5"/>
    <w:rsid w:val="14EBDB1A"/>
    <w:rsid w:val="1506D47A"/>
    <w:rsid w:val="1512323A"/>
    <w:rsid w:val="153650C4"/>
    <w:rsid w:val="154FAE0E"/>
    <w:rsid w:val="15938610"/>
    <w:rsid w:val="15BDC528"/>
    <w:rsid w:val="15D1955A"/>
    <w:rsid w:val="15D20AA2"/>
    <w:rsid w:val="15DBEAF4"/>
    <w:rsid w:val="15F105EC"/>
    <w:rsid w:val="1601A3AC"/>
    <w:rsid w:val="1606B7C4"/>
    <w:rsid w:val="16238ECE"/>
    <w:rsid w:val="162407F8"/>
    <w:rsid w:val="162B52B2"/>
    <w:rsid w:val="165D8A2E"/>
    <w:rsid w:val="166650F5"/>
    <w:rsid w:val="16943595"/>
    <w:rsid w:val="16BC0E2E"/>
    <w:rsid w:val="16BF83C4"/>
    <w:rsid w:val="16D8914D"/>
    <w:rsid w:val="16E11A1C"/>
    <w:rsid w:val="16E6409F"/>
    <w:rsid w:val="16F27F1F"/>
    <w:rsid w:val="16F29478"/>
    <w:rsid w:val="16FBA83B"/>
    <w:rsid w:val="17447141"/>
    <w:rsid w:val="175889C2"/>
    <w:rsid w:val="17917CDC"/>
    <w:rsid w:val="17AFF04E"/>
    <w:rsid w:val="17D7538E"/>
    <w:rsid w:val="17F95A8F"/>
    <w:rsid w:val="17FF934A"/>
    <w:rsid w:val="180C27BA"/>
    <w:rsid w:val="185A4B62"/>
    <w:rsid w:val="1878AC86"/>
    <w:rsid w:val="1886CC08"/>
    <w:rsid w:val="1896369E"/>
    <w:rsid w:val="189DB383"/>
    <w:rsid w:val="18A6E4D1"/>
    <w:rsid w:val="18C55C3C"/>
    <w:rsid w:val="18E1E92E"/>
    <w:rsid w:val="18E42945"/>
    <w:rsid w:val="191FFC7F"/>
    <w:rsid w:val="196ACFBD"/>
    <w:rsid w:val="197A87D0"/>
    <w:rsid w:val="199EF3EF"/>
    <w:rsid w:val="19AB0EC6"/>
    <w:rsid w:val="19AE4A18"/>
    <w:rsid w:val="1A163CBC"/>
    <w:rsid w:val="1A17F0AE"/>
    <w:rsid w:val="1A24A86B"/>
    <w:rsid w:val="1A3348FD"/>
    <w:rsid w:val="1A3CF121"/>
    <w:rsid w:val="1A48B934"/>
    <w:rsid w:val="1A8CE287"/>
    <w:rsid w:val="1AB60447"/>
    <w:rsid w:val="1AE6453E"/>
    <w:rsid w:val="1AF8F507"/>
    <w:rsid w:val="1AFFB081"/>
    <w:rsid w:val="1B0D7134"/>
    <w:rsid w:val="1B2F3C2A"/>
    <w:rsid w:val="1B99CB5D"/>
    <w:rsid w:val="1BA889EC"/>
    <w:rsid w:val="1BBD6A2D"/>
    <w:rsid w:val="1BC2C08A"/>
    <w:rsid w:val="1C2970E2"/>
    <w:rsid w:val="1C52A923"/>
    <w:rsid w:val="1C60CC89"/>
    <w:rsid w:val="1C8A7C8F"/>
    <w:rsid w:val="1C9C84CC"/>
    <w:rsid w:val="1CCB9252"/>
    <w:rsid w:val="1CE19221"/>
    <w:rsid w:val="1CFEE066"/>
    <w:rsid w:val="1D0FA18C"/>
    <w:rsid w:val="1D263823"/>
    <w:rsid w:val="1D47795F"/>
    <w:rsid w:val="1D82AA22"/>
    <w:rsid w:val="1D8DAA83"/>
    <w:rsid w:val="1D8F2738"/>
    <w:rsid w:val="1E4804BE"/>
    <w:rsid w:val="1E57AE34"/>
    <w:rsid w:val="1E6593E9"/>
    <w:rsid w:val="1E6D7DA9"/>
    <w:rsid w:val="1E7185B8"/>
    <w:rsid w:val="1E9FD4FE"/>
    <w:rsid w:val="1EA318B0"/>
    <w:rsid w:val="1EC0ECC8"/>
    <w:rsid w:val="1EC5A5AA"/>
    <w:rsid w:val="1EDECB2D"/>
    <w:rsid w:val="1F012880"/>
    <w:rsid w:val="1F054A48"/>
    <w:rsid w:val="1F23FF77"/>
    <w:rsid w:val="1F2BA99A"/>
    <w:rsid w:val="1F3770BA"/>
    <w:rsid w:val="1F561306"/>
    <w:rsid w:val="1F88E3E0"/>
    <w:rsid w:val="1F9C5DC7"/>
    <w:rsid w:val="1FA2DAEC"/>
    <w:rsid w:val="1FA3891A"/>
    <w:rsid w:val="1FA9B2BA"/>
    <w:rsid w:val="1FAAD636"/>
    <w:rsid w:val="1FBE91A9"/>
    <w:rsid w:val="1FFCDF72"/>
    <w:rsid w:val="201BED9A"/>
    <w:rsid w:val="20313105"/>
    <w:rsid w:val="2036F99C"/>
    <w:rsid w:val="2079BE91"/>
    <w:rsid w:val="2095FCF4"/>
    <w:rsid w:val="209DA95E"/>
    <w:rsid w:val="20DECF82"/>
    <w:rsid w:val="21571CA3"/>
    <w:rsid w:val="215A7806"/>
    <w:rsid w:val="216E0E9E"/>
    <w:rsid w:val="219215F3"/>
    <w:rsid w:val="21C669FB"/>
    <w:rsid w:val="21C8BB09"/>
    <w:rsid w:val="21FB42F5"/>
    <w:rsid w:val="2201A344"/>
    <w:rsid w:val="222C063A"/>
    <w:rsid w:val="222CC7D8"/>
    <w:rsid w:val="225146FE"/>
    <w:rsid w:val="22C392A0"/>
    <w:rsid w:val="22ECBBAE"/>
    <w:rsid w:val="230072C9"/>
    <w:rsid w:val="23335ECB"/>
    <w:rsid w:val="2357C9B2"/>
    <w:rsid w:val="23695A50"/>
    <w:rsid w:val="2369DE5E"/>
    <w:rsid w:val="23993ABC"/>
    <w:rsid w:val="23F11215"/>
    <w:rsid w:val="23FC9CD1"/>
    <w:rsid w:val="24090F83"/>
    <w:rsid w:val="240F5692"/>
    <w:rsid w:val="2415823D"/>
    <w:rsid w:val="242A76B5"/>
    <w:rsid w:val="244DA28C"/>
    <w:rsid w:val="246C437B"/>
    <w:rsid w:val="249423CC"/>
    <w:rsid w:val="24A79DB8"/>
    <w:rsid w:val="24CEFF85"/>
    <w:rsid w:val="24F23E79"/>
    <w:rsid w:val="25000E68"/>
    <w:rsid w:val="2524075F"/>
    <w:rsid w:val="253FE732"/>
    <w:rsid w:val="254C7754"/>
    <w:rsid w:val="25845282"/>
    <w:rsid w:val="259BEE78"/>
    <w:rsid w:val="25A2F89E"/>
    <w:rsid w:val="25C03F36"/>
    <w:rsid w:val="25C3F97C"/>
    <w:rsid w:val="25CB4E9D"/>
    <w:rsid w:val="25EFC455"/>
    <w:rsid w:val="2611DAE1"/>
    <w:rsid w:val="26164623"/>
    <w:rsid w:val="263FAA38"/>
    <w:rsid w:val="26577DCB"/>
    <w:rsid w:val="2666D1EA"/>
    <w:rsid w:val="26697DEF"/>
    <w:rsid w:val="268D605C"/>
    <w:rsid w:val="268FC278"/>
    <w:rsid w:val="2693600B"/>
    <w:rsid w:val="26C4DCCB"/>
    <w:rsid w:val="26E0223B"/>
    <w:rsid w:val="26E29A3F"/>
    <w:rsid w:val="26EBABA8"/>
    <w:rsid w:val="26EC7D7A"/>
    <w:rsid w:val="26EFB15B"/>
    <w:rsid w:val="26F56787"/>
    <w:rsid w:val="272CEE03"/>
    <w:rsid w:val="2741F03C"/>
    <w:rsid w:val="276963F0"/>
    <w:rsid w:val="2770AC26"/>
    <w:rsid w:val="27946CAD"/>
    <w:rsid w:val="27C56A48"/>
    <w:rsid w:val="27D06D06"/>
    <w:rsid w:val="27F99E02"/>
    <w:rsid w:val="2802B758"/>
    <w:rsid w:val="2822DF99"/>
    <w:rsid w:val="2824392D"/>
    <w:rsid w:val="282A63E9"/>
    <w:rsid w:val="283A1444"/>
    <w:rsid w:val="2840440E"/>
    <w:rsid w:val="285C810D"/>
    <w:rsid w:val="28619181"/>
    <w:rsid w:val="2885C9F4"/>
    <w:rsid w:val="2887E35D"/>
    <w:rsid w:val="28A1B2E3"/>
    <w:rsid w:val="28B562F5"/>
    <w:rsid w:val="28B7A0FF"/>
    <w:rsid w:val="28CB98B7"/>
    <w:rsid w:val="28D3620D"/>
    <w:rsid w:val="28DA3231"/>
    <w:rsid w:val="28E35421"/>
    <w:rsid w:val="2925B319"/>
    <w:rsid w:val="292CF2A7"/>
    <w:rsid w:val="293746B4"/>
    <w:rsid w:val="2940ECB1"/>
    <w:rsid w:val="29488254"/>
    <w:rsid w:val="2971F837"/>
    <w:rsid w:val="29AFFEBA"/>
    <w:rsid w:val="29BDBC24"/>
    <w:rsid w:val="29C763CB"/>
    <w:rsid w:val="29D59A22"/>
    <w:rsid w:val="29E650C1"/>
    <w:rsid w:val="2A10D39C"/>
    <w:rsid w:val="2A3CA120"/>
    <w:rsid w:val="2A431FE0"/>
    <w:rsid w:val="2A4C5755"/>
    <w:rsid w:val="2A87C99D"/>
    <w:rsid w:val="2ABD2B45"/>
    <w:rsid w:val="2AC5CEB2"/>
    <w:rsid w:val="2ADFD182"/>
    <w:rsid w:val="2AF6B7FE"/>
    <w:rsid w:val="2B0BDEA2"/>
    <w:rsid w:val="2B2B8089"/>
    <w:rsid w:val="2B5711E0"/>
    <w:rsid w:val="2B6927E8"/>
    <w:rsid w:val="2B7EA820"/>
    <w:rsid w:val="2BD61260"/>
    <w:rsid w:val="2BEE8659"/>
    <w:rsid w:val="2C5AD10D"/>
    <w:rsid w:val="2C6E335C"/>
    <w:rsid w:val="2C7BA1E3"/>
    <w:rsid w:val="2C8A4D04"/>
    <w:rsid w:val="2C9ED5B4"/>
    <w:rsid w:val="2CD36B17"/>
    <w:rsid w:val="2CD605C9"/>
    <w:rsid w:val="2CDAD889"/>
    <w:rsid w:val="2CE77FEA"/>
    <w:rsid w:val="2CF8185A"/>
    <w:rsid w:val="2D0BD613"/>
    <w:rsid w:val="2D1C276D"/>
    <w:rsid w:val="2D4066ED"/>
    <w:rsid w:val="2D50C05C"/>
    <w:rsid w:val="2D8A56BA"/>
    <w:rsid w:val="2D924E57"/>
    <w:rsid w:val="2DCA9313"/>
    <w:rsid w:val="2DD424B2"/>
    <w:rsid w:val="2DEE29F4"/>
    <w:rsid w:val="2DFD9707"/>
    <w:rsid w:val="2DFFA592"/>
    <w:rsid w:val="2E769AB9"/>
    <w:rsid w:val="2E85F678"/>
    <w:rsid w:val="2E8A4941"/>
    <w:rsid w:val="2E8EA221"/>
    <w:rsid w:val="2E96C561"/>
    <w:rsid w:val="2E9AE3C8"/>
    <w:rsid w:val="2EA83E81"/>
    <w:rsid w:val="2F0E8DA1"/>
    <w:rsid w:val="2F193025"/>
    <w:rsid w:val="2F28CD12"/>
    <w:rsid w:val="2F2BD7F0"/>
    <w:rsid w:val="2F413173"/>
    <w:rsid w:val="2F5FE733"/>
    <w:rsid w:val="2F6BF70B"/>
    <w:rsid w:val="2F77F4D9"/>
    <w:rsid w:val="2F7B82A4"/>
    <w:rsid w:val="2F7BA507"/>
    <w:rsid w:val="2F97A2DD"/>
    <w:rsid w:val="2F99C5CF"/>
    <w:rsid w:val="2FA1EE5A"/>
    <w:rsid w:val="2FD1DB98"/>
    <w:rsid w:val="2FD930B7"/>
    <w:rsid w:val="2FF5C04C"/>
    <w:rsid w:val="2FF60CDF"/>
    <w:rsid w:val="3010D759"/>
    <w:rsid w:val="302106D4"/>
    <w:rsid w:val="303FE965"/>
    <w:rsid w:val="3041E2AD"/>
    <w:rsid w:val="3056A91B"/>
    <w:rsid w:val="30720B71"/>
    <w:rsid w:val="30817A18"/>
    <w:rsid w:val="309C8201"/>
    <w:rsid w:val="30A07D14"/>
    <w:rsid w:val="30AA5E02"/>
    <w:rsid w:val="30C4C081"/>
    <w:rsid w:val="30D35633"/>
    <w:rsid w:val="30D8DB60"/>
    <w:rsid w:val="30F71A11"/>
    <w:rsid w:val="3153AA8E"/>
    <w:rsid w:val="316A2490"/>
    <w:rsid w:val="31774546"/>
    <w:rsid w:val="317D0B12"/>
    <w:rsid w:val="318043E3"/>
    <w:rsid w:val="31852277"/>
    <w:rsid w:val="31C69F57"/>
    <w:rsid w:val="31C88011"/>
    <w:rsid w:val="31D54B87"/>
    <w:rsid w:val="31DC58CA"/>
    <w:rsid w:val="31E69F60"/>
    <w:rsid w:val="3202352D"/>
    <w:rsid w:val="322CA2F4"/>
    <w:rsid w:val="3249C665"/>
    <w:rsid w:val="32548944"/>
    <w:rsid w:val="3275AFBC"/>
    <w:rsid w:val="32839259"/>
    <w:rsid w:val="329077AD"/>
    <w:rsid w:val="32BB8805"/>
    <w:rsid w:val="32E01DDD"/>
    <w:rsid w:val="3307BE09"/>
    <w:rsid w:val="332D610E"/>
    <w:rsid w:val="333F8241"/>
    <w:rsid w:val="334DE79F"/>
    <w:rsid w:val="335B855F"/>
    <w:rsid w:val="336C180A"/>
    <w:rsid w:val="338A32CC"/>
    <w:rsid w:val="338CABAE"/>
    <w:rsid w:val="33C5D761"/>
    <w:rsid w:val="33D2BB62"/>
    <w:rsid w:val="3435925D"/>
    <w:rsid w:val="34408746"/>
    <w:rsid w:val="344F6726"/>
    <w:rsid w:val="3467F5B1"/>
    <w:rsid w:val="34698E21"/>
    <w:rsid w:val="3488334B"/>
    <w:rsid w:val="3490A107"/>
    <w:rsid w:val="34987E7D"/>
    <w:rsid w:val="34A59FC3"/>
    <w:rsid w:val="34E89F80"/>
    <w:rsid w:val="350B81F2"/>
    <w:rsid w:val="35251078"/>
    <w:rsid w:val="35526264"/>
    <w:rsid w:val="357C2A11"/>
    <w:rsid w:val="35A12502"/>
    <w:rsid w:val="35DE9853"/>
    <w:rsid w:val="35F33962"/>
    <w:rsid w:val="35F366B0"/>
    <w:rsid w:val="36224DA7"/>
    <w:rsid w:val="364A1330"/>
    <w:rsid w:val="3659DDFD"/>
    <w:rsid w:val="366E872A"/>
    <w:rsid w:val="367363B2"/>
    <w:rsid w:val="36A5E15C"/>
    <w:rsid w:val="36F0F9B3"/>
    <w:rsid w:val="3716B78A"/>
    <w:rsid w:val="37296B20"/>
    <w:rsid w:val="372D8A17"/>
    <w:rsid w:val="37499066"/>
    <w:rsid w:val="37829195"/>
    <w:rsid w:val="37BBC8EE"/>
    <w:rsid w:val="37CB38AC"/>
    <w:rsid w:val="37F6798D"/>
    <w:rsid w:val="3818726D"/>
    <w:rsid w:val="381CDB44"/>
    <w:rsid w:val="385CC5BF"/>
    <w:rsid w:val="387270E0"/>
    <w:rsid w:val="3893A509"/>
    <w:rsid w:val="389ACDA4"/>
    <w:rsid w:val="38B56FE7"/>
    <w:rsid w:val="38C89A43"/>
    <w:rsid w:val="38F4824A"/>
    <w:rsid w:val="3909265E"/>
    <w:rsid w:val="392418E7"/>
    <w:rsid w:val="393907A3"/>
    <w:rsid w:val="393DDE95"/>
    <w:rsid w:val="3941B886"/>
    <w:rsid w:val="3945516D"/>
    <w:rsid w:val="394A04A4"/>
    <w:rsid w:val="39582171"/>
    <w:rsid w:val="3964F3D3"/>
    <w:rsid w:val="3966C1A8"/>
    <w:rsid w:val="396A84A9"/>
    <w:rsid w:val="398C0DA5"/>
    <w:rsid w:val="398DBAB6"/>
    <w:rsid w:val="39C1FDCF"/>
    <w:rsid w:val="39C6BCB1"/>
    <w:rsid w:val="39C8945B"/>
    <w:rsid w:val="3A35E165"/>
    <w:rsid w:val="3A526911"/>
    <w:rsid w:val="3A6F4FA2"/>
    <w:rsid w:val="3A73F4F4"/>
    <w:rsid w:val="3AFF86FC"/>
    <w:rsid w:val="3B1C67B9"/>
    <w:rsid w:val="3B509F70"/>
    <w:rsid w:val="3B6E6E54"/>
    <w:rsid w:val="3B9CE69E"/>
    <w:rsid w:val="3BA5CAE7"/>
    <w:rsid w:val="3BA981A1"/>
    <w:rsid w:val="3BC313B1"/>
    <w:rsid w:val="3BEEC013"/>
    <w:rsid w:val="3C2739CC"/>
    <w:rsid w:val="3C2EF0A4"/>
    <w:rsid w:val="3C3570E9"/>
    <w:rsid w:val="3C4E5918"/>
    <w:rsid w:val="3C4ED031"/>
    <w:rsid w:val="3C78C32C"/>
    <w:rsid w:val="3C7A8DA0"/>
    <w:rsid w:val="3CC44C57"/>
    <w:rsid w:val="3CCCF07D"/>
    <w:rsid w:val="3CD69D98"/>
    <w:rsid w:val="3CDB7ACB"/>
    <w:rsid w:val="3CDCE3BA"/>
    <w:rsid w:val="3CDEA65F"/>
    <w:rsid w:val="3CF1F521"/>
    <w:rsid w:val="3D1D9FC8"/>
    <w:rsid w:val="3D2A3E50"/>
    <w:rsid w:val="3D340CC0"/>
    <w:rsid w:val="3D52205F"/>
    <w:rsid w:val="3D62D9A3"/>
    <w:rsid w:val="3D6FB8AD"/>
    <w:rsid w:val="3DBF4DCD"/>
    <w:rsid w:val="3DE4A8AA"/>
    <w:rsid w:val="3DECB777"/>
    <w:rsid w:val="3DF1B290"/>
    <w:rsid w:val="3DF46D1A"/>
    <w:rsid w:val="3E16C766"/>
    <w:rsid w:val="3E2A9862"/>
    <w:rsid w:val="3E57EBBD"/>
    <w:rsid w:val="3E8EAD21"/>
    <w:rsid w:val="3E953953"/>
    <w:rsid w:val="3E9A182B"/>
    <w:rsid w:val="3EA934E6"/>
    <w:rsid w:val="3EB4F7CA"/>
    <w:rsid w:val="3EB6D11A"/>
    <w:rsid w:val="3EC5F426"/>
    <w:rsid w:val="3EF23070"/>
    <w:rsid w:val="3EFEAA04"/>
    <w:rsid w:val="3F0718F3"/>
    <w:rsid w:val="3F0BAD0A"/>
    <w:rsid w:val="3F1919AE"/>
    <w:rsid w:val="3F253823"/>
    <w:rsid w:val="3F26B5D6"/>
    <w:rsid w:val="3F3627BA"/>
    <w:rsid w:val="3F3C4CE8"/>
    <w:rsid w:val="3F522774"/>
    <w:rsid w:val="3F526CC5"/>
    <w:rsid w:val="3F6B384E"/>
    <w:rsid w:val="3F95AB63"/>
    <w:rsid w:val="3FC66616"/>
    <w:rsid w:val="3FE1771C"/>
    <w:rsid w:val="3FF84F78"/>
    <w:rsid w:val="4010E9B9"/>
    <w:rsid w:val="4041F61C"/>
    <w:rsid w:val="404B2F20"/>
    <w:rsid w:val="406063D9"/>
    <w:rsid w:val="406C1657"/>
    <w:rsid w:val="407B08C7"/>
    <w:rsid w:val="407B4935"/>
    <w:rsid w:val="40E0C59E"/>
    <w:rsid w:val="40E360FF"/>
    <w:rsid w:val="416A1467"/>
    <w:rsid w:val="416A9F48"/>
    <w:rsid w:val="41724C07"/>
    <w:rsid w:val="4185F8F8"/>
    <w:rsid w:val="419D4F56"/>
    <w:rsid w:val="41B61659"/>
    <w:rsid w:val="41D597AA"/>
    <w:rsid w:val="41DE3642"/>
    <w:rsid w:val="4230AA01"/>
    <w:rsid w:val="4257D701"/>
    <w:rsid w:val="425C522D"/>
    <w:rsid w:val="42759035"/>
    <w:rsid w:val="427CD509"/>
    <w:rsid w:val="42829A97"/>
    <w:rsid w:val="42D8D715"/>
    <w:rsid w:val="42E8C950"/>
    <w:rsid w:val="42F6EF97"/>
    <w:rsid w:val="42FF7689"/>
    <w:rsid w:val="435DAF80"/>
    <w:rsid w:val="4363E94F"/>
    <w:rsid w:val="4389A0DF"/>
    <w:rsid w:val="438EF3B4"/>
    <w:rsid w:val="43A31793"/>
    <w:rsid w:val="43C1C68A"/>
    <w:rsid w:val="442E32E3"/>
    <w:rsid w:val="444A97C1"/>
    <w:rsid w:val="446D4A5A"/>
    <w:rsid w:val="44775DEB"/>
    <w:rsid w:val="44AEEAD8"/>
    <w:rsid w:val="44ECA144"/>
    <w:rsid w:val="45027CDD"/>
    <w:rsid w:val="4520F1F5"/>
    <w:rsid w:val="4547503B"/>
    <w:rsid w:val="454B0C1E"/>
    <w:rsid w:val="45725737"/>
    <w:rsid w:val="457ACA92"/>
    <w:rsid w:val="45A460EA"/>
    <w:rsid w:val="45BA65E5"/>
    <w:rsid w:val="45CCD719"/>
    <w:rsid w:val="45D4F9FC"/>
    <w:rsid w:val="45D7FE7C"/>
    <w:rsid w:val="4607993F"/>
    <w:rsid w:val="460F5572"/>
    <w:rsid w:val="46113A17"/>
    <w:rsid w:val="46172ABF"/>
    <w:rsid w:val="463190FC"/>
    <w:rsid w:val="46428AD1"/>
    <w:rsid w:val="4645592F"/>
    <w:rsid w:val="4648D794"/>
    <w:rsid w:val="465244ED"/>
    <w:rsid w:val="466DCC74"/>
    <w:rsid w:val="4686CD7C"/>
    <w:rsid w:val="46899B3B"/>
    <w:rsid w:val="4693D797"/>
    <w:rsid w:val="46B4D815"/>
    <w:rsid w:val="46D00EA8"/>
    <w:rsid w:val="46D613A1"/>
    <w:rsid w:val="46E6F62C"/>
    <w:rsid w:val="46FD9C78"/>
    <w:rsid w:val="471F211E"/>
    <w:rsid w:val="472913E4"/>
    <w:rsid w:val="472E5413"/>
    <w:rsid w:val="473A6062"/>
    <w:rsid w:val="473F414C"/>
    <w:rsid w:val="4744F401"/>
    <w:rsid w:val="4750462C"/>
    <w:rsid w:val="4794DEA9"/>
    <w:rsid w:val="47CEFE2B"/>
    <w:rsid w:val="47F80C22"/>
    <w:rsid w:val="48027060"/>
    <w:rsid w:val="48090EEE"/>
    <w:rsid w:val="480F7794"/>
    <w:rsid w:val="482F64D8"/>
    <w:rsid w:val="48497049"/>
    <w:rsid w:val="486C6C64"/>
    <w:rsid w:val="4886A01E"/>
    <w:rsid w:val="48C755E7"/>
    <w:rsid w:val="48D6DF71"/>
    <w:rsid w:val="48E21289"/>
    <w:rsid w:val="48E8172D"/>
    <w:rsid w:val="48EC3389"/>
    <w:rsid w:val="490C3614"/>
    <w:rsid w:val="491E262F"/>
    <w:rsid w:val="49393399"/>
    <w:rsid w:val="495B7C33"/>
    <w:rsid w:val="498DDC5C"/>
    <w:rsid w:val="498EF2AF"/>
    <w:rsid w:val="499402C8"/>
    <w:rsid w:val="49DDCF9D"/>
    <w:rsid w:val="49DEFFD7"/>
    <w:rsid w:val="49F583CB"/>
    <w:rsid w:val="4A1A1BFB"/>
    <w:rsid w:val="4A1BA9DC"/>
    <w:rsid w:val="4A3FD326"/>
    <w:rsid w:val="4A564C90"/>
    <w:rsid w:val="4A5995F4"/>
    <w:rsid w:val="4A69CD24"/>
    <w:rsid w:val="4A814D6A"/>
    <w:rsid w:val="4A8D61A4"/>
    <w:rsid w:val="4A929810"/>
    <w:rsid w:val="4A9A8CC2"/>
    <w:rsid w:val="4AD285D0"/>
    <w:rsid w:val="4B0E0243"/>
    <w:rsid w:val="4B10D6F7"/>
    <w:rsid w:val="4B21DF9C"/>
    <w:rsid w:val="4B275B2E"/>
    <w:rsid w:val="4B38AF66"/>
    <w:rsid w:val="4B3A258B"/>
    <w:rsid w:val="4B5410C9"/>
    <w:rsid w:val="4B89BCDC"/>
    <w:rsid w:val="4B90CF7D"/>
    <w:rsid w:val="4BCCB6D4"/>
    <w:rsid w:val="4BF03EE7"/>
    <w:rsid w:val="4C11E674"/>
    <w:rsid w:val="4C323A47"/>
    <w:rsid w:val="4C5EB592"/>
    <w:rsid w:val="4C8F5D21"/>
    <w:rsid w:val="4CBC9CB2"/>
    <w:rsid w:val="4CC60A02"/>
    <w:rsid w:val="4CCB40E8"/>
    <w:rsid w:val="4CE0FEA6"/>
    <w:rsid w:val="4CEB738B"/>
    <w:rsid w:val="4D1CE16C"/>
    <w:rsid w:val="4D49B97F"/>
    <w:rsid w:val="4D62E856"/>
    <w:rsid w:val="4D675064"/>
    <w:rsid w:val="4D6DD08F"/>
    <w:rsid w:val="4D7130FB"/>
    <w:rsid w:val="4D790BF8"/>
    <w:rsid w:val="4D7ABDE1"/>
    <w:rsid w:val="4DB4F951"/>
    <w:rsid w:val="4DC0368F"/>
    <w:rsid w:val="4DCCFD54"/>
    <w:rsid w:val="4DEE07A0"/>
    <w:rsid w:val="4E05206C"/>
    <w:rsid w:val="4E3549F8"/>
    <w:rsid w:val="4E36A2C2"/>
    <w:rsid w:val="4E442561"/>
    <w:rsid w:val="4E55E322"/>
    <w:rsid w:val="4E80E03F"/>
    <w:rsid w:val="4EA2725B"/>
    <w:rsid w:val="4EB8B1CD"/>
    <w:rsid w:val="4EE26759"/>
    <w:rsid w:val="4EE83EB6"/>
    <w:rsid w:val="4F4A9712"/>
    <w:rsid w:val="4F55B48C"/>
    <w:rsid w:val="4F8810CD"/>
    <w:rsid w:val="4F9B1FE5"/>
    <w:rsid w:val="4FA2BD2C"/>
    <w:rsid w:val="4FEBE3C4"/>
    <w:rsid w:val="4FF8EFE6"/>
    <w:rsid w:val="5001412D"/>
    <w:rsid w:val="5004D057"/>
    <w:rsid w:val="50156FCB"/>
    <w:rsid w:val="5034F882"/>
    <w:rsid w:val="507AEA26"/>
    <w:rsid w:val="50815280"/>
    <w:rsid w:val="50B29CEB"/>
    <w:rsid w:val="50B398BF"/>
    <w:rsid w:val="51158194"/>
    <w:rsid w:val="5117E35B"/>
    <w:rsid w:val="511F67E0"/>
    <w:rsid w:val="5135C9D5"/>
    <w:rsid w:val="514F8D14"/>
    <w:rsid w:val="51628452"/>
    <w:rsid w:val="517A914C"/>
    <w:rsid w:val="517B3C18"/>
    <w:rsid w:val="51AF4D8C"/>
    <w:rsid w:val="51B41A22"/>
    <w:rsid w:val="51B5467E"/>
    <w:rsid w:val="51C48483"/>
    <w:rsid w:val="51E87DFB"/>
    <w:rsid w:val="5215E840"/>
    <w:rsid w:val="5221A29B"/>
    <w:rsid w:val="529D1599"/>
    <w:rsid w:val="52A7A032"/>
    <w:rsid w:val="52BB4C3E"/>
    <w:rsid w:val="52ED9210"/>
    <w:rsid w:val="52F02228"/>
    <w:rsid w:val="530862B6"/>
    <w:rsid w:val="53215A0F"/>
    <w:rsid w:val="5331AC6D"/>
    <w:rsid w:val="533D88A1"/>
    <w:rsid w:val="53451396"/>
    <w:rsid w:val="537C127A"/>
    <w:rsid w:val="5392C00B"/>
    <w:rsid w:val="53BDC3CE"/>
    <w:rsid w:val="53D04A79"/>
    <w:rsid w:val="5419A571"/>
    <w:rsid w:val="54369D7C"/>
    <w:rsid w:val="543FA625"/>
    <w:rsid w:val="54473B68"/>
    <w:rsid w:val="547A5E70"/>
    <w:rsid w:val="547F6E3E"/>
    <w:rsid w:val="549A945E"/>
    <w:rsid w:val="54ACD58B"/>
    <w:rsid w:val="54BD2A70"/>
    <w:rsid w:val="54D6DD63"/>
    <w:rsid w:val="54E0FB4A"/>
    <w:rsid w:val="55211223"/>
    <w:rsid w:val="554AEDDD"/>
    <w:rsid w:val="554DAB30"/>
    <w:rsid w:val="5556E5FF"/>
    <w:rsid w:val="55A6F71E"/>
    <w:rsid w:val="55C212E1"/>
    <w:rsid w:val="55C548D3"/>
    <w:rsid w:val="56335F13"/>
    <w:rsid w:val="5658FAD1"/>
    <w:rsid w:val="566CCA30"/>
    <w:rsid w:val="56717B3D"/>
    <w:rsid w:val="56BCE284"/>
    <w:rsid w:val="56E71D40"/>
    <w:rsid w:val="57091BB4"/>
    <w:rsid w:val="57093C43"/>
    <w:rsid w:val="57096806"/>
    <w:rsid w:val="57351BD7"/>
    <w:rsid w:val="57399E4A"/>
    <w:rsid w:val="574EACAF"/>
    <w:rsid w:val="57785B51"/>
    <w:rsid w:val="57AC02B2"/>
    <w:rsid w:val="57AD7A84"/>
    <w:rsid w:val="57B960D2"/>
    <w:rsid w:val="57C7C976"/>
    <w:rsid w:val="581AB086"/>
    <w:rsid w:val="582794B7"/>
    <w:rsid w:val="58318433"/>
    <w:rsid w:val="5856090C"/>
    <w:rsid w:val="588EC14A"/>
    <w:rsid w:val="58A42FD2"/>
    <w:rsid w:val="58A4C626"/>
    <w:rsid w:val="58BBD012"/>
    <w:rsid w:val="58CE4737"/>
    <w:rsid w:val="58DDFA6A"/>
    <w:rsid w:val="58F36CDC"/>
    <w:rsid w:val="59054C05"/>
    <w:rsid w:val="592EE6B2"/>
    <w:rsid w:val="5976FEC0"/>
    <w:rsid w:val="59AF42BE"/>
    <w:rsid w:val="59B9C3F0"/>
    <w:rsid w:val="59CBCA05"/>
    <w:rsid w:val="59D8348A"/>
    <w:rsid w:val="59EDA2F6"/>
    <w:rsid w:val="5A27DE21"/>
    <w:rsid w:val="5A46E3D0"/>
    <w:rsid w:val="5A52C196"/>
    <w:rsid w:val="5A5649A3"/>
    <w:rsid w:val="5A62F042"/>
    <w:rsid w:val="5ABE0C1C"/>
    <w:rsid w:val="5AC7AE7E"/>
    <w:rsid w:val="5AC8AA5A"/>
    <w:rsid w:val="5B55AE6D"/>
    <w:rsid w:val="5B5B6E23"/>
    <w:rsid w:val="5B939E68"/>
    <w:rsid w:val="5B9B8B44"/>
    <w:rsid w:val="5BAF8402"/>
    <w:rsid w:val="5BB67188"/>
    <w:rsid w:val="5BB7E39C"/>
    <w:rsid w:val="5BDD3EF0"/>
    <w:rsid w:val="5BE18E05"/>
    <w:rsid w:val="5C03CECE"/>
    <w:rsid w:val="5C1AEB6F"/>
    <w:rsid w:val="5C2BFF72"/>
    <w:rsid w:val="5C504FA0"/>
    <w:rsid w:val="5CC95156"/>
    <w:rsid w:val="5CD32E92"/>
    <w:rsid w:val="5CF9840E"/>
    <w:rsid w:val="5D15E6AA"/>
    <w:rsid w:val="5D767EB0"/>
    <w:rsid w:val="5D88EB68"/>
    <w:rsid w:val="5D8FC799"/>
    <w:rsid w:val="5D997A5A"/>
    <w:rsid w:val="5DC31078"/>
    <w:rsid w:val="5DCEAF6E"/>
    <w:rsid w:val="5DE12371"/>
    <w:rsid w:val="5DE355D4"/>
    <w:rsid w:val="5DFAFA1D"/>
    <w:rsid w:val="5E021BD9"/>
    <w:rsid w:val="5E0A1F51"/>
    <w:rsid w:val="5E10038D"/>
    <w:rsid w:val="5E258F52"/>
    <w:rsid w:val="5E29EBC3"/>
    <w:rsid w:val="5E601F37"/>
    <w:rsid w:val="5E675775"/>
    <w:rsid w:val="5EC35E3E"/>
    <w:rsid w:val="5EF890EC"/>
    <w:rsid w:val="5F1880CC"/>
    <w:rsid w:val="5F52014B"/>
    <w:rsid w:val="5F573E2D"/>
    <w:rsid w:val="5F616C31"/>
    <w:rsid w:val="5F73818D"/>
    <w:rsid w:val="5FBEF172"/>
    <w:rsid w:val="5FCCB48E"/>
    <w:rsid w:val="60126B38"/>
    <w:rsid w:val="60282E1A"/>
    <w:rsid w:val="602B68A9"/>
    <w:rsid w:val="60387D72"/>
    <w:rsid w:val="60482C5D"/>
    <w:rsid w:val="604DDEE9"/>
    <w:rsid w:val="60509528"/>
    <w:rsid w:val="6072937E"/>
    <w:rsid w:val="6083E598"/>
    <w:rsid w:val="60B4FAF8"/>
    <w:rsid w:val="60BA8D8E"/>
    <w:rsid w:val="60CDC487"/>
    <w:rsid w:val="6116F8C9"/>
    <w:rsid w:val="613BD377"/>
    <w:rsid w:val="613F15DC"/>
    <w:rsid w:val="6147D7B0"/>
    <w:rsid w:val="615DE6D3"/>
    <w:rsid w:val="617A60B6"/>
    <w:rsid w:val="6183FE9C"/>
    <w:rsid w:val="6193FA8D"/>
    <w:rsid w:val="61AD6867"/>
    <w:rsid w:val="61BFD61D"/>
    <w:rsid w:val="61CD3663"/>
    <w:rsid w:val="61E01C9B"/>
    <w:rsid w:val="61FEC1F5"/>
    <w:rsid w:val="620AFD30"/>
    <w:rsid w:val="6257EEEF"/>
    <w:rsid w:val="6280CF4A"/>
    <w:rsid w:val="628849C8"/>
    <w:rsid w:val="62B8DE6B"/>
    <w:rsid w:val="62DEB235"/>
    <w:rsid w:val="62E5D25E"/>
    <w:rsid w:val="62EEDD03"/>
    <w:rsid w:val="63107E69"/>
    <w:rsid w:val="6328F8A7"/>
    <w:rsid w:val="63570063"/>
    <w:rsid w:val="635DF13F"/>
    <w:rsid w:val="6365A528"/>
    <w:rsid w:val="63F088EB"/>
    <w:rsid w:val="6403B918"/>
    <w:rsid w:val="6419AA46"/>
    <w:rsid w:val="642AF191"/>
    <w:rsid w:val="6430B082"/>
    <w:rsid w:val="644E0361"/>
    <w:rsid w:val="645E35FE"/>
    <w:rsid w:val="6461DC00"/>
    <w:rsid w:val="64934258"/>
    <w:rsid w:val="64FD957B"/>
    <w:rsid w:val="650C8D9B"/>
    <w:rsid w:val="654604A1"/>
    <w:rsid w:val="65895A16"/>
    <w:rsid w:val="65AD366D"/>
    <w:rsid w:val="65C80295"/>
    <w:rsid w:val="65DE2DEC"/>
    <w:rsid w:val="65F3BBE0"/>
    <w:rsid w:val="6618ACE3"/>
    <w:rsid w:val="66334AF2"/>
    <w:rsid w:val="66424EB9"/>
    <w:rsid w:val="664DEDD3"/>
    <w:rsid w:val="665297C8"/>
    <w:rsid w:val="66760B76"/>
    <w:rsid w:val="6681147C"/>
    <w:rsid w:val="66A7EBDA"/>
    <w:rsid w:val="66AE8E2F"/>
    <w:rsid w:val="66E6C427"/>
    <w:rsid w:val="672645BE"/>
    <w:rsid w:val="672A828C"/>
    <w:rsid w:val="6786781D"/>
    <w:rsid w:val="67B6A2C7"/>
    <w:rsid w:val="67C73BC0"/>
    <w:rsid w:val="67CB3C05"/>
    <w:rsid w:val="67D8149C"/>
    <w:rsid w:val="67F6CB13"/>
    <w:rsid w:val="67F8F5EA"/>
    <w:rsid w:val="681D2C4E"/>
    <w:rsid w:val="68472DA9"/>
    <w:rsid w:val="68803C30"/>
    <w:rsid w:val="689915C0"/>
    <w:rsid w:val="68AA08D0"/>
    <w:rsid w:val="68CC420D"/>
    <w:rsid w:val="69094EEA"/>
    <w:rsid w:val="690BF786"/>
    <w:rsid w:val="694D2BC5"/>
    <w:rsid w:val="696ED521"/>
    <w:rsid w:val="697F3284"/>
    <w:rsid w:val="69801302"/>
    <w:rsid w:val="6992BB27"/>
    <w:rsid w:val="69ABD75C"/>
    <w:rsid w:val="69B88BA7"/>
    <w:rsid w:val="69F79EC3"/>
    <w:rsid w:val="6A176A44"/>
    <w:rsid w:val="6A1CCF4E"/>
    <w:rsid w:val="6A458A1C"/>
    <w:rsid w:val="6A53323D"/>
    <w:rsid w:val="6A5ABE92"/>
    <w:rsid w:val="6A6B462C"/>
    <w:rsid w:val="6A791528"/>
    <w:rsid w:val="6AB51F4D"/>
    <w:rsid w:val="6ACFD72C"/>
    <w:rsid w:val="6AEBC1B9"/>
    <w:rsid w:val="6B0153D1"/>
    <w:rsid w:val="6B0DA62F"/>
    <w:rsid w:val="6B1EB00D"/>
    <w:rsid w:val="6B318A55"/>
    <w:rsid w:val="6B437CF0"/>
    <w:rsid w:val="6B619CFB"/>
    <w:rsid w:val="6B966566"/>
    <w:rsid w:val="6B9AADA7"/>
    <w:rsid w:val="6BD4ED8C"/>
    <w:rsid w:val="6BF4CAC9"/>
    <w:rsid w:val="6C0D0D84"/>
    <w:rsid w:val="6CB458D1"/>
    <w:rsid w:val="6CD29E80"/>
    <w:rsid w:val="6CDF58BC"/>
    <w:rsid w:val="6CF22E69"/>
    <w:rsid w:val="6CF5CDDE"/>
    <w:rsid w:val="6D26FC46"/>
    <w:rsid w:val="6D3A7BC4"/>
    <w:rsid w:val="6D434289"/>
    <w:rsid w:val="6D7A4E68"/>
    <w:rsid w:val="6DA0455E"/>
    <w:rsid w:val="6DAA16D7"/>
    <w:rsid w:val="6DAA5CCD"/>
    <w:rsid w:val="6DAB3F49"/>
    <w:rsid w:val="6DC43558"/>
    <w:rsid w:val="6DEF55CE"/>
    <w:rsid w:val="6DF7C7D4"/>
    <w:rsid w:val="6DF85ACF"/>
    <w:rsid w:val="6DFDD990"/>
    <w:rsid w:val="6E5C19AA"/>
    <w:rsid w:val="6E5FFA65"/>
    <w:rsid w:val="6EA74BF5"/>
    <w:rsid w:val="6EB0103D"/>
    <w:rsid w:val="6EB10A8F"/>
    <w:rsid w:val="6EB111AA"/>
    <w:rsid w:val="6EB29E43"/>
    <w:rsid w:val="6EC02021"/>
    <w:rsid w:val="6ED06A2C"/>
    <w:rsid w:val="6EDA204D"/>
    <w:rsid w:val="6EDB9BD9"/>
    <w:rsid w:val="6EE9B2AC"/>
    <w:rsid w:val="6EF3397C"/>
    <w:rsid w:val="6EFCC660"/>
    <w:rsid w:val="6F0B2DF8"/>
    <w:rsid w:val="6F15DDBF"/>
    <w:rsid w:val="6F27F24D"/>
    <w:rsid w:val="6F2DAE1C"/>
    <w:rsid w:val="6F570794"/>
    <w:rsid w:val="6F808194"/>
    <w:rsid w:val="6F85F908"/>
    <w:rsid w:val="6FF4E6B6"/>
    <w:rsid w:val="700EC74B"/>
    <w:rsid w:val="702EA5EA"/>
    <w:rsid w:val="7051D181"/>
    <w:rsid w:val="708AF193"/>
    <w:rsid w:val="709EC019"/>
    <w:rsid w:val="70AB05A5"/>
    <w:rsid w:val="70D946C4"/>
    <w:rsid w:val="7101144F"/>
    <w:rsid w:val="7119C3D4"/>
    <w:rsid w:val="711C51F5"/>
    <w:rsid w:val="712532C3"/>
    <w:rsid w:val="714412EE"/>
    <w:rsid w:val="71A2E4DE"/>
    <w:rsid w:val="71B289E8"/>
    <w:rsid w:val="71B5F776"/>
    <w:rsid w:val="71B61BC1"/>
    <w:rsid w:val="71B7EFD9"/>
    <w:rsid w:val="71FFD7C5"/>
    <w:rsid w:val="720DFAE4"/>
    <w:rsid w:val="7225F20B"/>
    <w:rsid w:val="724AE6C5"/>
    <w:rsid w:val="726655B3"/>
    <w:rsid w:val="726B62CF"/>
    <w:rsid w:val="7277C083"/>
    <w:rsid w:val="7299F670"/>
    <w:rsid w:val="729C9EA9"/>
    <w:rsid w:val="72A5B237"/>
    <w:rsid w:val="72B3C54A"/>
    <w:rsid w:val="72DA49AC"/>
    <w:rsid w:val="72F6251C"/>
    <w:rsid w:val="73241697"/>
    <w:rsid w:val="73799BEB"/>
    <w:rsid w:val="7379A03F"/>
    <w:rsid w:val="739AC95D"/>
    <w:rsid w:val="73BCDEDD"/>
    <w:rsid w:val="73F08A03"/>
    <w:rsid w:val="7412913F"/>
    <w:rsid w:val="743309E4"/>
    <w:rsid w:val="743A8BFA"/>
    <w:rsid w:val="74581FA6"/>
    <w:rsid w:val="74614307"/>
    <w:rsid w:val="7499B860"/>
    <w:rsid w:val="74A25EC3"/>
    <w:rsid w:val="74F7AB9C"/>
    <w:rsid w:val="75254FF6"/>
    <w:rsid w:val="753A295D"/>
    <w:rsid w:val="75461F7B"/>
    <w:rsid w:val="7547B5AA"/>
    <w:rsid w:val="75902807"/>
    <w:rsid w:val="75AB5434"/>
    <w:rsid w:val="75B51168"/>
    <w:rsid w:val="75F6D61F"/>
    <w:rsid w:val="7600943D"/>
    <w:rsid w:val="76294241"/>
    <w:rsid w:val="763A1907"/>
    <w:rsid w:val="765A9F16"/>
    <w:rsid w:val="7671BDD8"/>
    <w:rsid w:val="76A71FD7"/>
    <w:rsid w:val="76F08D20"/>
    <w:rsid w:val="76FB4098"/>
    <w:rsid w:val="76FDFE59"/>
    <w:rsid w:val="76FF8E74"/>
    <w:rsid w:val="775FFF97"/>
    <w:rsid w:val="77602462"/>
    <w:rsid w:val="7762C2C3"/>
    <w:rsid w:val="778B9379"/>
    <w:rsid w:val="778FCF9E"/>
    <w:rsid w:val="77FA6D59"/>
    <w:rsid w:val="780749D6"/>
    <w:rsid w:val="7815A2FD"/>
    <w:rsid w:val="7819E8F0"/>
    <w:rsid w:val="78478BD0"/>
    <w:rsid w:val="784CFBA6"/>
    <w:rsid w:val="785B1529"/>
    <w:rsid w:val="7879621F"/>
    <w:rsid w:val="78F7C139"/>
    <w:rsid w:val="78F8AD68"/>
    <w:rsid w:val="79002C03"/>
    <w:rsid w:val="793F1CFA"/>
    <w:rsid w:val="795FD190"/>
    <w:rsid w:val="7966FDD3"/>
    <w:rsid w:val="796CA414"/>
    <w:rsid w:val="7971941A"/>
    <w:rsid w:val="7983A2F3"/>
    <w:rsid w:val="79923FD8"/>
    <w:rsid w:val="79F9E6EB"/>
    <w:rsid w:val="7A1516FF"/>
    <w:rsid w:val="7A17F36E"/>
    <w:rsid w:val="7A5776F6"/>
    <w:rsid w:val="7A690652"/>
    <w:rsid w:val="7A7EDAEB"/>
    <w:rsid w:val="7A829D0C"/>
    <w:rsid w:val="7A8EC0D5"/>
    <w:rsid w:val="7A9F70CA"/>
    <w:rsid w:val="7AC3343B"/>
    <w:rsid w:val="7AEACD19"/>
    <w:rsid w:val="7AFBD678"/>
    <w:rsid w:val="7B39F4B3"/>
    <w:rsid w:val="7B3DAAE4"/>
    <w:rsid w:val="7B6EA7D5"/>
    <w:rsid w:val="7B78811E"/>
    <w:rsid w:val="7BBC0287"/>
    <w:rsid w:val="7BD47304"/>
    <w:rsid w:val="7BD64E70"/>
    <w:rsid w:val="7BF040FB"/>
    <w:rsid w:val="7BFBA44D"/>
    <w:rsid w:val="7C51F93F"/>
    <w:rsid w:val="7C87762C"/>
    <w:rsid w:val="7CA6B714"/>
    <w:rsid w:val="7CD567D1"/>
    <w:rsid w:val="7CD7252F"/>
    <w:rsid w:val="7D162887"/>
    <w:rsid w:val="7D198573"/>
    <w:rsid w:val="7D4B180F"/>
    <w:rsid w:val="7D507F11"/>
    <w:rsid w:val="7D83988E"/>
    <w:rsid w:val="7D979021"/>
    <w:rsid w:val="7DB0A604"/>
    <w:rsid w:val="7DC40C58"/>
    <w:rsid w:val="7DDF8DEE"/>
    <w:rsid w:val="7DE99A26"/>
    <w:rsid w:val="7DEB3E07"/>
    <w:rsid w:val="7DEF98FA"/>
    <w:rsid w:val="7DFBDD49"/>
    <w:rsid w:val="7E0445E4"/>
    <w:rsid w:val="7E09FB23"/>
    <w:rsid w:val="7E34519B"/>
    <w:rsid w:val="7E6D4AD6"/>
    <w:rsid w:val="7E7473ED"/>
    <w:rsid w:val="7E9B5B32"/>
    <w:rsid w:val="7E9CFE87"/>
    <w:rsid w:val="7EB7D745"/>
    <w:rsid w:val="7F121963"/>
    <w:rsid w:val="7F1D2A93"/>
    <w:rsid w:val="7F2A13E6"/>
    <w:rsid w:val="7F3DB29E"/>
    <w:rsid w:val="7F530512"/>
    <w:rsid w:val="7F638CEB"/>
    <w:rsid w:val="7F8CC018"/>
    <w:rsid w:val="7F8F9E43"/>
    <w:rsid w:val="7FA270FF"/>
    <w:rsid w:val="7FDFF385"/>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25F3E"/>
  <w15:docId w15:val="{FA91903E-C6F1-4B4E-950E-F209614AE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79D"/>
    <w:pPr>
      <w:widowControl w:val="0"/>
      <w:autoSpaceDE w:val="0"/>
      <w:autoSpaceDN w:val="0"/>
      <w:adjustRightInd w:val="0"/>
      <w:spacing w:after="0" w:line="240" w:lineRule="auto"/>
    </w:pPr>
    <w:rPr>
      <w:rFonts w:ascii="Courier 10cpi" w:eastAsia="Times New Roman" w:hAnsi="Courier 10cpi" w:cs="Courier 10cpi"/>
      <w:sz w:val="24"/>
      <w:szCs w:val="24"/>
      <w:lang w:val="en-US" w:eastAsia="en-CA"/>
    </w:rPr>
  </w:style>
  <w:style w:type="paragraph" w:styleId="Heading1">
    <w:name w:val="heading 1"/>
    <w:basedOn w:val="Normal"/>
    <w:next w:val="Normal"/>
    <w:link w:val="Heading1Char"/>
    <w:uiPriority w:val="9"/>
    <w:qFormat/>
    <w:rsid w:val="00943E4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763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73D2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F2DD7"/>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CharCharCharCharChar">
    <w:name w:val="Char Char Char Char Char"/>
    <w:basedOn w:val="Normal"/>
    <w:rsid w:val="000F2DD7"/>
    <w:pPr>
      <w:widowControl/>
      <w:autoSpaceDE/>
      <w:autoSpaceDN/>
      <w:adjustRightInd/>
      <w:spacing w:after="160" w:line="240" w:lineRule="exact"/>
    </w:pPr>
    <w:rPr>
      <w:rFonts w:ascii="Verdana" w:hAnsi="Verdana" w:cs="Verdana"/>
      <w:sz w:val="20"/>
      <w:szCs w:val="20"/>
      <w:lang w:eastAsia="en-US"/>
    </w:rPr>
  </w:style>
  <w:style w:type="paragraph" w:styleId="ListParagraph">
    <w:name w:val="List Paragraph"/>
    <w:aliases w:val="List - Suggested Message"/>
    <w:basedOn w:val="Normal"/>
    <w:link w:val="ListParagraphChar"/>
    <w:uiPriority w:val="34"/>
    <w:qFormat/>
    <w:rsid w:val="006A3904"/>
    <w:pPr>
      <w:ind w:left="720"/>
      <w:contextualSpacing/>
    </w:pPr>
  </w:style>
  <w:style w:type="character" w:styleId="CommentReference">
    <w:name w:val="annotation reference"/>
    <w:basedOn w:val="DefaultParagraphFont"/>
    <w:uiPriority w:val="99"/>
    <w:semiHidden/>
    <w:unhideWhenUsed/>
    <w:rsid w:val="00E15D05"/>
    <w:rPr>
      <w:sz w:val="16"/>
      <w:szCs w:val="16"/>
    </w:rPr>
  </w:style>
  <w:style w:type="paragraph" w:styleId="CommentText">
    <w:name w:val="annotation text"/>
    <w:basedOn w:val="Normal"/>
    <w:link w:val="CommentTextChar"/>
    <w:uiPriority w:val="99"/>
    <w:unhideWhenUsed/>
    <w:rsid w:val="00E15D05"/>
    <w:rPr>
      <w:sz w:val="20"/>
      <w:szCs w:val="20"/>
    </w:rPr>
  </w:style>
  <w:style w:type="character" w:customStyle="1" w:styleId="CommentTextChar">
    <w:name w:val="Comment Text Char"/>
    <w:basedOn w:val="DefaultParagraphFont"/>
    <w:link w:val="CommentText"/>
    <w:uiPriority w:val="99"/>
    <w:rsid w:val="00E15D05"/>
    <w:rPr>
      <w:rFonts w:ascii="Courier 10cpi" w:eastAsia="Times New Roman" w:hAnsi="Courier 10cpi" w:cs="Courier 10cpi"/>
      <w:sz w:val="20"/>
      <w:szCs w:val="20"/>
      <w:lang w:val="en-US" w:eastAsia="en-CA"/>
    </w:rPr>
  </w:style>
  <w:style w:type="paragraph" w:styleId="CommentSubject">
    <w:name w:val="annotation subject"/>
    <w:basedOn w:val="CommentText"/>
    <w:next w:val="CommentText"/>
    <w:link w:val="CommentSubjectChar"/>
    <w:uiPriority w:val="99"/>
    <w:semiHidden/>
    <w:unhideWhenUsed/>
    <w:rsid w:val="00E15D05"/>
    <w:rPr>
      <w:b/>
      <w:bCs/>
    </w:rPr>
  </w:style>
  <w:style w:type="character" w:customStyle="1" w:styleId="CommentSubjectChar">
    <w:name w:val="Comment Subject Char"/>
    <w:basedOn w:val="CommentTextChar"/>
    <w:link w:val="CommentSubject"/>
    <w:uiPriority w:val="99"/>
    <w:semiHidden/>
    <w:rsid w:val="00E15D05"/>
    <w:rPr>
      <w:rFonts w:ascii="Courier 10cpi" w:eastAsia="Times New Roman" w:hAnsi="Courier 10cpi" w:cs="Courier 10cpi"/>
      <w:b/>
      <w:bCs/>
      <w:sz w:val="20"/>
      <w:szCs w:val="20"/>
      <w:lang w:val="en-US" w:eastAsia="en-CA"/>
    </w:rPr>
  </w:style>
  <w:style w:type="paragraph" w:styleId="BalloonText">
    <w:name w:val="Balloon Text"/>
    <w:basedOn w:val="Normal"/>
    <w:link w:val="BalloonTextChar"/>
    <w:uiPriority w:val="99"/>
    <w:semiHidden/>
    <w:unhideWhenUsed/>
    <w:rsid w:val="00E15D05"/>
    <w:rPr>
      <w:rFonts w:ascii="Tahoma" w:hAnsi="Tahoma" w:cs="Tahoma"/>
      <w:sz w:val="16"/>
      <w:szCs w:val="16"/>
    </w:rPr>
  </w:style>
  <w:style w:type="character" w:customStyle="1" w:styleId="BalloonTextChar">
    <w:name w:val="Balloon Text Char"/>
    <w:basedOn w:val="DefaultParagraphFont"/>
    <w:link w:val="BalloonText"/>
    <w:uiPriority w:val="99"/>
    <w:semiHidden/>
    <w:rsid w:val="00E15D05"/>
    <w:rPr>
      <w:rFonts w:ascii="Tahoma" w:eastAsia="Times New Roman" w:hAnsi="Tahoma" w:cs="Tahoma"/>
      <w:sz w:val="16"/>
      <w:szCs w:val="16"/>
      <w:lang w:val="en-US" w:eastAsia="en-CA"/>
    </w:rPr>
  </w:style>
  <w:style w:type="paragraph" w:styleId="Header">
    <w:name w:val="header"/>
    <w:basedOn w:val="Normal"/>
    <w:link w:val="HeaderChar"/>
    <w:uiPriority w:val="99"/>
    <w:unhideWhenUsed/>
    <w:rsid w:val="006D4B3E"/>
    <w:pPr>
      <w:tabs>
        <w:tab w:val="center" w:pos="4680"/>
        <w:tab w:val="right" w:pos="9360"/>
      </w:tabs>
    </w:pPr>
  </w:style>
  <w:style w:type="character" w:customStyle="1" w:styleId="HeaderChar">
    <w:name w:val="Header Char"/>
    <w:basedOn w:val="DefaultParagraphFont"/>
    <w:link w:val="Header"/>
    <w:uiPriority w:val="99"/>
    <w:rsid w:val="006D4B3E"/>
    <w:rPr>
      <w:rFonts w:ascii="Courier 10cpi" w:eastAsia="Times New Roman" w:hAnsi="Courier 10cpi" w:cs="Courier 10cpi"/>
      <w:sz w:val="24"/>
      <w:szCs w:val="24"/>
      <w:lang w:val="en-US" w:eastAsia="en-CA"/>
    </w:rPr>
  </w:style>
  <w:style w:type="paragraph" w:styleId="Footer">
    <w:name w:val="footer"/>
    <w:basedOn w:val="Normal"/>
    <w:link w:val="FooterChar"/>
    <w:uiPriority w:val="99"/>
    <w:unhideWhenUsed/>
    <w:rsid w:val="006D4B3E"/>
    <w:pPr>
      <w:tabs>
        <w:tab w:val="center" w:pos="4680"/>
        <w:tab w:val="right" w:pos="9360"/>
      </w:tabs>
    </w:pPr>
  </w:style>
  <w:style w:type="character" w:customStyle="1" w:styleId="FooterChar">
    <w:name w:val="Footer Char"/>
    <w:basedOn w:val="DefaultParagraphFont"/>
    <w:link w:val="Footer"/>
    <w:uiPriority w:val="99"/>
    <w:rsid w:val="006D4B3E"/>
    <w:rPr>
      <w:rFonts w:ascii="Courier 10cpi" w:eastAsia="Times New Roman" w:hAnsi="Courier 10cpi" w:cs="Courier 10cpi"/>
      <w:sz w:val="24"/>
      <w:szCs w:val="24"/>
      <w:lang w:val="en-US" w:eastAsia="en-CA"/>
    </w:rPr>
  </w:style>
  <w:style w:type="paragraph" w:styleId="Revision">
    <w:name w:val="Revision"/>
    <w:hidden/>
    <w:uiPriority w:val="99"/>
    <w:semiHidden/>
    <w:rsid w:val="00292F73"/>
    <w:pPr>
      <w:spacing w:after="0" w:line="240" w:lineRule="auto"/>
    </w:pPr>
    <w:rPr>
      <w:rFonts w:ascii="Courier 10cpi" w:eastAsia="Times New Roman" w:hAnsi="Courier 10cpi" w:cs="Courier 10cpi"/>
      <w:sz w:val="24"/>
      <w:szCs w:val="24"/>
      <w:lang w:val="en-US" w:eastAsia="en-CA"/>
    </w:rPr>
  </w:style>
  <w:style w:type="table" w:styleId="TableGrid">
    <w:name w:val="Table Grid"/>
    <w:basedOn w:val="TableNormal"/>
    <w:uiPriority w:val="59"/>
    <w:rsid w:val="00D356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07CB1"/>
    <w:rPr>
      <w:color w:val="808080"/>
    </w:rPr>
  </w:style>
  <w:style w:type="character" w:styleId="Emphasis">
    <w:name w:val="Emphasis"/>
    <w:basedOn w:val="DefaultParagraphFont"/>
    <w:uiPriority w:val="20"/>
    <w:qFormat/>
    <w:rsid w:val="000A0116"/>
    <w:rPr>
      <w:i/>
      <w:iCs/>
    </w:rPr>
  </w:style>
  <w:style w:type="character" w:customStyle="1" w:styleId="Heading1Char">
    <w:name w:val="Heading 1 Char"/>
    <w:basedOn w:val="DefaultParagraphFont"/>
    <w:link w:val="Heading1"/>
    <w:uiPriority w:val="9"/>
    <w:rsid w:val="00943E46"/>
    <w:rPr>
      <w:rFonts w:asciiTheme="majorHAnsi" w:eastAsiaTheme="majorEastAsia" w:hAnsiTheme="majorHAnsi" w:cstheme="majorBidi"/>
      <w:b/>
      <w:bCs/>
      <w:color w:val="365F91" w:themeColor="accent1" w:themeShade="BF"/>
      <w:sz w:val="28"/>
      <w:szCs w:val="28"/>
      <w:lang w:val="en-US" w:eastAsia="en-CA"/>
    </w:rPr>
  </w:style>
  <w:style w:type="paragraph" w:styleId="TOCHeading">
    <w:name w:val="TOC Heading"/>
    <w:basedOn w:val="Heading1"/>
    <w:next w:val="Normal"/>
    <w:uiPriority w:val="39"/>
    <w:semiHidden/>
    <w:unhideWhenUsed/>
    <w:qFormat/>
    <w:rsid w:val="00943E46"/>
    <w:pPr>
      <w:widowControl/>
      <w:autoSpaceDE/>
      <w:autoSpaceDN/>
      <w:adjustRightInd/>
      <w:spacing w:line="276" w:lineRule="auto"/>
      <w:outlineLvl w:val="9"/>
    </w:pPr>
    <w:rPr>
      <w:lang w:eastAsia="ja-JP"/>
    </w:rPr>
  </w:style>
  <w:style w:type="paragraph" w:customStyle="1" w:styleId="smallfont">
    <w:name w:val="smallfont"/>
    <w:basedOn w:val="Normal"/>
    <w:rsid w:val="005860B6"/>
    <w:pPr>
      <w:widowControl/>
      <w:autoSpaceDE/>
      <w:autoSpaceDN/>
      <w:adjustRightInd/>
      <w:spacing w:before="100" w:beforeAutospacing="1" w:after="100" w:afterAutospacing="1"/>
    </w:pPr>
    <w:rPr>
      <w:rFonts w:ascii="Verdana" w:hAnsi="Verdana" w:cs="Times New Roman"/>
      <w:sz w:val="18"/>
      <w:szCs w:val="18"/>
      <w:lang w:val="en-CA"/>
    </w:rPr>
  </w:style>
  <w:style w:type="character" w:styleId="Hyperlink">
    <w:name w:val="Hyperlink"/>
    <w:basedOn w:val="DefaultParagraphFont"/>
    <w:uiPriority w:val="99"/>
    <w:unhideWhenUsed/>
    <w:rsid w:val="00E92DF1"/>
    <w:rPr>
      <w:color w:val="0000FF" w:themeColor="hyperlink"/>
      <w:u w:val="single"/>
    </w:rPr>
  </w:style>
  <w:style w:type="character" w:styleId="FollowedHyperlink">
    <w:name w:val="FollowedHyperlink"/>
    <w:basedOn w:val="DefaultParagraphFont"/>
    <w:uiPriority w:val="99"/>
    <w:semiHidden/>
    <w:unhideWhenUsed/>
    <w:rsid w:val="00E92DF1"/>
    <w:rPr>
      <w:color w:val="800080" w:themeColor="followedHyperlink"/>
      <w:u w:val="single"/>
    </w:rPr>
  </w:style>
  <w:style w:type="paragraph" w:styleId="FootnoteText">
    <w:name w:val="footnote text"/>
    <w:basedOn w:val="Normal"/>
    <w:link w:val="FootnoteTextChar"/>
    <w:uiPriority w:val="99"/>
    <w:semiHidden/>
    <w:unhideWhenUsed/>
    <w:rsid w:val="000F23B7"/>
    <w:rPr>
      <w:sz w:val="20"/>
      <w:szCs w:val="20"/>
    </w:rPr>
  </w:style>
  <w:style w:type="character" w:customStyle="1" w:styleId="FootnoteTextChar">
    <w:name w:val="Footnote Text Char"/>
    <w:basedOn w:val="DefaultParagraphFont"/>
    <w:link w:val="FootnoteText"/>
    <w:uiPriority w:val="99"/>
    <w:semiHidden/>
    <w:rsid w:val="000F23B7"/>
    <w:rPr>
      <w:rFonts w:ascii="Courier 10cpi" w:eastAsia="Times New Roman" w:hAnsi="Courier 10cpi" w:cs="Courier 10cpi"/>
      <w:sz w:val="20"/>
      <w:szCs w:val="20"/>
      <w:lang w:val="en-US" w:eastAsia="en-CA"/>
    </w:rPr>
  </w:style>
  <w:style w:type="character" w:styleId="FootnoteReference">
    <w:name w:val="footnote reference"/>
    <w:basedOn w:val="DefaultParagraphFont"/>
    <w:uiPriority w:val="99"/>
    <w:semiHidden/>
    <w:unhideWhenUsed/>
    <w:rsid w:val="000F23B7"/>
    <w:rPr>
      <w:vertAlign w:val="superscript"/>
    </w:rPr>
  </w:style>
  <w:style w:type="paragraph" w:styleId="NormalWeb">
    <w:name w:val="Normal (Web)"/>
    <w:basedOn w:val="Normal"/>
    <w:uiPriority w:val="99"/>
    <w:unhideWhenUsed/>
    <w:rsid w:val="000E63B1"/>
    <w:pPr>
      <w:widowControl/>
      <w:autoSpaceDE/>
      <w:autoSpaceDN/>
      <w:adjustRightInd/>
      <w:spacing w:before="100" w:beforeAutospacing="1" w:after="100" w:afterAutospacing="1"/>
    </w:pPr>
    <w:rPr>
      <w:rFonts w:ascii="Times New Roman" w:hAnsi="Times New Roman" w:cs="Times New Roman"/>
      <w:lang w:eastAsia="en-US"/>
    </w:rPr>
  </w:style>
  <w:style w:type="paragraph" w:styleId="BodyText">
    <w:name w:val="Body Text"/>
    <w:basedOn w:val="Normal"/>
    <w:link w:val="BodyTextChar"/>
    <w:rsid w:val="000E63B1"/>
    <w:pPr>
      <w:widowControl/>
      <w:overflowPunct w:val="0"/>
      <w:spacing w:before="240"/>
      <w:textAlignment w:val="baseline"/>
    </w:pPr>
    <w:rPr>
      <w:rFonts w:ascii="Arial" w:hAnsi="Arial" w:cs="Times New Roman"/>
      <w:szCs w:val="20"/>
      <w:lang w:eastAsia="en-US"/>
    </w:rPr>
  </w:style>
  <w:style w:type="character" w:customStyle="1" w:styleId="BodyTextChar">
    <w:name w:val="Body Text Char"/>
    <w:basedOn w:val="DefaultParagraphFont"/>
    <w:link w:val="BodyText"/>
    <w:rsid w:val="000E63B1"/>
    <w:rPr>
      <w:rFonts w:ascii="Arial" w:eastAsia="Times New Roman" w:hAnsi="Arial" w:cs="Times New Roman"/>
      <w:sz w:val="24"/>
      <w:szCs w:val="20"/>
      <w:lang w:val="en-US"/>
    </w:rPr>
  </w:style>
  <w:style w:type="paragraph" w:customStyle="1" w:styleId="Heading1A">
    <w:name w:val="Heading 1A"/>
    <w:next w:val="Heading2A"/>
    <w:rsid w:val="00A45CEA"/>
    <w:pPr>
      <w:numPr>
        <w:numId w:val="1"/>
      </w:numPr>
      <w:spacing w:before="240" w:after="280" w:line="240" w:lineRule="auto"/>
    </w:pPr>
    <w:rPr>
      <w:rFonts w:ascii="Times New Roman" w:eastAsia="Times New Roman" w:hAnsi="Times New Roman" w:cs="Arial"/>
      <w:b/>
      <w:bCs/>
      <w:iCs/>
      <w:sz w:val="24"/>
      <w:szCs w:val="24"/>
      <w:lang w:eastAsia="en-CA"/>
    </w:rPr>
  </w:style>
  <w:style w:type="paragraph" w:customStyle="1" w:styleId="Heading2A">
    <w:name w:val="Heading 2A"/>
    <w:basedOn w:val="Heading1A"/>
    <w:next w:val="ParagraphLevel3A"/>
    <w:rsid w:val="00A45CEA"/>
    <w:pPr>
      <w:numPr>
        <w:ilvl w:val="1"/>
      </w:numPr>
    </w:pPr>
  </w:style>
  <w:style w:type="paragraph" w:customStyle="1" w:styleId="ParagraphLevel3A">
    <w:name w:val="Paragraph Level 3A"/>
    <w:basedOn w:val="Heading2A"/>
    <w:rsid w:val="00A45CEA"/>
    <w:pPr>
      <w:numPr>
        <w:ilvl w:val="2"/>
      </w:numPr>
    </w:pPr>
    <w:rPr>
      <w:b w:val="0"/>
    </w:rPr>
  </w:style>
  <w:style w:type="paragraph" w:customStyle="1" w:styleId="ParagraphLevel4A">
    <w:name w:val="Paragraph Level 4A"/>
    <w:basedOn w:val="ParagraphLevel3A"/>
    <w:rsid w:val="00A45CEA"/>
    <w:pPr>
      <w:numPr>
        <w:ilvl w:val="3"/>
      </w:numPr>
    </w:pPr>
  </w:style>
  <w:style w:type="paragraph" w:customStyle="1" w:styleId="ParagraphLevel5A">
    <w:name w:val="Paragraph Level 5A"/>
    <w:basedOn w:val="ParagraphLevel4A"/>
    <w:rsid w:val="00A45CEA"/>
    <w:pPr>
      <w:numPr>
        <w:ilvl w:val="4"/>
      </w:numPr>
    </w:pPr>
  </w:style>
  <w:style w:type="table" w:customStyle="1" w:styleId="TableGrid1">
    <w:name w:val="Table Grid1"/>
    <w:basedOn w:val="TableNormal"/>
    <w:next w:val="TableGrid"/>
    <w:rsid w:val="00453A6D"/>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D1D9D"/>
    <w:pPr>
      <w:widowControl/>
      <w:autoSpaceDE/>
      <w:autoSpaceDN/>
      <w:adjustRightInd/>
      <w:spacing w:before="100" w:beforeAutospacing="1" w:after="100" w:afterAutospacing="1"/>
    </w:pPr>
    <w:rPr>
      <w:rFonts w:ascii="Times New Roman" w:hAnsi="Times New Roman" w:cs="Times New Roman"/>
      <w:lang w:eastAsia="en-US"/>
    </w:rPr>
  </w:style>
  <w:style w:type="character" w:customStyle="1" w:styleId="normaltextrun">
    <w:name w:val="normaltextrun"/>
    <w:basedOn w:val="DefaultParagraphFont"/>
    <w:rsid w:val="00BD1D9D"/>
  </w:style>
  <w:style w:type="character" w:customStyle="1" w:styleId="eop">
    <w:name w:val="eop"/>
    <w:basedOn w:val="DefaultParagraphFont"/>
    <w:rsid w:val="00BD1D9D"/>
  </w:style>
  <w:style w:type="table" w:customStyle="1" w:styleId="TableGrid2">
    <w:name w:val="Table Grid2"/>
    <w:basedOn w:val="TableNormal"/>
    <w:next w:val="TableGrid"/>
    <w:uiPriority w:val="59"/>
    <w:rsid w:val="00F53C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3035B7"/>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D7638"/>
    <w:rPr>
      <w:rFonts w:asciiTheme="majorHAnsi" w:eastAsiaTheme="majorEastAsia" w:hAnsiTheme="majorHAnsi" w:cstheme="majorBidi"/>
      <w:color w:val="365F91" w:themeColor="accent1" w:themeShade="BF"/>
      <w:sz w:val="26"/>
      <w:szCs w:val="26"/>
      <w:lang w:val="en-US" w:eastAsia="en-CA"/>
    </w:rPr>
  </w:style>
  <w:style w:type="character" w:styleId="Mention">
    <w:name w:val="Mention"/>
    <w:basedOn w:val="DefaultParagraphFont"/>
    <w:uiPriority w:val="99"/>
    <w:unhideWhenUsed/>
    <w:rsid w:val="00F558D0"/>
    <w:rPr>
      <w:color w:val="2B579A"/>
      <w:shd w:val="clear" w:color="auto" w:fill="E6E6E6"/>
    </w:rPr>
  </w:style>
  <w:style w:type="character" w:styleId="UnresolvedMention">
    <w:name w:val="Unresolved Mention"/>
    <w:basedOn w:val="DefaultParagraphFont"/>
    <w:uiPriority w:val="99"/>
    <w:unhideWhenUsed/>
    <w:rsid w:val="00B51737"/>
    <w:rPr>
      <w:color w:val="605E5C"/>
      <w:shd w:val="clear" w:color="auto" w:fill="E1DFDD"/>
    </w:rPr>
  </w:style>
  <w:style w:type="character" w:customStyle="1" w:styleId="Heading3Char">
    <w:name w:val="Heading 3 Char"/>
    <w:basedOn w:val="DefaultParagraphFont"/>
    <w:link w:val="Heading3"/>
    <w:uiPriority w:val="9"/>
    <w:rsid w:val="00D73D22"/>
    <w:rPr>
      <w:rFonts w:asciiTheme="majorHAnsi" w:eastAsiaTheme="majorEastAsia" w:hAnsiTheme="majorHAnsi" w:cstheme="majorBidi"/>
      <w:color w:val="243F60" w:themeColor="accent1" w:themeShade="7F"/>
      <w:sz w:val="24"/>
      <w:szCs w:val="24"/>
      <w:lang w:val="en-US" w:eastAsia="en-CA"/>
    </w:rPr>
  </w:style>
  <w:style w:type="character" w:customStyle="1" w:styleId="ListParagraphChar">
    <w:name w:val="List Paragraph Char"/>
    <w:aliases w:val="List - Suggested Message Char"/>
    <w:link w:val="ListParagraph"/>
    <w:uiPriority w:val="34"/>
    <w:locked/>
    <w:rsid w:val="00B068FF"/>
    <w:rPr>
      <w:rFonts w:ascii="Courier 10cpi" w:eastAsia="Times New Roman" w:hAnsi="Courier 10cpi" w:cs="Courier 10cpi"/>
      <w:sz w:val="24"/>
      <w:szCs w:val="24"/>
      <w:lang w:val="en-US" w:eastAsia="en-CA"/>
    </w:rPr>
  </w:style>
  <w:style w:type="character" w:styleId="Strong">
    <w:name w:val="Strong"/>
    <w:basedOn w:val="DefaultParagraphFont"/>
    <w:uiPriority w:val="22"/>
    <w:qFormat/>
    <w:rsid w:val="00C66438"/>
    <w:rPr>
      <w:b/>
      <w:bCs/>
    </w:rPr>
  </w:style>
  <w:style w:type="table" w:customStyle="1" w:styleId="TableGrid3">
    <w:name w:val="Table Grid3"/>
    <w:basedOn w:val="TableNormal"/>
    <w:next w:val="TableGrid"/>
    <w:uiPriority w:val="59"/>
    <w:rsid w:val="00DF2300"/>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F2300"/>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9B53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3DD"/>
    <w:rPr>
      <w:rFonts w:asciiTheme="majorHAnsi" w:eastAsiaTheme="majorEastAsia" w:hAnsiTheme="majorHAnsi" w:cstheme="majorBidi"/>
      <w:spacing w:val="-10"/>
      <w:kern w:val="28"/>
      <w:sz w:val="56"/>
      <w:szCs w:val="56"/>
      <w:lang w:val="en-U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188">
      <w:bodyDiv w:val="1"/>
      <w:marLeft w:val="0"/>
      <w:marRight w:val="0"/>
      <w:marTop w:val="0"/>
      <w:marBottom w:val="0"/>
      <w:divBdr>
        <w:top w:val="none" w:sz="0" w:space="0" w:color="auto"/>
        <w:left w:val="none" w:sz="0" w:space="0" w:color="auto"/>
        <w:bottom w:val="none" w:sz="0" w:space="0" w:color="auto"/>
        <w:right w:val="none" w:sz="0" w:space="0" w:color="auto"/>
      </w:divBdr>
    </w:div>
    <w:div w:id="111873733">
      <w:bodyDiv w:val="1"/>
      <w:marLeft w:val="0"/>
      <w:marRight w:val="0"/>
      <w:marTop w:val="0"/>
      <w:marBottom w:val="0"/>
      <w:divBdr>
        <w:top w:val="none" w:sz="0" w:space="0" w:color="auto"/>
        <w:left w:val="none" w:sz="0" w:space="0" w:color="auto"/>
        <w:bottom w:val="none" w:sz="0" w:space="0" w:color="auto"/>
        <w:right w:val="none" w:sz="0" w:space="0" w:color="auto"/>
      </w:divBdr>
    </w:div>
    <w:div w:id="176047316">
      <w:bodyDiv w:val="1"/>
      <w:marLeft w:val="0"/>
      <w:marRight w:val="0"/>
      <w:marTop w:val="0"/>
      <w:marBottom w:val="0"/>
      <w:divBdr>
        <w:top w:val="none" w:sz="0" w:space="0" w:color="auto"/>
        <w:left w:val="none" w:sz="0" w:space="0" w:color="auto"/>
        <w:bottom w:val="none" w:sz="0" w:space="0" w:color="auto"/>
        <w:right w:val="none" w:sz="0" w:space="0" w:color="auto"/>
      </w:divBdr>
    </w:div>
    <w:div w:id="187793284">
      <w:bodyDiv w:val="1"/>
      <w:marLeft w:val="0"/>
      <w:marRight w:val="0"/>
      <w:marTop w:val="0"/>
      <w:marBottom w:val="0"/>
      <w:divBdr>
        <w:top w:val="none" w:sz="0" w:space="0" w:color="auto"/>
        <w:left w:val="none" w:sz="0" w:space="0" w:color="auto"/>
        <w:bottom w:val="none" w:sz="0" w:space="0" w:color="auto"/>
        <w:right w:val="none" w:sz="0" w:space="0" w:color="auto"/>
      </w:divBdr>
    </w:div>
    <w:div w:id="195822739">
      <w:bodyDiv w:val="1"/>
      <w:marLeft w:val="0"/>
      <w:marRight w:val="0"/>
      <w:marTop w:val="0"/>
      <w:marBottom w:val="0"/>
      <w:divBdr>
        <w:top w:val="none" w:sz="0" w:space="0" w:color="auto"/>
        <w:left w:val="none" w:sz="0" w:space="0" w:color="auto"/>
        <w:bottom w:val="none" w:sz="0" w:space="0" w:color="auto"/>
        <w:right w:val="none" w:sz="0" w:space="0" w:color="auto"/>
      </w:divBdr>
    </w:div>
    <w:div w:id="225144378">
      <w:bodyDiv w:val="1"/>
      <w:marLeft w:val="0"/>
      <w:marRight w:val="0"/>
      <w:marTop w:val="0"/>
      <w:marBottom w:val="0"/>
      <w:divBdr>
        <w:top w:val="none" w:sz="0" w:space="0" w:color="auto"/>
        <w:left w:val="none" w:sz="0" w:space="0" w:color="auto"/>
        <w:bottom w:val="none" w:sz="0" w:space="0" w:color="auto"/>
        <w:right w:val="none" w:sz="0" w:space="0" w:color="auto"/>
      </w:divBdr>
    </w:div>
    <w:div w:id="225536090">
      <w:bodyDiv w:val="1"/>
      <w:marLeft w:val="0"/>
      <w:marRight w:val="0"/>
      <w:marTop w:val="0"/>
      <w:marBottom w:val="0"/>
      <w:divBdr>
        <w:top w:val="none" w:sz="0" w:space="0" w:color="auto"/>
        <w:left w:val="none" w:sz="0" w:space="0" w:color="auto"/>
        <w:bottom w:val="none" w:sz="0" w:space="0" w:color="auto"/>
        <w:right w:val="none" w:sz="0" w:space="0" w:color="auto"/>
      </w:divBdr>
    </w:div>
    <w:div w:id="235288953">
      <w:bodyDiv w:val="1"/>
      <w:marLeft w:val="0"/>
      <w:marRight w:val="0"/>
      <w:marTop w:val="0"/>
      <w:marBottom w:val="0"/>
      <w:divBdr>
        <w:top w:val="none" w:sz="0" w:space="0" w:color="auto"/>
        <w:left w:val="none" w:sz="0" w:space="0" w:color="auto"/>
        <w:bottom w:val="none" w:sz="0" w:space="0" w:color="auto"/>
        <w:right w:val="none" w:sz="0" w:space="0" w:color="auto"/>
      </w:divBdr>
    </w:div>
    <w:div w:id="244456503">
      <w:bodyDiv w:val="1"/>
      <w:marLeft w:val="0"/>
      <w:marRight w:val="0"/>
      <w:marTop w:val="0"/>
      <w:marBottom w:val="0"/>
      <w:divBdr>
        <w:top w:val="none" w:sz="0" w:space="0" w:color="auto"/>
        <w:left w:val="none" w:sz="0" w:space="0" w:color="auto"/>
        <w:bottom w:val="none" w:sz="0" w:space="0" w:color="auto"/>
        <w:right w:val="none" w:sz="0" w:space="0" w:color="auto"/>
      </w:divBdr>
    </w:div>
    <w:div w:id="250437007">
      <w:bodyDiv w:val="1"/>
      <w:marLeft w:val="0"/>
      <w:marRight w:val="0"/>
      <w:marTop w:val="0"/>
      <w:marBottom w:val="0"/>
      <w:divBdr>
        <w:top w:val="none" w:sz="0" w:space="0" w:color="auto"/>
        <w:left w:val="none" w:sz="0" w:space="0" w:color="auto"/>
        <w:bottom w:val="none" w:sz="0" w:space="0" w:color="auto"/>
        <w:right w:val="none" w:sz="0" w:space="0" w:color="auto"/>
      </w:divBdr>
      <w:divsChild>
        <w:div w:id="5064793">
          <w:marLeft w:val="0"/>
          <w:marRight w:val="0"/>
          <w:marTop w:val="0"/>
          <w:marBottom w:val="0"/>
          <w:divBdr>
            <w:top w:val="none" w:sz="0" w:space="0" w:color="auto"/>
            <w:left w:val="none" w:sz="0" w:space="0" w:color="auto"/>
            <w:bottom w:val="none" w:sz="0" w:space="0" w:color="auto"/>
            <w:right w:val="none" w:sz="0" w:space="0" w:color="auto"/>
          </w:divBdr>
          <w:divsChild>
            <w:div w:id="2100757030">
              <w:marLeft w:val="0"/>
              <w:marRight w:val="0"/>
              <w:marTop w:val="0"/>
              <w:marBottom w:val="0"/>
              <w:divBdr>
                <w:top w:val="none" w:sz="0" w:space="0" w:color="auto"/>
                <w:left w:val="none" w:sz="0" w:space="0" w:color="auto"/>
                <w:bottom w:val="none" w:sz="0" w:space="0" w:color="auto"/>
                <w:right w:val="none" w:sz="0" w:space="0" w:color="auto"/>
              </w:divBdr>
            </w:div>
          </w:divsChild>
        </w:div>
        <w:div w:id="57747967">
          <w:marLeft w:val="0"/>
          <w:marRight w:val="0"/>
          <w:marTop w:val="0"/>
          <w:marBottom w:val="0"/>
          <w:divBdr>
            <w:top w:val="none" w:sz="0" w:space="0" w:color="auto"/>
            <w:left w:val="none" w:sz="0" w:space="0" w:color="auto"/>
            <w:bottom w:val="none" w:sz="0" w:space="0" w:color="auto"/>
            <w:right w:val="none" w:sz="0" w:space="0" w:color="auto"/>
          </w:divBdr>
          <w:divsChild>
            <w:div w:id="1283614223">
              <w:marLeft w:val="0"/>
              <w:marRight w:val="0"/>
              <w:marTop w:val="0"/>
              <w:marBottom w:val="0"/>
              <w:divBdr>
                <w:top w:val="none" w:sz="0" w:space="0" w:color="auto"/>
                <w:left w:val="none" w:sz="0" w:space="0" w:color="auto"/>
                <w:bottom w:val="none" w:sz="0" w:space="0" w:color="auto"/>
                <w:right w:val="none" w:sz="0" w:space="0" w:color="auto"/>
              </w:divBdr>
            </w:div>
          </w:divsChild>
        </w:div>
        <w:div w:id="83575869">
          <w:marLeft w:val="0"/>
          <w:marRight w:val="0"/>
          <w:marTop w:val="0"/>
          <w:marBottom w:val="0"/>
          <w:divBdr>
            <w:top w:val="none" w:sz="0" w:space="0" w:color="auto"/>
            <w:left w:val="none" w:sz="0" w:space="0" w:color="auto"/>
            <w:bottom w:val="none" w:sz="0" w:space="0" w:color="auto"/>
            <w:right w:val="none" w:sz="0" w:space="0" w:color="auto"/>
          </w:divBdr>
          <w:divsChild>
            <w:div w:id="600263749">
              <w:marLeft w:val="0"/>
              <w:marRight w:val="0"/>
              <w:marTop w:val="0"/>
              <w:marBottom w:val="0"/>
              <w:divBdr>
                <w:top w:val="none" w:sz="0" w:space="0" w:color="auto"/>
                <w:left w:val="none" w:sz="0" w:space="0" w:color="auto"/>
                <w:bottom w:val="none" w:sz="0" w:space="0" w:color="auto"/>
                <w:right w:val="none" w:sz="0" w:space="0" w:color="auto"/>
              </w:divBdr>
            </w:div>
          </w:divsChild>
        </w:div>
        <w:div w:id="163059032">
          <w:marLeft w:val="0"/>
          <w:marRight w:val="0"/>
          <w:marTop w:val="0"/>
          <w:marBottom w:val="0"/>
          <w:divBdr>
            <w:top w:val="none" w:sz="0" w:space="0" w:color="auto"/>
            <w:left w:val="none" w:sz="0" w:space="0" w:color="auto"/>
            <w:bottom w:val="none" w:sz="0" w:space="0" w:color="auto"/>
            <w:right w:val="none" w:sz="0" w:space="0" w:color="auto"/>
          </w:divBdr>
          <w:divsChild>
            <w:div w:id="726227599">
              <w:marLeft w:val="0"/>
              <w:marRight w:val="0"/>
              <w:marTop w:val="0"/>
              <w:marBottom w:val="0"/>
              <w:divBdr>
                <w:top w:val="none" w:sz="0" w:space="0" w:color="auto"/>
                <w:left w:val="none" w:sz="0" w:space="0" w:color="auto"/>
                <w:bottom w:val="none" w:sz="0" w:space="0" w:color="auto"/>
                <w:right w:val="none" w:sz="0" w:space="0" w:color="auto"/>
              </w:divBdr>
            </w:div>
            <w:div w:id="837499158">
              <w:marLeft w:val="0"/>
              <w:marRight w:val="0"/>
              <w:marTop w:val="0"/>
              <w:marBottom w:val="0"/>
              <w:divBdr>
                <w:top w:val="none" w:sz="0" w:space="0" w:color="auto"/>
                <w:left w:val="none" w:sz="0" w:space="0" w:color="auto"/>
                <w:bottom w:val="none" w:sz="0" w:space="0" w:color="auto"/>
                <w:right w:val="none" w:sz="0" w:space="0" w:color="auto"/>
              </w:divBdr>
            </w:div>
          </w:divsChild>
        </w:div>
        <w:div w:id="213351941">
          <w:marLeft w:val="0"/>
          <w:marRight w:val="0"/>
          <w:marTop w:val="0"/>
          <w:marBottom w:val="0"/>
          <w:divBdr>
            <w:top w:val="none" w:sz="0" w:space="0" w:color="auto"/>
            <w:left w:val="none" w:sz="0" w:space="0" w:color="auto"/>
            <w:bottom w:val="none" w:sz="0" w:space="0" w:color="auto"/>
            <w:right w:val="none" w:sz="0" w:space="0" w:color="auto"/>
          </w:divBdr>
          <w:divsChild>
            <w:div w:id="1420757273">
              <w:marLeft w:val="0"/>
              <w:marRight w:val="0"/>
              <w:marTop w:val="0"/>
              <w:marBottom w:val="0"/>
              <w:divBdr>
                <w:top w:val="none" w:sz="0" w:space="0" w:color="auto"/>
                <w:left w:val="none" w:sz="0" w:space="0" w:color="auto"/>
                <w:bottom w:val="none" w:sz="0" w:space="0" w:color="auto"/>
                <w:right w:val="none" w:sz="0" w:space="0" w:color="auto"/>
              </w:divBdr>
            </w:div>
          </w:divsChild>
        </w:div>
        <w:div w:id="249169493">
          <w:marLeft w:val="0"/>
          <w:marRight w:val="0"/>
          <w:marTop w:val="0"/>
          <w:marBottom w:val="0"/>
          <w:divBdr>
            <w:top w:val="none" w:sz="0" w:space="0" w:color="auto"/>
            <w:left w:val="none" w:sz="0" w:space="0" w:color="auto"/>
            <w:bottom w:val="none" w:sz="0" w:space="0" w:color="auto"/>
            <w:right w:val="none" w:sz="0" w:space="0" w:color="auto"/>
          </w:divBdr>
          <w:divsChild>
            <w:div w:id="1119882301">
              <w:marLeft w:val="0"/>
              <w:marRight w:val="0"/>
              <w:marTop w:val="0"/>
              <w:marBottom w:val="0"/>
              <w:divBdr>
                <w:top w:val="none" w:sz="0" w:space="0" w:color="auto"/>
                <w:left w:val="none" w:sz="0" w:space="0" w:color="auto"/>
                <w:bottom w:val="none" w:sz="0" w:space="0" w:color="auto"/>
                <w:right w:val="none" w:sz="0" w:space="0" w:color="auto"/>
              </w:divBdr>
            </w:div>
          </w:divsChild>
        </w:div>
        <w:div w:id="331296650">
          <w:marLeft w:val="0"/>
          <w:marRight w:val="0"/>
          <w:marTop w:val="0"/>
          <w:marBottom w:val="0"/>
          <w:divBdr>
            <w:top w:val="none" w:sz="0" w:space="0" w:color="auto"/>
            <w:left w:val="none" w:sz="0" w:space="0" w:color="auto"/>
            <w:bottom w:val="none" w:sz="0" w:space="0" w:color="auto"/>
            <w:right w:val="none" w:sz="0" w:space="0" w:color="auto"/>
          </w:divBdr>
          <w:divsChild>
            <w:div w:id="1526552716">
              <w:marLeft w:val="0"/>
              <w:marRight w:val="0"/>
              <w:marTop w:val="0"/>
              <w:marBottom w:val="0"/>
              <w:divBdr>
                <w:top w:val="none" w:sz="0" w:space="0" w:color="auto"/>
                <w:left w:val="none" w:sz="0" w:space="0" w:color="auto"/>
                <w:bottom w:val="none" w:sz="0" w:space="0" w:color="auto"/>
                <w:right w:val="none" w:sz="0" w:space="0" w:color="auto"/>
              </w:divBdr>
            </w:div>
          </w:divsChild>
        </w:div>
        <w:div w:id="395905890">
          <w:marLeft w:val="0"/>
          <w:marRight w:val="0"/>
          <w:marTop w:val="0"/>
          <w:marBottom w:val="0"/>
          <w:divBdr>
            <w:top w:val="none" w:sz="0" w:space="0" w:color="auto"/>
            <w:left w:val="none" w:sz="0" w:space="0" w:color="auto"/>
            <w:bottom w:val="none" w:sz="0" w:space="0" w:color="auto"/>
            <w:right w:val="none" w:sz="0" w:space="0" w:color="auto"/>
          </w:divBdr>
          <w:divsChild>
            <w:div w:id="1298561480">
              <w:marLeft w:val="0"/>
              <w:marRight w:val="0"/>
              <w:marTop w:val="0"/>
              <w:marBottom w:val="0"/>
              <w:divBdr>
                <w:top w:val="none" w:sz="0" w:space="0" w:color="auto"/>
                <w:left w:val="none" w:sz="0" w:space="0" w:color="auto"/>
                <w:bottom w:val="none" w:sz="0" w:space="0" w:color="auto"/>
                <w:right w:val="none" w:sz="0" w:space="0" w:color="auto"/>
              </w:divBdr>
            </w:div>
          </w:divsChild>
        </w:div>
        <w:div w:id="400643160">
          <w:marLeft w:val="0"/>
          <w:marRight w:val="0"/>
          <w:marTop w:val="0"/>
          <w:marBottom w:val="0"/>
          <w:divBdr>
            <w:top w:val="none" w:sz="0" w:space="0" w:color="auto"/>
            <w:left w:val="none" w:sz="0" w:space="0" w:color="auto"/>
            <w:bottom w:val="none" w:sz="0" w:space="0" w:color="auto"/>
            <w:right w:val="none" w:sz="0" w:space="0" w:color="auto"/>
          </w:divBdr>
          <w:divsChild>
            <w:div w:id="1610507452">
              <w:marLeft w:val="0"/>
              <w:marRight w:val="0"/>
              <w:marTop w:val="0"/>
              <w:marBottom w:val="0"/>
              <w:divBdr>
                <w:top w:val="none" w:sz="0" w:space="0" w:color="auto"/>
                <w:left w:val="none" w:sz="0" w:space="0" w:color="auto"/>
                <w:bottom w:val="none" w:sz="0" w:space="0" w:color="auto"/>
                <w:right w:val="none" w:sz="0" w:space="0" w:color="auto"/>
              </w:divBdr>
            </w:div>
          </w:divsChild>
        </w:div>
        <w:div w:id="402145646">
          <w:marLeft w:val="0"/>
          <w:marRight w:val="0"/>
          <w:marTop w:val="0"/>
          <w:marBottom w:val="0"/>
          <w:divBdr>
            <w:top w:val="none" w:sz="0" w:space="0" w:color="auto"/>
            <w:left w:val="none" w:sz="0" w:space="0" w:color="auto"/>
            <w:bottom w:val="none" w:sz="0" w:space="0" w:color="auto"/>
            <w:right w:val="none" w:sz="0" w:space="0" w:color="auto"/>
          </w:divBdr>
          <w:divsChild>
            <w:div w:id="780535959">
              <w:marLeft w:val="0"/>
              <w:marRight w:val="0"/>
              <w:marTop w:val="0"/>
              <w:marBottom w:val="0"/>
              <w:divBdr>
                <w:top w:val="none" w:sz="0" w:space="0" w:color="auto"/>
                <w:left w:val="none" w:sz="0" w:space="0" w:color="auto"/>
                <w:bottom w:val="none" w:sz="0" w:space="0" w:color="auto"/>
                <w:right w:val="none" w:sz="0" w:space="0" w:color="auto"/>
              </w:divBdr>
            </w:div>
          </w:divsChild>
        </w:div>
        <w:div w:id="454107970">
          <w:marLeft w:val="0"/>
          <w:marRight w:val="0"/>
          <w:marTop w:val="0"/>
          <w:marBottom w:val="0"/>
          <w:divBdr>
            <w:top w:val="none" w:sz="0" w:space="0" w:color="auto"/>
            <w:left w:val="none" w:sz="0" w:space="0" w:color="auto"/>
            <w:bottom w:val="none" w:sz="0" w:space="0" w:color="auto"/>
            <w:right w:val="none" w:sz="0" w:space="0" w:color="auto"/>
          </w:divBdr>
          <w:divsChild>
            <w:div w:id="111440631">
              <w:marLeft w:val="0"/>
              <w:marRight w:val="0"/>
              <w:marTop w:val="0"/>
              <w:marBottom w:val="0"/>
              <w:divBdr>
                <w:top w:val="none" w:sz="0" w:space="0" w:color="auto"/>
                <w:left w:val="none" w:sz="0" w:space="0" w:color="auto"/>
                <w:bottom w:val="none" w:sz="0" w:space="0" w:color="auto"/>
                <w:right w:val="none" w:sz="0" w:space="0" w:color="auto"/>
              </w:divBdr>
            </w:div>
          </w:divsChild>
        </w:div>
        <w:div w:id="527374794">
          <w:marLeft w:val="0"/>
          <w:marRight w:val="0"/>
          <w:marTop w:val="0"/>
          <w:marBottom w:val="0"/>
          <w:divBdr>
            <w:top w:val="none" w:sz="0" w:space="0" w:color="auto"/>
            <w:left w:val="none" w:sz="0" w:space="0" w:color="auto"/>
            <w:bottom w:val="none" w:sz="0" w:space="0" w:color="auto"/>
            <w:right w:val="none" w:sz="0" w:space="0" w:color="auto"/>
          </w:divBdr>
          <w:divsChild>
            <w:div w:id="780684658">
              <w:marLeft w:val="0"/>
              <w:marRight w:val="0"/>
              <w:marTop w:val="0"/>
              <w:marBottom w:val="0"/>
              <w:divBdr>
                <w:top w:val="none" w:sz="0" w:space="0" w:color="auto"/>
                <w:left w:val="none" w:sz="0" w:space="0" w:color="auto"/>
                <w:bottom w:val="none" w:sz="0" w:space="0" w:color="auto"/>
                <w:right w:val="none" w:sz="0" w:space="0" w:color="auto"/>
              </w:divBdr>
            </w:div>
          </w:divsChild>
        </w:div>
        <w:div w:id="547494559">
          <w:marLeft w:val="0"/>
          <w:marRight w:val="0"/>
          <w:marTop w:val="0"/>
          <w:marBottom w:val="0"/>
          <w:divBdr>
            <w:top w:val="none" w:sz="0" w:space="0" w:color="auto"/>
            <w:left w:val="none" w:sz="0" w:space="0" w:color="auto"/>
            <w:bottom w:val="none" w:sz="0" w:space="0" w:color="auto"/>
            <w:right w:val="none" w:sz="0" w:space="0" w:color="auto"/>
          </w:divBdr>
          <w:divsChild>
            <w:div w:id="389042276">
              <w:marLeft w:val="0"/>
              <w:marRight w:val="0"/>
              <w:marTop w:val="0"/>
              <w:marBottom w:val="0"/>
              <w:divBdr>
                <w:top w:val="none" w:sz="0" w:space="0" w:color="auto"/>
                <w:left w:val="none" w:sz="0" w:space="0" w:color="auto"/>
                <w:bottom w:val="none" w:sz="0" w:space="0" w:color="auto"/>
                <w:right w:val="none" w:sz="0" w:space="0" w:color="auto"/>
              </w:divBdr>
            </w:div>
          </w:divsChild>
        </w:div>
        <w:div w:id="602616335">
          <w:marLeft w:val="0"/>
          <w:marRight w:val="0"/>
          <w:marTop w:val="0"/>
          <w:marBottom w:val="0"/>
          <w:divBdr>
            <w:top w:val="none" w:sz="0" w:space="0" w:color="auto"/>
            <w:left w:val="none" w:sz="0" w:space="0" w:color="auto"/>
            <w:bottom w:val="none" w:sz="0" w:space="0" w:color="auto"/>
            <w:right w:val="none" w:sz="0" w:space="0" w:color="auto"/>
          </w:divBdr>
          <w:divsChild>
            <w:div w:id="582686476">
              <w:marLeft w:val="0"/>
              <w:marRight w:val="0"/>
              <w:marTop w:val="0"/>
              <w:marBottom w:val="0"/>
              <w:divBdr>
                <w:top w:val="none" w:sz="0" w:space="0" w:color="auto"/>
                <w:left w:val="none" w:sz="0" w:space="0" w:color="auto"/>
                <w:bottom w:val="none" w:sz="0" w:space="0" w:color="auto"/>
                <w:right w:val="none" w:sz="0" w:space="0" w:color="auto"/>
              </w:divBdr>
            </w:div>
          </w:divsChild>
        </w:div>
        <w:div w:id="616719188">
          <w:marLeft w:val="0"/>
          <w:marRight w:val="0"/>
          <w:marTop w:val="0"/>
          <w:marBottom w:val="0"/>
          <w:divBdr>
            <w:top w:val="none" w:sz="0" w:space="0" w:color="auto"/>
            <w:left w:val="none" w:sz="0" w:space="0" w:color="auto"/>
            <w:bottom w:val="none" w:sz="0" w:space="0" w:color="auto"/>
            <w:right w:val="none" w:sz="0" w:space="0" w:color="auto"/>
          </w:divBdr>
          <w:divsChild>
            <w:div w:id="1026951980">
              <w:marLeft w:val="0"/>
              <w:marRight w:val="0"/>
              <w:marTop w:val="0"/>
              <w:marBottom w:val="0"/>
              <w:divBdr>
                <w:top w:val="none" w:sz="0" w:space="0" w:color="auto"/>
                <w:left w:val="none" w:sz="0" w:space="0" w:color="auto"/>
                <w:bottom w:val="none" w:sz="0" w:space="0" w:color="auto"/>
                <w:right w:val="none" w:sz="0" w:space="0" w:color="auto"/>
              </w:divBdr>
            </w:div>
          </w:divsChild>
        </w:div>
        <w:div w:id="618416008">
          <w:marLeft w:val="0"/>
          <w:marRight w:val="0"/>
          <w:marTop w:val="0"/>
          <w:marBottom w:val="0"/>
          <w:divBdr>
            <w:top w:val="none" w:sz="0" w:space="0" w:color="auto"/>
            <w:left w:val="none" w:sz="0" w:space="0" w:color="auto"/>
            <w:bottom w:val="none" w:sz="0" w:space="0" w:color="auto"/>
            <w:right w:val="none" w:sz="0" w:space="0" w:color="auto"/>
          </w:divBdr>
          <w:divsChild>
            <w:div w:id="1445727624">
              <w:marLeft w:val="0"/>
              <w:marRight w:val="0"/>
              <w:marTop w:val="0"/>
              <w:marBottom w:val="0"/>
              <w:divBdr>
                <w:top w:val="none" w:sz="0" w:space="0" w:color="auto"/>
                <w:left w:val="none" w:sz="0" w:space="0" w:color="auto"/>
                <w:bottom w:val="none" w:sz="0" w:space="0" w:color="auto"/>
                <w:right w:val="none" w:sz="0" w:space="0" w:color="auto"/>
              </w:divBdr>
            </w:div>
          </w:divsChild>
        </w:div>
        <w:div w:id="632368900">
          <w:marLeft w:val="0"/>
          <w:marRight w:val="0"/>
          <w:marTop w:val="0"/>
          <w:marBottom w:val="0"/>
          <w:divBdr>
            <w:top w:val="none" w:sz="0" w:space="0" w:color="auto"/>
            <w:left w:val="none" w:sz="0" w:space="0" w:color="auto"/>
            <w:bottom w:val="none" w:sz="0" w:space="0" w:color="auto"/>
            <w:right w:val="none" w:sz="0" w:space="0" w:color="auto"/>
          </w:divBdr>
          <w:divsChild>
            <w:div w:id="1938250586">
              <w:marLeft w:val="0"/>
              <w:marRight w:val="0"/>
              <w:marTop w:val="0"/>
              <w:marBottom w:val="0"/>
              <w:divBdr>
                <w:top w:val="none" w:sz="0" w:space="0" w:color="auto"/>
                <w:left w:val="none" w:sz="0" w:space="0" w:color="auto"/>
                <w:bottom w:val="none" w:sz="0" w:space="0" w:color="auto"/>
                <w:right w:val="none" w:sz="0" w:space="0" w:color="auto"/>
              </w:divBdr>
            </w:div>
          </w:divsChild>
        </w:div>
        <w:div w:id="747384087">
          <w:marLeft w:val="0"/>
          <w:marRight w:val="0"/>
          <w:marTop w:val="0"/>
          <w:marBottom w:val="0"/>
          <w:divBdr>
            <w:top w:val="none" w:sz="0" w:space="0" w:color="auto"/>
            <w:left w:val="none" w:sz="0" w:space="0" w:color="auto"/>
            <w:bottom w:val="none" w:sz="0" w:space="0" w:color="auto"/>
            <w:right w:val="none" w:sz="0" w:space="0" w:color="auto"/>
          </w:divBdr>
          <w:divsChild>
            <w:div w:id="1432623701">
              <w:marLeft w:val="0"/>
              <w:marRight w:val="0"/>
              <w:marTop w:val="0"/>
              <w:marBottom w:val="0"/>
              <w:divBdr>
                <w:top w:val="none" w:sz="0" w:space="0" w:color="auto"/>
                <w:left w:val="none" w:sz="0" w:space="0" w:color="auto"/>
                <w:bottom w:val="none" w:sz="0" w:space="0" w:color="auto"/>
                <w:right w:val="none" w:sz="0" w:space="0" w:color="auto"/>
              </w:divBdr>
            </w:div>
          </w:divsChild>
        </w:div>
        <w:div w:id="991829417">
          <w:marLeft w:val="0"/>
          <w:marRight w:val="0"/>
          <w:marTop w:val="0"/>
          <w:marBottom w:val="0"/>
          <w:divBdr>
            <w:top w:val="none" w:sz="0" w:space="0" w:color="auto"/>
            <w:left w:val="none" w:sz="0" w:space="0" w:color="auto"/>
            <w:bottom w:val="none" w:sz="0" w:space="0" w:color="auto"/>
            <w:right w:val="none" w:sz="0" w:space="0" w:color="auto"/>
          </w:divBdr>
          <w:divsChild>
            <w:div w:id="1605764695">
              <w:marLeft w:val="0"/>
              <w:marRight w:val="0"/>
              <w:marTop w:val="0"/>
              <w:marBottom w:val="0"/>
              <w:divBdr>
                <w:top w:val="none" w:sz="0" w:space="0" w:color="auto"/>
                <w:left w:val="none" w:sz="0" w:space="0" w:color="auto"/>
                <w:bottom w:val="none" w:sz="0" w:space="0" w:color="auto"/>
                <w:right w:val="none" w:sz="0" w:space="0" w:color="auto"/>
              </w:divBdr>
            </w:div>
          </w:divsChild>
        </w:div>
        <w:div w:id="1134176075">
          <w:marLeft w:val="0"/>
          <w:marRight w:val="0"/>
          <w:marTop w:val="0"/>
          <w:marBottom w:val="0"/>
          <w:divBdr>
            <w:top w:val="none" w:sz="0" w:space="0" w:color="auto"/>
            <w:left w:val="none" w:sz="0" w:space="0" w:color="auto"/>
            <w:bottom w:val="none" w:sz="0" w:space="0" w:color="auto"/>
            <w:right w:val="none" w:sz="0" w:space="0" w:color="auto"/>
          </w:divBdr>
          <w:divsChild>
            <w:div w:id="1696881418">
              <w:marLeft w:val="0"/>
              <w:marRight w:val="0"/>
              <w:marTop w:val="0"/>
              <w:marBottom w:val="0"/>
              <w:divBdr>
                <w:top w:val="none" w:sz="0" w:space="0" w:color="auto"/>
                <w:left w:val="none" w:sz="0" w:space="0" w:color="auto"/>
                <w:bottom w:val="none" w:sz="0" w:space="0" w:color="auto"/>
                <w:right w:val="none" w:sz="0" w:space="0" w:color="auto"/>
              </w:divBdr>
            </w:div>
          </w:divsChild>
        </w:div>
        <w:div w:id="1234047960">
          <w:marLeft w:val="0"/>
          <w:marRight w:val="0"/>
          <w:marTop w:val="0"/>
          <w:marBottom w:val="0"/>
          <w:divBdr>
            <w:top w:val="none" w:sz="0" w:space="0" w:color="auto"/>
            <w:left w:val="none" w:sz="0" w:space="0" w:color="auto"/>
            <w:bottom w:val="none" w:sz="0" w:space="0" w:color="auto"/>
            <w:right w:val="none" w:sz="0" w:space="0" w:color="auto"/>
          </w:divBdr>
          <w:divsChild>
            <w:div w:id="1214928086">
              <w:marLeft w:val="0"/>
              <w:marRight w:val="0"/>
              <w:marTop w:val="0"/>
              <w:marBottom w:val="0"/>
              <w:divBdr>
                <w:top w:val="none" w:sz="0" w:space="0" w:color="auto"/>
                <w:left w:val="none" w:sz="0" w:space="0" w:color="auto"/>
                <w:bottom w:val="none" w:sz="0" w:space="0" w:color="auto"/>
                <w:right w:val="none" w:sz="0" w:space="0" w:color="auto"/>
              </w:divBdr>
            </w:div>
          </w:divsChild>
        </w:div>
        <w:div w:id="1269045956">
          <w:marLeft w:val="0"/>
          <w:marRight w:val="0"/>
          <w:marTop w:val="0"/>
          <w:marBottom w:val="0"/>
          <w:divBdr>
            <w:top w:val="none" w:sz="0" w:space="0" w:color="auto"/>
            <w:left w:val="none" w:sz="0" w:space="0" w:color="auto"/>
            <w:bottom w:val="none" w:sz="0" w:space="0" w:color="auto"/>
            <w:right w:val="none" w:sz="0" w:space="0" w:color="auto"/>
          </w:divBdr>
          <w:divsChild>
            <w:div w:id="1543244693">
              <w:marLeft w:val="0"/>
              <w:marRight w:val="0"/>
              <w:marTop w:val="0"/>
              <w:marBottom w:val="0"/>
              <w:divBdr>
                <w:top w:val="none" w:sz="0" w:space="0" w:color="auto"/>
                <w:left w:val="none" w:sz="0" w:space="0" w:color="auto"/>
                <w:bottom w:val="none" w:sz="0" w:space="0" w:color="auto"/>
                <w:right w:val="none" w:sz="0" w:space="0" w:color="auto"/>
              </w:divBdr>
            </w:div>
          </w:divsChild>
        </w:div>
        <w:div w:id="1330987381">
          <w:marLeft w:val="0"/>
          <w:marRight w:val="0"/>
          <w:marTop w:val="0"/>
          <w:marBottom w:val="0"/>
          <w:divBdr>
            <w:top w:val="none" w:sz="0" w:space="0" w:color="auto"/>
            <w:left w:val="none" w:sz="0" w:space="0" w:color="auto"/>
            <w:bottom w:val="none" w:sz="0" w:space="0" w:color="auto"/>
            <w:right w:val="none" w:sz="0" w:space="0" w:color="auto"/>
          </w:divBdr>
          <w:divsChild>
            <w:div w:id="338851517">
              <w:marLeft w:val="0"/>
              <w:marRight w:val="0"/>
              <w:marTop w:val="0"/>
              <w:marBottom w:val="0"/>
              <w:divBdr>
                <w:top w:val="none" w:sz="0" w:space="0" w:color="auto"/>
                <w:left w:val="none" w:sz="0" w:space="0" w:color="auto"/>
                <w:bottom w:val="none" w:sz="0" w:space="0" w:color="auto"/>
                <w:right w:val="none" w:sz="0" w:space="0" w:color="auto"/>
              </w:divBdr>
            </w:div>
          </w:divsChild>
        </w:div>
        <w:div w:id="1342858263">
          <w:marLeft w:val="0"/>
          <w:marRight w:val="0"/>
          <w:marTop w:val="0"/>
          <w:marBottom w:val="0"/>
          <w:divBdr>
            <w:top w:val="none" w:sz="0" w:space="0" w:color="auto"/>
            <w:left w:val="none" w:sz="0" w:space="0" w:color="auto"/>
            <w:bottom w:val="none" w:sz="0" w:space="0" w:color="auto"/>
            <w:right w:val="none" w:sz="0" w:space="0" w:color="auto"/>
          </w:divBdr>
          <w:divsChild>
            <w:div w:id="1652975845">
              <w:marLeft w:val="0"/>
              <w:marRight w:val="0"/>
              <w:marTop w:val="0"/>
              <w:marBottom w:val="0"/>
              <w:divBdr>
                <w:top w:val="none" w:sz="0" w:space="0" w:color="auto"/>
                <w:left w:val="none" w:sz="0" w:space="0" w:color="auto"/>
                <w:bottom w:val="none" w:sz="0" w:space="0" w:color="auto"/>
                <w:right w:val="none" w:sz="0" w:space="0" w:color="auto"/>
              </w:divBdr>
            </w:div>
          </w:divsChild>
        </w:div>
        <w:div w:id="1350524579">
          <w:marLeft w:val="0"/>
          <w:marRight w:val="0"/>
          <w:marTop w:val="0"/>
          <w:marBottom w:val="0"/>
          <w:divBdr>
            <w:top w:val="none" w:sz="0" w:space="0" w:color="auto"/>
            <w:left w:val="none" w:sz="0" w:space="0" w:color="auto"/>
            <w:bottom w:val="none" w:sz="0" w:space="0" w:color="auto"/>
            <w:right w:val="none" w:sz="0" w:space="0" w:color="auto"/>
          </w:divBdr>
          <w:divsChild>
            <w:div w:id="1287542338">
              <w:marLeft w:val="0"/>
              <w:marRight w:val="0"/>
              <w:marTop w:val="0"/>
              <w:marBottom w:val="0"/>
              <w:divBdr>
                <w:top w:val="none" w:sz="0" w:space="0" w:color="auto"/>
                <w:left w:val="none" w:sz="0" w:space="0" w:color="auto"/>
                <w:bottom w:val="none" w:sz="0" w:space="0" w:color="auto"/>
                <w:right w:val="none" w:sz="0" w:space="0" w:color="auto"/>
              </w:divBdr>
            </w:div>
          </w:divsChild>
        </w:div>
        <w:div w:id="1472213333">
          <w:marLeft w:val="0"/>
          <w:marRight w:val="0"/>
          <w:marTop w:val="0"/>
          <w:marBottom w:val="0"/>
          <w:divBdr>
            <w:top w:val="none" w:sz="0" w:space="0" w:color="auto"/>
            <w:left w:val="none" w:sz="0" w:space="0" w:color="auto"/>
            <w:bottom w:val="none" w:sz="0" w:space="0" w:color="auto"/>
            <w:right w:val="none" w:sz="0" w:space="0" w:color="auto"/>
          </w:divBdr>
          <w:divsChild>
            <w:div w:id="958146702">
              <w:marLeft w:val="0"/>
              <w:marRight w:val="0"/>
              <w:marTop w:val="0"/>
              <w:marBottom w:val="0"/>
              <w:divBdr>
                <w:top w:val="none" w:sz="0" w:space="0" w:color="auto"/>
                <w:left w:val="none" w:sz="0" w:space="0" w:color="auto"/>
                <w:bottom w:val="none" w:sz="0" w:space="0" w:color="auto"/>
                <w:right w:val="none" w:sz="0" w:space="0" w:color="auto"/>
              </w:divBdr>
            </w:div>
          </w:divsChild>
        </w:div>
        <w:div w:id="1494954613">
          <w:marLeft w:val="0"/>
          <w:marRight w:val="0"/>
          <w:marTop w:val="0"/>
          <w:marBottom w:val="0"/>
          <w:divBdr>
            <w:top w:val="none" w:sz="0" w:space="0" w:color="auto"/>
            <w:left w:val="none" w:sz="0" w:space="0" w:color="auto"/>
            <w:bottom w:val="none" w:sz="0" w:space="0" w:color="auto"/>
            <w:right w:val="none" w:sz="0" w:space="0" w:color="auto"/>
          </w:divBdr>
          <w:divsChild>
            <w:div w:id="1700735018">
              <w:marLeft w:val="0"/>
              <w:marRight w:val="0"/>
              <w:marTop w:val="0"/>
              <w:marBottom w:val="0"/>
              <w:divBdr>
                <w:top w:val="none" w:sz="0" w:space="0" w:color="auto"/>
                <w:left w:val="none" w:sz="0" w:space="0" w:color="auto"/>
                <w:bottom w:val="none" w:sz="0" w:space="0" w:color="auto"/>
                <w:right w:val="none" w:sz="0" w:space="0" w:color="auto"/>
              </w:divBdr>
            </w:div>
            <w:div w:id="1928731405">
              <w:marLeft w:val="0"/>
              <w:marRight w:val="0"/>
              <w:marTop w:val="0"/>
              <w:marBottom w:val="0"/>
              <w:divBdr>
                <w:top w:val="none" w:sz="0" w:space="0" w:color="auto"/>
                <w:left w:val="none" w:sz="0" w:space="0" w:color="auto"/>
                <w:bottom w:val="none" w:sz="0" w:space="0" w:color="auto"/>
                <w:right w:val="none" w:sz="0" w:space="0" w:color="auto"/>
              </w:divBdr>
            </w:div>
          </w:divsChild>
        </w:div>
        <w:div w:id="1614439892">
          <w:marLeft w:val="0"/>
          <w:marRight w:val="0"/>
          <w:marTop w:val="0"/>
          <w:marBottom w:val="0"/>
          <w:divBdr>
            <w:top w:val="none" w:sz="0" w:space="0" w:color="auto"/>
            <w:left w:val="none" w:sz="0" w:space="0" w:color="auto"/>
            <w:bottom w:val="none" w:sz="0" w:space="0" w:color="auto"/>
            <w:right w:val="none" w:sz="0" w:space="0" w:color="auto"/>
          </w:divBdr>
          <w:divsChild>
            <w:div w:id="1026561518">
              <w:marLeft w:val="0"/>
              <w:marRight w:val="0"/>
              <w:marTop w:val="0"/>
              <w:marBottom w:val="0"/>
              <w:divBdr>
                <w:top w:val="none" w:sz="0" w:space="0" w:color="auto"/>
                <w:left w:val="none" w:sz="0" w:space="0" w:color="auto"/>
                <w:bottom w:val="none" w:sz="0" w:space="0" w:color="auto"/>
                <w:right w:val="none" w:sz="0" w:space="0" w:color="auto"/>
              </w:divBdr>
            </w:div>
          </w:divsChild>
        </w:div>
        <w:div w:id="1618675406">
          <w:marLeft w:val="0"/>
          <w:marRight w:val="0"/>
          <w:marTop w:val="0"/>
          <w:marBottom w:val="0"/>
          <w:divBdr>
            <w:top w:val="none" w:sz="0" w:space="0" w:color="auto"/>
            <w:left w:val="none" w:sz="0" w:space="0" w:color="auto"/>
            <w:bottom w:val="none" w:sz="0" w:space="0" w:color="auto"/>
            <w:right w:val="none" w:sz="0" w:space="0" w:color="auto"/>
          </w:divBdr>
          <w:divsChild>
            <w:div w:id="409080462">
              <w:marLeft w:val="0"/>
              <w:marRight w:val="0"/>
              <w:marTop w:val="0"/>
              <w:marBottom w:val="0"/>
              <w:divBdr>
                <w:top w:val="none" w:sz="0" w:space="0" w:color="auto"/>
                <w:left w:val="none" w:sz="0" w:space="0" w:color="auto"/>
                <w:bottom w:val="none" w:sz="0" w:space="0" w:color="auto"/>
                <w:right w:val="none" w:sz="0" w:space="0" w:color="auto"/>
              </w:divBdr>
            </w:div>
            <w:div w:id="634794350">
              <w:marLeft w:val="0"/>
              <w:marRight w:val="0"/>
              <w:marTop w:val="0"/>
              <w:marBottom w:val="0"/>
              <w:divBdr>
                <w:top w:val="none" w:sz="0" w:space="0" w:color="auto"/>
                <w:left w:val="none" w:sz="0" w:space="0" w:color="auto"/>
                <w:bottom w:val="none" w:sz="0" w:space="0" w:color="auto"/>
                <w:right w:val="none" w:sz="0" w:space="0" w:color="auto"/>
              </w:divBdr>
            </w:div>
            <w:div w:id="1880506843">
              <w:marLeft w:val="0"/>
              <w:marRight w:val="0"/>
              <w:marTop w:val="0"/>
              <w:marBottom w:val="0"/>
              <w:divBdr>
                <w:top w:val="none" w:sz="0" w:space="0" w:color="auto"/>
                <w:left w:val="none" w:sz="0" w:space="0" w:color="auto"/>
                <w:bottom w:val="none" w:sz="0" w:space="0" w:color="auto"/>
                <w:right w:val="none" w:sz="0" w:space="0" w:color="auto"/>
              </w:divBdr>
            </w:div>
          </w:divsChild>
        </w:div>
        <w:div w:id="1695300667">
          <w:marLeft w:val="0"/>
          <w:marRight w:val="0"/>
          <w:marTop w:val="0"/>
          <w:marBottom w:val="0"/>
          <w:divBdr>
            <w:top w:val="none" w:sz="0" w:space="0" w:color="auto"/>
            <w:left w:val="none" w:sz="0" w:space="0" w:color="auto"/>
            <w:bottom w:val="none" w:sz="0" w:space="0" w:color="auto"/>
            <w:right w:val="none" w:sz="0" w:space="0" w:color="auto"/>
          </w:divBdr>
          <w:divsChild>
            <w:div w:id="796681242">
              <w:marLeft w:val="0"/>
              <w:marRight w:val="0"/>
              <w:marTop w:val="0"/>
              <w:marBottom w:val="0"/>
              <w:divBdr>
                <w:top w:val="none" w:sz="0" w:space="0" w:color="auto"/>
                <w:left w:val="none" w:sz="0" w:space="0" w:color="auto"/>
                <w:bottom w:val="none" w:sz="0" w:space="0" w:color="auto"/>
                <w:right w:val="none" w:sz="0" w:space="0" w:color="auto"/>
              </w:divBdr>
            </w:div>
          </w:divsChild>
        </w:div>
        <w:div w:id="1743985470">
          <w:marLeft w:val="0"/>
          <w:marRight w:val="0"/>
          <w:marTop w:val="0"/>
          <w:marBottom w:val="0"/>
          <w:divBdr>
            <w:top w:val="none" w:sz="0" w:space="0" w:color="auto"/>
            <w:left w:val="none" w:sz="0" w:space="0" w:color="auto"/>
            <w:bottom w:val="none" w:sz="0" w:space="0" w:color="auto"/>
            <w:right w:val="none" w:sz="0" w:space="0" w:color="auto"/>
          </w:divBdr>
          <w:divsChild>
            <w:div w:id="1949779225">
              <w:marLeft w:val="0"/>
              <w:marRight w:val="0"/>
              <w:marTop w:val="0"/>
              <w:marBottom w:val="0"/>
              <w:divBdr>
                <w:top w:val="none" w:sz="0" w:space="0" w:color="auto"/>
                <w:left w:val="none" w:sz="0" w:space="0" w:color="auto"/>
                <w:bottom w:val="none" w:sz="0" w:space="0" w:color="auto"/>
                <w:right w:val="none" w:sz="0" w:space="0" w:color="auto"/>
              </w:divBdr>
            </w:div>
          </w:divsChild>
        </w:div>
        <w:div w:id="1790006100">
          <w:marLeft w:val="0"/>
          <w:marRight w:val="0"/>
          <w:marTop w:val="0"/>
          <w:marBottom w:val="0"/>
          <w:divBdr>
            <w:top w:val="none" w:sz="0" w:space="0" w:color="auto"/>
            <w:left w:val="none" w:sz="0" w:space="0" w:color="auto"/>
            <w:bottom w:val="none" w:sz="0" w:space="0" w:color="auto"/>
            <w:right w:val="none" w:sz="0" w:space="0" w:color="auto"/>
          </w:divBdr>
          <w:divsChild>
            <w:div w:id="2129278756">
              <w:marLeft w:val="0"/>
              <w:marRight w:val="0"/>
              <w:marTop w:val="0"/>
              <w:marBottom w:val="0"/>
              <w:divBdr>
                <w:top w:val="none" w:sz="0" w:space="0" w:color="auto"/>
                <w:left w:val="none" w:sz="0" w:space="0" w:color="auto"/>
                <w:bottom w:val="none" w:sz="0" w:space="0" w:color="auto"/>
                <w:right w:val="none" w:sz="0" w:space="0" w:color="auto"/>
              </w:divBdr>
            </w:div>
          </w:divsChild>
        </w:div>
        <w:div w:id="1811440567">
          <w:marLeft w:val="0"/>
          <w:marRight w:val="0"/>
          <w:marTop w:val="0"/>
          <w:marBottom w:val="0"/>
          <w:divBdr>
            <w:top w:val="none" w:sz="0" w:space="0" w:color="auto"/>
            <w:left w:val="none" w:sz="0" w:space="0" w:color="auto"/>
            <w:bottom w:val="none" w:sz="0" w:space="0" w:color="auto"/>
            <w:right w:val="none" w:sz="0" w:space="0" w:color="auto"/>
          </w:divBdr>
          <w:divsChild>
            <w:div w:id="974919064">
              <w:marLeft w:val="0"/>
              <w:marRight w:val="0"/>
              <w:marTop w:val="0"/>
              <w:marBottom w:val="0"/>
              <w:divBdr>
                <w:top w:val="none" w:sz="0" w:space="0" w:color="auto"/>
                <w:left w:val="none" w:sz="0" w:space="0" w:color="auto"/>
                <w:bottom w:val="none" w:sz="0" w:space="0" w:color="auto"/>
                <w:right w:val="none" w:sz="0" w:space="0" w:color="auto"/>
              </w:divBdr>
            </w:div>
          </w:divsChild>
        </w:div>
        <w:div w:id="1863858989">
          <w:marLeft w:val="0"/>
          <w:marRight w:val="0"/>
          <w:marTop w:val="0"/>
          <w:marBottom w:val="0"/>
          <w:divBdr>
            <w:top w:val="none" w:sz="0" w:space="0" w:color="auto"/>
            <w:left w:val="none" w:sz="0" w:space="0" w:color="auto"/>
            <w:bottom w:val="none" w:sz="0" w:space="0" w:color="auto"/>
            <w:right w:val="none" w:sz="0" w:space="0" w:color="auto"/>
          </w:divBdr>
          <w:divsChild>
            <w:div w:id="574169530">
              <w:marLeft w:val="0"/>
              <w:marRight w:val="0"/>
              <w:marTop w:val="0"/>
              <w:marBottom w:val="0"/>
              <w:divBdr>
                <w:top w:val="none" w:sz="0" w:space="0" w:color="auto"/>
                <w:left w:val="none" w:sz="0" w:space="0" w:color="auto"/>
                <w:bottom w:val="none" w:sz="0" w:space="0" w:color="auto"/>
                <w:right w:val="none" w:sz="0" w:space="0" w:color="auto"/>
              </w:divBdr>
            </w:div>
          </w:divsChild>
        </w:div>
        <w:div w:id="1922249314">
          <w:marLeft w:val="0"/>
          <w:marRight w:val="0"/>
          <w:marTop w:val="0"/>
          <w:marBottom w:val="0"/>
          <w:divBdr>
            <w:top w:val="none" w:sz="0" w:space="0" w:color="auto"/>
            <w:left w:val="none" w:sz="0" w:space="0" w:color="auto"/>
            <w:bottom w:val="none" w:sz="0" w:space="0" w:color="auto"/>
            <w:right w:val="none" w:sz="0" w:space="0" w:color="auto"/>
          </w:divBdr>
          <w:divsChild>
            <w:div w:id="876235217">
              <w:marLeft w:val="0"/>
              <w:marRight w:val="0"/>
              <w:marTop w:val="0"/>
              <w:marBottom w:val="0"/>
              <w:divBdr>
                <w:top w:val="none" w:sz="0" w:space="0" w:color="auto"/>
                <w:left w:val="none" w:sz="0" w:space="0" w:color="auto"/>
                <w:bottom w:val="none" w:sz="0" w:space="0" w:color="auto"/>
                <w:right w:val="none" w:sz="0" w:space="0" w:color="auto"/>
              </w:divBdr>
            </w:div>
          </w:divsChild>
        </w:div>
        <w:div w:id="1999766811">
          <w:marLeft w:val="0"/>
          <w:marRight w:val="0"/>
          <w:marTop w:val="0"/>
          <w:marBottom w:val="0"/>
          <w:divBdr>
            <w:top w:val="none" w:sz="0" w:space="0" w:color="auto"/>
            <w:left w:val="none" w:sz="0" w:space="0" w:color="auto"/>
            <w:bottom w:val="none" w:sz="0" w:space="0" w:color="auto"/>
            <w:right w:val="none" w:sz="0" w:space="0" w:color="auto"/>
          </w:divBdr>
          <w:divsChild>
            <w:div w:id="1097941069">
              <w:marLeft w:val="0"/>
              <w:marRight w:val="0"/>
              <w:marTop w:val="0"/>
              <w:marBottom w:val="0"/>
              <w:divBdr>
                <w:top w:val="none" w:sz="0" w:space="0" w:color="auto"/>
                <w:left w:val="none" w:sz="0" w:space="0" w:color="auto"/>
                <w:bottom w:val="none" w:sz="0" w:space="0" w:color="auto"/>
                <w:right w:val="none" w:sz="0" w:space="0" w:color="auto"/>
              </w:divBdr>
            </w:div>
          </w:divsChild>
        </w:div>
        <w:div w:id="2022392478">
          <w:marLeft w:val="0"/>
          <w:marRight w:val="0"/>
          <w:marTop w:val="0"/>
          <w:marBottom w:val="0"/>
          <w:divBdr>
            <w:top w:val="none" w:sz="0" w:space="0" w:color="auto"/>
            <w:left w:val="none" w:sz="0" w:space="0" w:color="auto"/>
            <w:bottom w:val="none" w:sz="0" w:space="0" w:color="auto"/>
            <w:right w:val="none" w:sz="0" w:space="0" w:color="auto"/>
          </w:divBdr>
          <w:divsChild>
            <w:div w:id="1644776179">
              <w:marLeft w:val="0"/>
              <w:marRight w:val="0"/>
              <w:marTop w:val="0"/>
              <w:marBottom w:val="0"/>
              <w:divBdr>
                <w:top w:val="none" w:sz="0" w:space="0" w:color="auto"/>
                <w:left w:val="none" w:sz="0" w:space="0" w:color="auto"/>
                <w:bottom w:val="none" w:sz="0" w:space="0" w:color="auto"/>
                <w:right w:val="none" w:sz="0" w:space="0" w:color="auto"/>
              </w:divBdr>
            </w:div>
          </w:divsChild>
        </w:div>
        <w:div w:id="2128697746">
          <w:marLeft w:val="0"/>
          <w:marRight w:val="0"/>
          <w:marTop w:val="0"/>
          <w:marBottom w:val="0"/>
          <w:divBdr>
            <w:top w:val="none" w:sz="0" w:space="0" w:color="auto"/>
            <w:left w:val="none" w:sz="0" w:space="0" w:color="auto"/>
            <w:bottom w:val="none" w:sz="0" w:space="0" w:color="auto"/>
            <w:right w:val="none" w:sz="0" w:space="0" w:color="auto"/>
          </w:divBdr>
          <w:divsChild>
            <w:div w:id="771365963">
              <w:marLeft w:val="0"/>
              <w:marRight w:val="0"/>
              <w:marTop w:val="0"/>
              <w:marBottom w:val="0"/>
              <w:divBdr>
                <w:top w:val="none" w:sz="0" w:space="0" w:color="auto"/>
                <w:left w:val="none" w:sz="0" w:space="0" w:color="auto"/>
                <w:bottom w:val="none" w:sz="0" w:space="0" w:color="auto"/>
                <w:right w:val="none" w:sz="0" w:space="0" w:color="auto"/>
              </w:divBdr>
            </w:div>
          </w:divsChild>
        </w:div>
        <w:div w:id="2130664689">
          <w:marLeft w:val="0"/>
          <w:marRight w:val="0"/>
          <w:marTop w:val="0"/>
          <w:marBottom w:val="0"/>
          <w:divBdr>
            <w:top w:val="none" w:sz="0" w:space="0" w:color="auto"/>
            <w:left w:val="none" w:sz="0" w:space="0" w:color="auto"/>
            <w:bottom w:val="none" w:sz="0" w:space="0" w:color="auto"/>
            <w:right w:val="none" w:sz="0" w:space="0" w:color="auto"/>
          </w:divBdr>
          <w:divsChild>
            <w:div w:id="177066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69555">
      <w:bodyDiv w:val="1"/>
      <w:marLeft w:val="0"/>
      <w:marRight w:val="0"/>
      <w:marTop w:val="0"/>
      <w:marBottom w:val="0"/>
      <w:divBdr>
        <w:top w:val="none" w:sz="0" w:space="0" w:color="auto"/>
        <w:left w:val="none" w:sz="0" w:space="0" w:color="auto"/>
        <w:bottom w:val="none" w:sz="0" w:space="0" w:color="auto"/>
        <w:right w:val="none" w:sz="0" w:space="0" w:color="auto"/>
      </w:divBdr>
    </w:div>
    <w:div w:id="296641198">
      <w:bodyDiv w:val="1"/>
      <w:marLeft w:val="0"/>
      <w:marRight w:val="0"/>
      <w:marTop w:val="0"/>
      <w:marBottom w:val="0"/>
      <w:divBdr>
        <w:top w:val="none" w:sz="0" w:space="0" w:color="auto"/>
        <w:left w:val="none" w:sz="0" w:space="0" w:color="auto"/>
        <w:bottom w:val="none" w:sz="0" w:space="0" w:color="auto"/>
        <w:right w:val="none" w:sz="0" w:space="0" w:color="auto"/>
      </w:divBdr>
    </w:div>
    <w:div w:id="319503800">
      <w:bodyDiv w:val="1"/>
      <w:marLeft w:val="0"/>
      <w:marRight w:val="0"/>
      <w:marTop w:val="0"/>
      <w:marBottom w:val="0"/>
      <w:divBdr>
        <w:top w:val="none" w:sz="0" w:space="0" w:color="auto"/>
        <w:left w:val="none" w:sz="0" w:space="0" w:color="auto"/>
        <w:bottom w:val="none" w:sz="0" w:space="0" w:color="auto"/>
        <w:right w:val="none" w:sz="0" w:space="0" w:color="auto"/>
      </w:divBdr>
    </w:div>
    <w:div w:id="320306211">
      <w:bodyDiv w:val="1"/>
      <w:marLeft w:val="0"/>
      <w:marRight w:val="0"/>
      <w:marTop w:val="0"/>
      <w:marBottom w:val="0"/>
      <w:divBdr>
        <w:top w:val="none" w:sz="0" w:space="0" w:color="auto"/>
        <w:left w:val="none" w:sz="0" w:space="0" w:color="auto"/>
        <w:bottom w:val="none" w:sz="0" w:space="0" w:color="auto"/>
        <w:right w:val="none" w:sz="0" w:space="0" w:color="auto"/>
      </w:divBdr>
    </w:div>
    <w:div w:id="366370667">
      <w:bodyDiv w:val="1"/>
      <w:marLeft w:val="0"/>
      <w:marRight w:val="0"/>
      <w:marTop w:val="0"/>
      <w:marBottom w:val="0"/>
      <w:divBdr>
        <w:top w:val="none" w:sz="0" w:space="0" w:color="auto"/>
        <w:left w:val="none" w:sz="0" w:space="0" w:color="auto"/>
        <w:bottom w:val="none" w:sz="0" w:space="0" w:color="auto"/>
        <w:right w:val="none" w:sz="0" w:space="0" w:color="auto"/>
      </w:divBdr>
    </w:div>
    <w:div w:id="376709099">
      <w:bodyDiv w:val="1"/>
      <w:marLeft w:val="0"/>
      <w:marRight w:val="0"/>
      <w:marTop w:val="0"/>
      <w:marBottom w:val="0"/>
      <w:divBdr>
        <w:top w:val="none" w:sz="0" w:space="0" w:color="auto"/>
        <w:left w:val="none" w:sz="0" w:space="0" w:color="auto"/>
        <w:bottom w:val="none" w:sz="0" w:space="0" w:color="auto"/>
        <w:right w:val="none" w:sz="0" w:space="0" w:color="auto"/>
      </w:divBdr>
    </w:div>
    <w:div w:id="419765383">
      <w:bodyDiv w:val="1"/>
      <w:marLeft w:val="0"/>
      <w:marRight w:val="0"/>
      <w:marTop w:val="0"/>
      <w:marBottom w:val="0"/>
      <w:divBdr>
        <w:top w:val="none" w:sz="0" w:space="0" w:color="auto"/>
        <w:left w:val="none" w:sz="0" w:space="0" w:color="auto"/>
        <w:bottom w:val="none" w:sz="0" w:space="0" w:color="auto"/>
        <w:right w:val="none" w:sz="0" w:space="0" w:color="auto"/>
      </w:divBdr>
    </w:div>
    <w:div w:id="434594713">
      <w:bodyDiv w:val="1"/>
      <w:marLeft w:val="0"/>
      <w:marRight w:val="0"/>
      <w:marTop w:val="0"/>
      <w:marBottom w:val="0"/>
      <w:divBdr>
        <w:top w:val="none" w:sz="0" w:space="0" w:color="auto"/>
        <w:left w:val="none" w:sz="0" w:space="0" w:color="auto"/>
        <w:bottom w:val="none" w:sz="0" w:space="0" w:color="auto"/>
        <w:right w:val="none" w:sz="0" w:space="0" w:color="auto"/>
      </w:divBdr>
    </w:div>
    <w:div w:id="434599521">
      <w:bodyDiv w:val="1"/>
      <w:marLeft w:val="0"/>
      <w:marRight w:val="0"/>
      <w:marTop w:val="0"/>
      <w:marBottom w:val="0"/>
      <w:divBdr>
        <w:top w:val="none" w:sz="0" w:space="0" w:color="auto"/>
        <w:left w:val="none" w:sz="0" w:space="0" w:color="auto"/>
        <w:bottom w:val="none" w:sz="0" w:space="0" w:color="auto"/>
        <w:right w:val="none" w:sz="0" w:space="0" w:color="auto"/>
      </w:divBdr>
    </w:div>
    <w:div w:id="476604467">
      <w:bodyDiv w:val="1"/>
      <w:marLeft w:val="0"/>
      <w:marRight w:val="0"/>
      <w:marTop w:val="0"/>
      <w:marBottom w:val="0"/>
      <w:divBdr>
        <w:top w:val="none" w:sz="0" w:space="0" w:color="auto"/>
        <w:left w:val="none" w:sz="0" w:space="0" w:color="auto"/>
        <w:bottom w:val="none" w:sz="0" w:space="0" w:color="auto"/>
        <w:right w:val="none" w:sz="0" w:space="0" w:color="auto"/>
      </w:divBdr>
    </w:div>
    <w:div w:id="489977870">
      <w:bodyDiv w:val="1"/>
      <w:marLeft w:val="0"/>
      <w:marRight w:val="0"/>
      <w:marTop w:val="0"/>
      <w:marBottom w:val="0"/>
      <w:divBdr>
        <w:top w:val="none" w:sz="0" w:space="0" w:color="auto"/>
        <w:left w:val="none" w:sz="0" w:space="0" w:color="auto"/>
        <w:bottom w:val="none" w:sz="0" w:space="0" w:color="auto"/>
        <w:right w:val="none" w:sz="0" w:space="0" w:color="auto"/>
      </w:divBdr>
    </w:div>
    <w:div w:id="496697492">
      <w:bodyDiv w:val="1"/>
      <w:marLeft w:val="0"/>
      <w:marRight w:val="0"/>
      <w:marTop w:val="0"/>
      <w:marBottom w:val="0"/>
      <w:divBdr>
        <w:top w:val="none" w:sz="0" w:space="0" w:color="auto"/>
        <w:left w:val="none" w:sz="0" w:space="0" w:color="auto"/>
        <w:bottom w:val="none" w:sz="0" w:space="0" w:color="auto"/>
        <w:right w:val="none" w:sz="0" w:space="0" w:color="auto"/>
      </w:divBdr>
    </w:div>
    <w:div w:id="527259570">
      <w:bodyDiv w:val="1"/>
      <w:marLeft w:val="0"/>
      <w:marRight w:val="0"/>
      <w:marTop w:val="0"/>
      <w:marBottom w:val="0"/>
      <w:divBdr>
        <w:top w:val="none" w:sz="0" w:space="0" w:color="auto"/>
        <w:left w:val="none" w:sz="0" w:space="0" w:color="auto"/>
        <w:bottom w:val="none" w:sz="0" w:space="0" w:color="auto"/>
        <w:right w:val="none" w:sz="0" w:space="0" w:color="auto"/>
      </w:divBdr>
    </w:div>
    <w:div w:id="546256509">
      <w:bodyDiv w:val="1"/>
      <w:marLeft w:val="0"/>
      <w:marRight w:val="0"/>
      <w:marTop w:val="0"/>
      <w:marBottom w:val="0"/>
      <w:divBdr>
        <w:top w:val="none" w:sz="0" w:space="0" w:color="auto"/>
        <w:left w:val="none" w:sz="0" w:space="0" w:color="auto"/>
        <w:bottom w:val="none" w:sz="0" w:space="0" w:color="auto"/>
        <w:right w:val="none" w:sz="0" w:space="0" w:color="auto"/>
      </w:divBdr>
    </w:div>
    <w:div w:id="586158005">
      <w:bodyDiv w:val="1"/>
      <w:marLeft w:val="0"/>
      <w:marRight w:val="0"/>
      <w:marTop w:val="0"/>
      <w:marBottom w:val="0"/>
      <w:divBdr>
        <w:top w:val="none" w:sz="0" w:space="0" w:color="auto"/>
        <w:left w:val="none" w:sz="0" w:space="0" w:color="auto"/>
        <w:bottom w:val="none" w:sz="0" w:space="0" w:color="auto"/>
        <w:right w:val="none" w:sz="0" w:space="0" w:color="auto"/>
      </w:divBdr>
    </w:div>
    <w:div w:id="604118641">
      <w:bodyDiv w:val="1"/>
      <w:marLeft w:val="0"/>
      <w:marRight w:val="0"/>
      <w:marTop w:val="0"/>
      <w:marBottom w:val="0"/>
      <w:divBdr>
        <w:top w:val="none" w:sz="0" w:space="0" w:color="auto"/>
        <w:left w:val="none" w:sz="0" w:space="0" w:color="auto"/>
        <w:bottom w:val="none" w:sz="0" w:space="0" w:color="auto"/>
        <w:right w:val="none" w:sz="0" w:space="0" w:color="auto"/>
      </w:divBdr>
    </w:div>
    <w:div w:id="605846174">
      <w:bodyDiv w:val="1"/>
      <w:marLeft w:val="0"/>
      <w:marRight w:val="0"/>
      <w:marTop w:val="0"/>
      <w:marBottom w:val="0"/>
      <w:divBdr>
        <w:top w:val="none" w:sz="0" w:space="0" w:color="auto"/>
        <w:left w:val="none" w:sz="0" w:space="0" w:color="auto"/>
        <w:bottom w:val="none" w:sz="0" w:space="0" w:color="auto"/>
        <w:right w:val="none" w:sz="0" w:space="0" w:color="auto"/>
      </w:divBdr>
    </w:div>
    <w:div w:id="700324675">
      <w:bodyDiv w:val="1"/>
      <w:marLeft w:val="0"/>
      <w:marRight w:val="0"/>
      <w:marTop w:val="0"/>
      <w:marBottom w:val="0"/>
      <w:divBdr>
        <w:top w:val="none" w:sz="0" w:space="0" w:color="auto"/>
        <w:left w:val="none" w:sz="0" w:space="0" w:color="auto"/>
        <w:bottom w:val="none" w:sz="0" w:space="0" w:color="auto"/>
        <w:right w:val="none" w:sz="0" w:space="0" w:color="auto"/>
      </w:divBdr>
    </w:div>
    <w:div w:id="705179291">
      <w:bodyDiv w:val="1"/>
      <w:marLeft w:val="0"/>
      <w:marRight w:val="0"/>
      <w:marTop w:val="0"/>
      <w:marBottom w:val="0"/>
      <w:divBdr>
        <w:top w:val="none" w:sz="0" w:space="0" w:color="auto"/>
        <w:left w:val="none" w:sz="0" w:space="0" w:color="auto"/>
        <w:bottom w:val="none" w:sz="0" w:space="0" w:color="auto"/>
        <w:right w:val="none" w:sz="0" w:space="0" w:color="auto"/>
      </w:divBdr>
    </w:div>
    <w:div w:id="707530463">
      <w:bodyDiv w:val="1"/>
      <w:marLeft w:val="0"/>
      <w:marRight w:val="0"/>
      <w:marTop w:val="0"/>
      <w:marBottom w:val="0"/>
      <w:divBdr>
        <w:top w:val="none" w:sz="0" w:space="0" w:color="auto"/>
        <w:left w:val="none" w:sz="0" w:space="0" w:color="auto"/>
        <w:bottom w:val="none" w:sz="0" w:space="0" w:color="auto"/>
        <w:right w:val="none" w:sz="0" w:space="0" w:color="auto"/>
      </w:divBdr>
      <w:divsChild>
        <w:div w:id="95635696">
          <w:marLeft w:val="0"/>
          <w:marRight w:val="0"/>
          <w:marTop w:val="0"/>
          <w:marBottom w:val="0"/>
          <w:divBdr>
            <w:top w:val="none" w:sz="0" w:space="0" w:color="auto"/>
            <w:left w:val="none" w:sz="0" w:space="0" w:color="auto"/>
            <w:bottom w:val="none" w:sz="0" w:space="0" w:color="auto"/>
            <w:right w:val="none" w:sz="0" w:space="0" w:color="auto"/>
          </w:divBdr>
          <w:divsChild>
            <w:div w:id="1143305237">
              <w:marLeft w:val="0"/>
              <w:marRight w:val="0"/>
              <w:marTop w:val="0"/>
              <w:marBottom w:val="0"/>
              <w:divBdr>
                <w:top w:val="none" w:sz="0" w:space="0" w:color="auto"/>
                <w:left w:val="none" w:sz="0" w:space="0" w:color="auto"/>
                <w:bottom w:val="none" w:sz="0" w:space="0" w:color="auto"/>
                <w:right w:val="none" w:sz="0" w:space="0" w:color="auto"/>
              </w:divBdr>
              <w:divsChild>
                <w:div w:id="1856846570">
                  <w:marLeft w:val="0"/>
                  <w:marRight w:val="0"/>
                  <w:marTop w:val="0"/>
                  <w:marBottom w:val="0"/>
                  <w:divBdr>
                    <w:top w:val="none" w:sz="0" w:space="0" w:color="auto"/>
                    <w:left w:val="none" w:sz="0" w:space="0" w:color="auto"/>
                    <w:bottom w:val="none" w:sz="0" w:space="0" w:color="auto"/>
                    <w:right w:val="none" w:sz="0" w:space="0" w:color="auto"/>
                  </w:divBdr>
                  <w:divsChild>
                    <w:div w:id="548880812">
                      <w:marLeft w:val="22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303477">
      <w:bodyDiv w:val="1"/>
      <w:marLeft w:val="0"/>
      <w:marRight w:val="0"/>
      <w:marTop w:val="0"/>
      <w:marBottom w:val="0"/>
      <w:divBdr>
        <w:top w:val="none" w:sz="0" w:space="0" w:color="auto"/>
        <w:left w:val="none" w:sz="0" w:space="0" w:color="auto"/>
        <w:bottom w:val="none" w:sz="0" w:space="0" w:color="auto"/>
        <w:right w:val="none" w:sz="0" w:space="0" w:color="auto"/>
      </w:divBdr>
    </w:div>
    <w:div w:id="742331910">
      <w:bodyDiv w:val="1"/>
      <w:marLeft w:val="0"/>
      <w:marRight w:val="0"/>
      <w:marTop w:val="0"/>
      <w:marBottom w:val="0"/>
      <w:divBdr>
        <w:top w:val="none" w:sz="0" w:space="0" w:color="auto"/>
        <w:left w:val="none" w:sz="0" w:space="0" w:color="auto"/>
        <w:bottom w:val="none" w:sz="0" w:space="0" w:color="auto"/>
        <w:right w:val="none" w:sz="0" w:space="0" w:color="auto"/>
      </w:divBdr>
    </w:div>
    <w:div w:id="754015943">
      <w:bodyDiv w:val="1"/>
      <w:marLeft w:val="0"/>
      <w:marRight w:val="0"/>
      <w:marTop w:val="0"/>
      <w:marBottom w:val="0"/>
      <w:divBdr>
        <w:top w:val="none" w:sz="0" w:space="0" w:color="auto"/>
        <w:left w:val="none" w:sz="0" w:space="0" w:color="auto"/>
        <w:bottom w:val="none" w:sz="0" w:space="0" w:color="auto"/>
        <w:right w:val="none" w:sz="0" w:space="0" w:color="auto"/>
      </w:divBdr>
    </w:div>
    <w:div w:id="772897122">
      <w:bodyDiv w:val="1"/>
      <w:marLeft w:val="0"/>
      <w:marRight w:val="0"/>
      <w:marTop w:val="0"/>
      <w:marBottom w:val="0"/>
      <w:divBdr>
        <w:top w:val="none" w:sz="0" w:space="0" w:color="auto"/>
        <w:left w:val="none" w:sz="0" w:space="0" w:color="auto"/>
        <w:bottom w:val="none" w:sz="0" w:space="0" w:color="auto"/>
        <w:right w:val="none" w:sz="0" w:space="0" w:color="auto"/>
      </w:divBdr>
    </w:div>
    <w:div w:id="802506188">
      <w:bodyDiv w:val="1"/>
      <w:marLeft w:val="0"/>
      <w:marRight w:val="0"/>
      <w:marTop w:val="0"/>
      <w:marBottom w:val="0"/>
      <w:divBdr>
        <w:top w:val="none" w:sz="0" w:space="0" w:color="auto"/>
        <w:left w:val="none" w:sz="0" w:space="0" w:color="auto"/>
        <w:bottom w:val="none" w:sz="0" w:space="0" w:color="auto"/>
        <w:right w:val="none" w:sz="0" w:space="0" w:color="auto"/>
      </w:divBdr>
    </w:div>
    <w:div w:id="834690863">
      <w:bodyDiv w:val="1"/>
      <w:marLeft w:val="0"/>
      <w:marRight w:val="0"/>
      <w:marTop w:val="0"/>
      <w:marBottom w:val="0"/>
      <w:divBdr>
        <w:top w:val="none" w:sz="0" w:space="0" w:color="auto"/>
        <w:left w:val="none" w:sz="0" w:space="0" w:color="auto"/>
        <w:bottom w:val="none" w:sz="0" w:space="0" w:color="auto"/>
        <w:right w:val="none" w:sz="0" w:space="0" w:color="auto"/>
      </w:divBdr>
    </w:div>
    <w:div w:id="915013840">
      <w:bodyDiv w:val="1"/>
      <w:marLeft w:val="0"/>
      <w:marRight w:val="0"/>
      <w:marTop w:val="0"/>
      <w:marBottom w:val="0"/>
      <w:divBdr>
        <w:top w:val="none" w:sz="0" w:space="0" w:color="auto"/>
        <w:left w:val="none" w:sz="0" w:space="0" w:color="auto"/>
        <w:bottom w:val="none" w:sz="0" w:space="0" w:color="auto"/>
        <w:right w:val="none" w:sz="0" w:space="0" w:color="auto"/>
      </w:divBdr>
      <w:divsChild>
        <w:div w:id="1034769255">
          <w:marLeft w:val="547"/>
          <w:marRight w:val="0"/>
          <w:marTop w:val="86"/>
          <w:marBottom w:val="0"/>
          <w:divBdr>
            <w:top w:val="none" w:sz="0" w:space="0" w:color="auto"/>
            <w:left w:val="none" w:sz="0" w:space="0" w:color="auto"/>
            <w:bottom w:val="none" w:sz="0" w:space="0" w:color="auto"/>
            <w:right w:val="none" w:sz="0" w:space="0" w:color="auto"/>
          </w:divBdr>
        </w:div>
      </w:divsChild>
    </w:div>
    <w:div w:id="923800453">
      <w:bodyDiv w:val="1"/>
      <w:marLeft w:val="0"/>
      <w:marRight w:val="0"/>
      <w:marTop w:val="0"/>
      <w:marBottom w:val="0"/>
      <w:divBdr>
        <w:top w:val="none" w:sz="0" w:space="0" w:color="auto"/>
        <w:left w:val="none" w:sz="0" w:space="0" w:color="auto"/>
        <w:bottom w:val="none" w:sz="0" w:space="0" w:color="auto"/>
        <w:right w:val="none" w:sz="0" w:space="0" w:color="auto"/>
      </w:divBdr>
    </w:div>
    <w:div w:id="964122581">
      <w:bodyDiv w:val="1"/>
      <w:marLeft w:val="0"/>
      <w:marRight w:val="0"/>
      <w:marTop w:val="0"/>
      <w:marBottom w:val="0"/>
      <w:divBdr>
        <w:top w:val="none" w:sz="0" w:space="0" w:color="auto"/>
        <w:left w:val="none" w:sz="0" w:space="0" w:color="auto"/>
        <w:bottom w:val="none" w:sz="0" w:space="0" w:color="auto"/>
        <w:right w:val="none" w:sz="0" w:space="0" w:color="auto"/>
      </w:divBdr>
    </w:div>
    <w:div w:id="1035085877">
      <w:bodyDiv w:val="1"/>
      <w:marLeft w:val="0"/>
      <w:marRight w:val="0"/>
      <w:marTop w:val="0"/>
      <w:marBottom w:val="0"/>
      <w:divBdr>
        <w:top w:val="none" w:sz="0" w:space="0" w:color="auto"/>
        <w:left w:val="none" w:sz="0" w:space="0" w:color="auto"/>
        <w:bottom w:val="none" w:sz="0" w:space="0" w:color="auto"/>
        <w:right w:val="none" w:sz="0" w:space="0" w:color="auto"/>
      </w:divBdr>
    </w:div>
    <w:div w:id="1081100539">
      <w:bodyDiv w:val="1"/>
      <w:marLeft w:val="0"/>
      <w:marRight w:val="0"/>
      <w:marTop w:val="0"/>
      <w:marBottom w:val="0"/>
      <w:divBdr>
        <w:top w:val="none" w:sz="0" w:space="0" w:color="auto"/>
        <w:left w:val="none" w:sz="0" w:space="0" w:color="auto"/>
        <w:bottom w:val="none" w:sz="0" w:space="0" w:color="auto"/>
        <w:right w:val="none" w:sz="0" w:space="0" w:color="auto"/>
      </w:divBdr>
    </w:div>
    <w:div w:id="1100754752">
      <w:bodyDiv w:val="1"/>
      <w:marLeft w:val="0"/>
      <w:marRight w:val="0"/>
      <w:marTop w:val="0"/>
      <w:marBottom w:val="0"/>
      <w:divBdr>
        <w:top w:val="none" w:sz="0" w:space="0" w:color="auto"/>
        <w:left w:val="none" w:sz="0" w:space="0" w:color="auto"/>
        <w:bottom w:val="none" w:sz="0" w:space="0" w:color="auto"/>
        <w:right w:val="none" w:sz="0" w:space="0" w:color="auto"/>
      </w:divBdr>
    </w:div>
    <w:div w:id="1137724081">
      <w:bodyDiv w:val="1"/>
      <w:marLeft w:val="0"/>
      <w:marRight w:val="0"/>
      <w:marTop w:val="0"/>
      <w:marBottom w:val="0"/>
      <w:divBdr>
        <w:top w:val="none" w:sz="0" w:space="0" w:color="auto"/>
        <w:left w:val="none" w:sz="0" w:space="0" w:color="auto"/>
        <w:bottom w:val="none" w:sz="0" w:space="0" w:color="auto"/>
        <w:right w:val="none" w:sz="0" w:space="0" w:color="auto"/>
      </w:divBdr>
    </w:div>
    <w:div w:id="1162162064">
      <w:bodyDiv w:val="1"/>
      <w:marLeft w:val="0"/>
      <w:marRight w:val="0"/>
      <w:marTop w:val="0"/>
      <w:marBottom w:val="0"/>
      <w:divBdr>
        <w:top w:val="none" w:sz="0" w:space="0" w:color="auto"/>
        <w:left w:val="none" w:sz="0" w:space="0" w:color="auto"/>
        <w:bottom w:val="none" w:sz="0" w:space="0" w:color="auto"/>
        <w:right w:val="none" w:sz="0" w:space="0" w:color="auto"/>
      </w:divBdr>
    </w:div>
    <w:div w:id="1232615918">
      <w:bodyDiv w:val="1"/>
      <w:marLeft w:val="0"/>
      <w:marRight w:val="0"/>
      <w:marTop w:val="0"/>
      <w:marBottom w:val="0"/>
      <w:divBdr>
        <w:top w:val="none" w:sz="0" w:space="0" w:color="auto"/>
        <w:left w:val="none" w:sz="0" w:space="0" w:color="auto"/>
        <w:bottom w:val="none" w:sz="0" w:space="0" w:color="auto"/>
        <w:right w:val="none" w:sz="0" w:space="0" w:color="auto"/>
      </w:divBdr>
    </w:div>
    <w:div w:id="1260796457">
      <w:bodyDiv w:val="1"/>
      <w:marLeft w:val="0"/>
      <w:marRight w:val="0"/>
      <w:marTop w:val="0"/>
      <w:marBottom w:val="0"/>
      <w:divBdr>
        <w:top w:val="none" w:sz="0" w:space="0" w:color="auto"/>
        <w:left w:val="none" w:sz="0" w:space="0" w:color="auto"/>
        <w:bottom w:val="none" w:sz="0" w:space="0" w:color="auto"/>
        <w:right w:val="none" w:sz="0" w:space="0" w:color="auto"/>
      </w:divBdr>
    </w:div>
    <w:div w:id="1265192702">
      <w:bodyDiv w:val="1"/>
      <w:marLeft w:val="0"/>
      <w:marRight w:val="0"/>
      <w:marTop w:val="0"/>
      <w:marBottom w:val="0"/>
      <w:divBdr>
        <w:top w:val="none" w:sz="0" w:space="0" w:color="auto"/>
        <w:left w:val="none" w:sz="0" w:space="0" w:color="auto"/>
        <w:bottom w:val="none" w:sz="0" w:space="0" w:color="auto"/>
        <w:right w:val="none" w:sz="0" w:space="0" w:color="auto"/>
      </w:divBdr>
    </w:div>
    <w:div w:id="1269510719">
      <w:bodyDiv w:val="1"/>
      <w:marLeft w:val="0"/>
      <w:marRight w:val="0"/>
      <w:marTop w:val="0"/>
      <w:marBottom w:val="0"/>
      <w:divBdr>
        <w:top w:val="none" w:sz="0" w:space="0" w:color="auto"/>
        <w:left w:val="none" w:sz="0" w:space="0" w:color="auto"/>
        <w:bottom w:val="none" w:sz="0" w:space="0" w:color="auto"/>
        <w:right w:val="none" w:sz="0" w:space="0" w:color="auto"/>
      </w:divBdr>
    </w:div>
    <w:div w:id="1306088088">
      <w:bodyDiv w:val="1"/>
      <w:marLeft w:val="0"/>
      <w:marRight w:val="0"/>
      <w:marTop w:val="0"/>
      <w:marBottom w:val="0"/>
      <w:divBdr>
        <w:top w:val="none" w:sz="0" w:space="0" w:color="auto"/>
        <w:left w:val="none" w:sz="0" w:space="0" w:color="auto"/>
        <w:bottom w:val="none" w:sz="0" w:space="0" w:color="auto"/>
        <w:right w:val="none" w:sz="0" w:space="0" w:color="auto"/>
      </w:divBdr>
    </w:div>
    <w:div w:id="1317954467">
      <w:bodyDiv w:val="1"/>
      <w:marLeft w:val="0"/>
      <w:marRight w:val="0"/>
      <w:marTop w:val="0"/>
      <w:marBottom w:val="0"/>
      <w:divBdr>
        <w:top w:val="none" w:sz="0" w:space="0" w:color="auto"/>
        <w:left w:val="none" w:sz="0" w:space="0" w:color="auto"/>
        <w:bottom w:val="none" w:sz="0" w:space="0" w:color="auto"/>
        <w:right w:val="none" w:sz="0" w:space="0" w:color="auto"/>
      </w:divBdr>
    </w:div>
    <w:div w:id="1360668311">
      <w:bodyDiv w:val="1"/>
      <w:marLeft w:val="0"/>
      <w:marRight w:val="0"/>
      <w:marTop w:val="0"/>
      <w:marBottom w:val="0"/>
      <w:divBdr>
        <w:top w:val="none" w:sz="0" w:space="0" w:color="auto"/>
        <w:left w:val="none" w:sz="0" w:space="0" w:color="auto"/>
        <w:bottom w:val="none" w:sz="0" w:space="0" w:color="auto"/>
        <w:right w:val="none" w:sz="0" w:space="0" w:color="auto"/>
      </w:divBdr>
      <w:divsChild>
        <w:div w:id="711225717">
          <w:marLeft w:val="0"/>
          <w:marRight w:val="0"/>
          <w:marTop w:val="0"/>
          <w:marBottom w:val="0"/>
          <w:divBdr>
            <w:top w:val="none" w:sz="0" w:space="0" w:color="auto"/>
            <w:left w:val="none" w:sz="0" w:space="0" w:color="auto"/>
            <w:bottom w:val="none" w:sz="0" w:space="0" w:color="auto"/>
            <w:right w:val="none" w:sz="0" w:space="0" w:color="auto"/>
          </w:divBdr>
        </w:div>
        <w:div w:id="1329476589">
          <w:marLeft w:val="0"/>
          <w:marRight w:val="0"/>
          <w:marTop w:val="0"/>
          <w:marBottom w:val="0"/>
          <w:divBdr>
            <w:top w:val="none" w:sz="0" w:space="0" w:color="auto"/>
            <w:left w:val="none" w:sz="0" w:space="0" w:color="auto"/>
            <w:bottom w:val="none" w:sz="0" w:space="0" w:color="auto"/>
            <w:right w:val="none" w:sz="0" w:space="0" w:color="auto"/>
          </w:divBdr>
        </w:div>
      </w:divsChild>
    </w:div>
    <w:div w:id="1376613899">
      <w:bodyDiv w:val="1"/>
      <w:marLeft w:val="0"/>
      <w:marRight w:val="0"/>
      <w:marTop w:val="0"/>
      <w:marBottom w:val="0"/>
      <w:divBdr>
        <w:top w:val="none" w:sz="0" w:space="0" w:color="auto"/>
        <w:left w:val="none" w:sz="0" w:space="0" w:color="auto"/>
        <w:bottom w:val="none" w:sz="0" w:space="0" w:color="auto"/>
        <w:right w:val="none" w:sz="0" w:space="0" w:color="auto"/>
      </w:divBdr>
    </w:div>
    <w:div w:id="1410031557">
      <w:bodyDiv w:val="1"/>
      <w:marLeft w:val="0"/>
      <w:marRight w:val="0"/>
      <w:marTop w:val="0"/>
      <w:marBottom w:val="0"/>
      <w:divBdr>
        <w:top w:val="none" w:sz="0" w:space="0" w:color="auto"/>
        <w:left w:val="none" w:sz="0" w:space="0" w:color="auto"/>
        <w:bottom w:val="none" w:sz="0" w:space="0" w:color="auto"/>
        <w:right w:val="none" w:sz="0" w:space="0" w:color="auto"/>
      </w:divBdr>
    </w:div>
    <w:div w:id="1424298050">
      <w:bodyDiv w:val="1"/>
      <w:marLeft w:val="0"/>
      <w:marRight w:val="0"/>
      <w:marTop w:val="0"/>
      <w:marBottom w:val="0"/>
      <w:divBdr>
        <w:top w:val="none" w:sz="0" w:space="0" w:color="auto"/>
        <w:left w:val="none" w:sz="0" w:space="0" w:color="auto"/>
        <w:bottom w:val="none" w:sz="0" w:space="0" w:color="auto"/>
        <w:right w:val="none" w:sz="0" w:space="0" w:color="auto"/>
      </w:divBdr>
    </w:div>
    <w:div w:id="1464812511">
      <w:bodyDiv w:val="1"/>
      <w:marLeft w:val="0"/>
      <w:marRight w:val="0"/>
      <w:marTop w:val="0"/>
      <w:marBottom w:val="0"/>
      <w:divBdr>
        <w:top w:val="none" w:sz="0" w:space="0" w:color="auto"/>
        <w:left w:val="none" w:sz="0" w:space="0" w:color="auto"/>
        <w:bottom w:val="none" w:sz="0" w:space="0" w:color="auto"/>
        <w:right w:val="none" w:sz="0" w:space="0" w:color="auto"/>
      </w:divBdr>
    </w:div>
    <w:div w:id="1514803025">
      <w:bodyDiv w:val="1"/>
      <w:marLeft w:val="0"/>
      <w:marRight w:val="0"/>
      <w:marTop w:val="0"/>
      <w:marBottom w:val="0"/>
      <w:divBdr>
        <w:top w:val="none" w:sz="0" w:space="0" w:color="auto"/>
        <w:left w:val="none" w:sz="0" w:space="0" w:color="auto"/>
        <w:bottom w:val="none" w:sz="0" w:space="0" w:color="auto"/>
        <w:right w:val="none" w:sz="0" w:space="0" w:color="auto"/>
      </w:divBdr>
    </w:div>
    <w:div w:id="1532376573">
      <w:bodyDiv w:val="1"/>
      <w:marLeft w:val="0"/>
      <w:marRight w:val="0"/>
      <w:marTop w:val="0"/>
      <w:marBottom w:val="0"/>
      <w:divBdr>
        <w:top w:val="none" w:sz="0" w:space="0" w:color="auto"/>
        <w:left w:val="none" w:sz="0" w:space="0" w:color="auto"/>
        <w:bottom w:val="none" w:sz="0" w:space="0" w:color="auto"/>
        <w:right w:val="none" w:sz="0" w:space="0" w:color="auto"/>
      </w:divBdr>
    </w:div>
    <w:div w:id="1542202261">
      <w:bodyDiv w:val="1"/>
      <w:marLeft w:val="0"/>
      <w:marRight w:val="0"/>
      <w:marTop w:val="0"/>
      <w:marBottom w:val="0"/>
      <w:divBdr>
        <w:top w:val="none" w:sz="0" w:space="0" w:color="auto"/>
        <w:left w:val="none" w:sz="0" w:space="0" w:color="auto"/>
        <w:bottom w:val="none" w:sz="0" w:space="0" w:color="auto"/>
        <w:right w:val="none" w:sz="0" w:space="0" w:color="auto"/>
      </w:divBdr>
    </w:div>
    <w:div w:id="1551456368">
      <w:bodyDiv w:val="1"/>
      <w:marLeft w:val="0"/>
      <w:marRight w:val="0"/>
      <w:marTop w:val="0"/>
      <w:marBottom w:val="0"/>
      <w:divBdr>
        <w:top w:val="none" w:sz="0" w:space="0" w:color="auto"/>
        <w:left w:val="none" w:sz="0" w:space="0" w:color="auto"/>
        <w:bottom w:val="none" w:sz="0" w:space="0" w:color="auto"/>
        <w:right w:val="none" w:sz="0" w:space="0" w:color="auto"/>
      </w:divBdr>
    </w:div>
    <w:div w:id="1559173050">
      <w:bodyDiv w:val="1"/>
      <w:marLeft w:val="0"/>
      <w:marRight w:val="0"/>
      <w:marTop w:val="0"/>
      <w:marBottom w:val="0"/>
      <w:divBdr>
        <w:top w:val="none" w:sz="0" w:space="0" w:color="auto"/>
        <w:left w:val="none" w:sz="0" w:space="0" w:color="auto"/>
        <w:bottom w:val="none" w:sz="0" w:space="0" w:color="auto"/>
        <w:right w:val="none" w:sz="0" w:space="0" w:color="auto"/>
      </w:divBdr>
    </w:div>
    <w:div w:id="1601375293">
      <w:bodyDiv w:val="1"/>
      <w:marLeft w:val="0"/>
      <w:marRight w:val="0"/>
      <w:marTop w:val="0"/>
      <w:marBottom w:val="0"/>
      <w:divBdr>
        <w:top w:val="none" w:sz="0" w:space="0" w:color="auto"/>
        <w:left w:val="none" w:sz="0" w:space="0" w:color="auto"/>
        <w:bottom w:val="none" w:sz="0" w:space="0" w:color="auto"/>
        <w:right w:val="none" w:sz="0" w:space="0" w:color="auto"/>
      </w:divBdr>
    </w:div>
    <w:div w:id="1603341592">
      <w:bodyDiv w:val="1"/>
      <w:marLeft w:val="0"/>
      <w:marRight w:val="0"/>
      <w:marTop w:val="0"/>
      <w:marBottom w:val="0"/>
      <w:divBdr>
        <w:top w:val="none" w:sz="0" w:space="0" w:color="auto"/>
        <w:left w:val="none" w:sz="0" w:space="0" w:color="auto"/>
        <w:bottom w:val="none" w:sz="0" w:space="0" w:color="auto"/>
        <w:right w:val="none" w:sz="0" w:space="0" w:color="auto"/>
      </w:divBdr>
    </w:div>
    <w:div w:id="1611204819">
      <w:bodyDiv w:val="1"/>
      <w:marLeft w:val="0"/>
      <w:marRight w:val="0"/>
      <w:marTop w:val="0"/>
      <w:marBottom w:val="0"/>
      <w:divBdr>
        <w:top w:val="none" w:sz="0" w:space="0" w:color="auto"/>
        <w:left w:val="none" w:sz="0" w:space="0" w:color="auto"/>
        <w:bottom w:val="none" w:sz="0" w:space="0" w:color="auto"/>
        <w:right w:val="none" w:sz="0" w:space="0" w:color="auto"/>
      </w:divBdr>
      <w:divsChild>
        <w:div w:id="79452682">
          <w:marLeft w:val="0"/>
          <w:marRight w:val="0"/>
          <w:marTop w:val="0"/>
          <w:marBottom w:val="0"/>
          <w:divBdr>
            <w:top w:val="none" w:sz="0" w:space="0" w:color="auto"/>
            <w:left w:val="none" w:sz="0" w:space="0" w:color="auto"/>
            <w:bottom w:val="none" w:sz="0" w:space="0" w:color="auto"/>
            <w:right w:val="none" w:sz="0" w:space="0" w:color="auto"/>
          </w:divBdr>
        </w:div>
        <w:div w:id="276301226">
          <w:marLeft w:val="0"/>
          <w:marRight w:val="0"/>
          <w:marTop w:val="0"/>
          <w:marBottom w:val="0"/>
          <w:divBdr>
            <w:top w:val="none" w:sz="0" w:space="0" w:color="auto"/>
            <w:left w:val="none" w:sz="0" w:space="0" w:color="auto"/>
            <w:bottom w:val="none" w:sz="0" w:space="0" w:color="auto"/>
            <w:right w:val="none" w:sz="0" w:space="0" w:color="auto"/>
          </w:divBdr>
        </w:div>
        <w:div w:id="1035810977">
          <w:marLeft w:val="0"/>
          <w:marRight w:val="0"/>
          <w:marTop w:val="0"/>
          <w:marBottom w:val="0"/>
          <w:divBdr>
            <w:top w:val="none" w:sz="0" w:space="0" w:color="auto"/>
            <w:left w:val="none" w:sz="0" w:space="0" w:color="auto"/>
            <w:bottom w:val="none" w:sz="0" w:space="0" w:color="auto"/>
            <w:right w:val="none" w:sz="0" w:space="0" w:color="auto"/>
          </w:divBdr>
        </w:div>
        <w:div w:id="1719477495">
          <w:marLeft w:val="0"/>
          <w:marRight w:val="0"/>
          <w:marTop w:val="0"/>
          <w:marBottom w:val="0"/>
          <w:divBdr>
            <w:top w:val="none" w:sz="0" w:space="0" w:color="auto"/>
            <w:left w:val="none" w:sz="0" w:space="0" w:color="auto"/>
            <w:bottom w:val="none" w:sz="0" w:space="0" w:color="auto"/>
            <w:right w:val="none" w:sz="0" w:space="0" w:color="auto"/>
          </w:divBdr>
        </w:div>
      </w:divsChild>
    </w:div>
    <w:div w:id="1626766333">
      <w:bodyDiv w:val="1"/>
      <w:marLeft w:val="0"/>
      <w:marRight w:val="0"/>
      <w:marTop w:val="0"/>
      <w:marBottom w:val="0"/>
      <w:divBdr>
        <w:top w:val="none" w:sz="0" w:space="0" w:color="auto"/>
        <w:left w:val="none" w:sz="0" w:space="0" w:color="auto"/>
        <w:bottom w:val="none" w:sz="0" w:space="0" w:color="auto"/>
        <w:right w:val="none" w:sz="0" w:space="0" w:color="auto"/>
      </w:divBdr>
    </w:div>
    <w:div w:id="1670332210">
      <w:bodyDiv w:val="1"/>
      <w:marLeft w:val="0"/>
      <w:marRight w:val="0"/>
      <w:marTop w:val="0"/>
      <w:marBottom w:val="0"/>
      <w:divBdr>
        <w:top w:val="none" w:sz="0" w:space="0" w:color="auto"/>
        <w:left w:val="none" w:sz="0" w:space="0" w:color="auto"/>
        <w:bottom w:val="none" w:sz="0" w:space="0" w:color="auto"/>
        <w:right w:val="none" w:sz="0" w:space="0" w:color="auto"/>
      </w:divBdr>
    </w:div>
    <w:div w:id="1681544907">
      <w:bodyDiv w:val="1"/>
      <w:marLeft w:val="0"/>
      <w:marRight w:val="0"/>
      <w:marTop w:val="0"/>
      <w:marBottom w:val="0"/>
      <w:divBdr>
        <w:top w:val="none" w:sz="0" w:space="0" w:color="auto"/>
        <w:left w:val="none" w:sz="0" w:space="0" w:color="auto"/>
        <w:bottom w:val="none" w:sz="0" w:space="0" w:color="auto"/>
        <w:right w:val="none" w:sz="0" w:space="0" w:color="auto"/>
      </w:divBdr>
    </w:div>
    <w:div w:id="1705979297">
      <w:bodyDiv w:val="1"/>
      <w:marLeft w:val="0"/>
      <w:marRight w:val="0"/>
      <w:marTop w:val="0"/>
      <w:marBottom w:val="0"/>
      <w:divBdr>
        <w:top w:val="none" w:sz="0" w:space="0" w:color="auto"/>
        <w:left w:val="none" w:sz="0" w:space="0" w:color="auto"/>
        <w:bottom w:val="none" w:sz="0" w:space="0" w:color="auto"/>
        <w:right w:val="none" w:sz="0" w:space="0" w:color="auto"/>
      </w:divBdr>
    </w:div>
    <w:div w:id="1711950283">
      <w:bodyDiv w:val="1"/>
      <w:marLeft w:val="0"/>
      <w:marRight w:val="0"/>
      <w:marTop w:val="0"/>
      <w:marBottom w:val="0"/>
      <w:divBdr>
        <w:top w:val="none" w:sz="0" w:space="0" w:color="auto"/>
        <w:left w:val="none" w:sz="0" w:space="0" w:color="auto"/>
        <w:bottom w:val="none" w:sz="0" w:space="0" w:color="auto"/>
        <w:right w:val="none" w:sz="0" w:space="0" w:color="auto"/>
      </w:divBdr>
      <w:divsChild>
        <w:div w:id="17774553">
          <w:marLeft w:val="0"/>
          <w:marRight w:val="0"/>
          <w:marTop w:val="0"/>
          <w:marBottom w:val="0"/>
          <w:divBdr>
            <w:top w:val="none" w:sz="0" w:space="0" w:color="auto"/>
            <w:left w:val="none" w:sz="0" w:space="0" w:color="auto"/>
            <w:bottom w:val="none" w:sz="0" w:space="0" w:color="auto"/>
            <w:right w:val="none" w:sz="0" w:space="0" w:color="auto"/>
          </w:divBdr>
        </w:div>
        <w:div w:id="595870877">
          <w:marLeft w:val="0"/>
          <w:marRight w:val="0"/>
          <w:marTop w:val="0"/>
          <w:marBottom w:val="0"/>
          <w:divBdr>
            <w:top w:val="none" w:sz="0" w:space="0" w:color="auto"/>
            <w:left w:val="none" w:sz="0" w:space="0" w:color="auto"/>
            <w:bottom w:val="none" w:sz="0" w:space="0" w:color="auto"/>
            <w:right w:val="none" w:sz="0" w:space="0" w:color="auto"/>
          </w:divBdr>
        </w:div>
      </w:divsChild>
    </w:div>
    <w:div w:id="1759214048">
      <w:bodyDiv w:val="1"/>
      <w:marLeft w:val="0"/>
      <w:marRight w:val="0"/>
      <w:marTop w:val="0"/>
      <w:marBottom w:val="0"/>
      <w:divBdr>
        <w:top w:val="none" w:sz="0" w:space="0" w:color="auto"/>
        <w:left w:val="none" w:sz="0" w:space="0" w:color="auto"/>
        <w:bottom w:val="none" w:sz="0" w:space="0" w:color="auto"/>
        <w:right w:val="none" w:sz="0" w:space="0" w:color="auto"/>
      </w:divBdr>
    </w:div>
    <w:div w:id="1775705505">
      <w:bodyDiv w:val="1"/>
      <w:marLeft w:val="0"/>
      <w:marRight w:val="0"/>
      <w:marTop w:val="0"/>
      <w:marBottom w:val="0"/>
      <w:divBdr>
        <w:top w:val="none" w:sz="0" w:space="0" w:color="auto"/>
        <w:left w:val="none" w:sz="0" w:space="0" w:color="auto"/>
        <w:bottom w:val="none" w:sz="0" w:space="0" w:color="auto"/>
        <w:right w:val="none" w:sz="0" w:space="0" w:color="auto"/>
      </w:divBdr>
    </w:div>
    <w:div w:id="1784301286">
      <w:bodyDiv w:val="1"/>
      <w:marLeft w:val="0"/>
      <w:marRight w:val="0"/>
      <w:marTop w:val="0"/>
      <w:marBottom w:val="0"/>
      <w:divBdr>
        <w:top w:val="none" w:sz="0" w:space="0" w:color="auto"/>
        <w:left w:val="none" w:sz="0" w:space="0" w:color="auto"/>
        <w:bottom w:val="none" w:sz="0" w:space="0" w:color="auto"/>
        <w:right w:val="none" w:sz="0" w:space="0" w:color="auto"/>
      </w:divBdr>
    </w:div>
    <w:div w:id="1788352893">
      <w:bodyDiv w:val="1"/>
      <w:marLeft w:val="0"/>
      <w:marRight w:val="0"/>
      <w:marTop w:val="0"/>
      <w:marBottom w:val="0"/>
      <w:divBdr>
        <w:top w:val="none" w:sz="0" w:space="0" w:color="auto"/>
        <w:left w:val="none" w:sz="0" w:space="0" w:color="auto"/>
        <w:bottom w:val="none" w:sz="0" w:space="0" w:color="auto"/>
        <w:right w:val="none" w:sz="0" w:space="0" w:color="auto"/>
      </w:divBdr>
    </w:div>
    <w:div w:id="1788811482">
      <w:bodyDiv w:val="1"/>
      <w:marLeft w:val="0"/>
      <w:marRight w:val="0"/>
      <w:marTop w:val="0"/>
      <w:marBottom w:val="0"/>
      <w:divBdr>
        <w:top w:val="none" w:sz="0" w:space="0" w:color="auto"/>
        <w:left w:val="none" w:sz="0" w:space="0" w:color="auto"/>
        <w:bottom w:val="none" w:sz="0" w:space="0" w:color="auto"/>
        <w:right w:val="none" w:sz="0" w:space="0" w:color="auto"/>
      </w:divBdr>
    </w:div>
    <w:div w:id="1826504547">
      <w:bodyDiv w:val="1"/>
      <w:marLeft w:val="0"/>
      <w:marRight w:val="0"/>
      <w:marTop w:val="0"/>
      <w:marBottom w:val="0"/>
      <w:divBdr>
        <w:top w:val="none" w:sz="0" w:space="0" w:color="auto"/>
        <w:left w:val="none" w:sz="0" w:space="0" w:color="auto"/>
        <w:bottom w:val="none" w:sz="0" w:space="0" w:color="auto"/>
        <w:right w:val="none" w:sz="0" w:space="0" w:color="auto"/>
      </w:divBdr>
    </w:div>
    <w:div w:id="1832715948">
      <w:bodyDiv w:val="1"/>
      <w:marLeft w:val="0"/>
      <w:marRight w:val="0"/>
      <w:marTop w:val="0"/>
      <w:marBottom w:val="0"/>
      <w:divBdr>
        <w:top w:val="none" w:sz="0" w:space="0" w:color="auto"/>
        <w:left w:val="none" w:sz="0" w:space="0" w:color="auto"/>
        <w:bottom w:val="none" w:sz="0" w:space="0" w:color="auto"/>
        <w:right w:val="none" w:sz="0" w:space="0" w:color="auto"/>
      </w:divBdr>
    </w:div>
    <w:div w:id="1835611946">
      <w:bodyDiv w:val="1"/>
      <w:marLeft w:val="0"/>
      <w:marRight w:val="0"/>
      <w:marTop w:val="0"/>
      <w:marBottom w:val="0"/>
      <w:divBdr>
        <w:top w:val="none" w:sz="0" w:space="0" w:color="auto"/>
        <w:left w:val="none" w:sz="0" w:space="0" w:color="auto"/>
        <w:bottom w:val="none" w:sz="0" w:space="0" w:color="auto"/>
        <w:right w:val="none" w:sz="0" w:space="0" w:color="auto"/>
      </w:divBdr>
    </w:div>
    <w:div w:id="1847361093">
      <w:bodyDiv w:val="1"/>
      <w:marLeft w:val="0"/>
      <w:marRight w:val="0"/>
      <w:marTop w:val="0"/>
      <w:marBottom w:val="0"/>
      <w:divBdr>
        <w:top w:val="none" w:sz="0" w:space="0" w:color="auto"/>
        <w:left w:val="none" w:sz="0" w:space="0" w:color="auto"/>
        <w:bottom w:val="none" w:sz="0" w:space="0" w:color="auto"/>
        <w:right w:val="none" w:sz="0" w:space="0" w:color="auto"/>
      </w:divBdr>
    </w:div>
    <w:div w:id="1872380700">
      <w:bodyDiv w:val="1"/>
      <w:marLeft w:val="0"/>
      <w:marRight w:val="0"/>
      <w:marTop w:val="0"/>
      <w:marBottom w:val="0"/>
      <w:divBdr>
        <w:top w:val="none" w:sz="0" w:space="0" w:color="auto"/>
        <w:left w:val="none" w:sz="0" w:space="0" w:color="auto"/>
        <w:bottom w:val="none" w:sz="0" w:space="0" w:color="auto"/>
        <w:right w:val="none" w:sz="0" w:space="0" w:color="auto"/>
      </w:divBdr>
    </w:div>
    <w:div w:id="1873491813">
      <w:bodyDiv w:val="1"/>
      <w:marLeft w:val="0"/>
      <w:marRight w:val="0"/>
      <w:marTop w:val="0"/>
      <w:marBottom w:val="0"/>
      <w:divBdr>
        <w:top w:val="none" w:sz="0" w:space="0" w:color="auto"/>
        <w:left w:val="none" w:sz="0" w:space="0" w:color="auto"/>
        <w:bottom w:val="none" w:sz="0" w:space="0" w:color="auto"/>
        <w:right w:val="none" w:sz="0" w:space="0" w:color="auto"/>
      </w:divBdr>
    </w:div>
    <w:div w:id="1877616440">
      <w:bodyDiv w:val="1"/>
      <w:marLeft w:val="0"/>
      <w:marRight w:val="0"/>
      <w:marTop w:val="0"/>
      <w:marBottom w:val="0"/>
      <w:divBdr>
        <w:top w:val="none" w:sz="0" w:space="0" w:color="auto"/>
        <w:left w:val="none" w:sz="0" w:space="0" w:color="auto"/>
        <w:bottom w:val="none" w:sz="0" w:space="0" w:color="auto"/>
        <w:right w:val="none" w:sz="0" w:space="0" w:color="auto"/>
      </w:divBdr>
    </w:div>
    <w:div w:id="1915578163">
      <w:bodyDiv w:val="1"/>
      <w:marLeft w:val="0"/>
      <w:marRight w:val="0"/>
      <w:marTop w:val="0"/>
      <w:marBottom w:val="0"/>
      <w:divBdr>
        <w:top w:val="none" w:sz="0" w:space="0" w:color="auto"/>
        <w:left w:val="none" w:sz="0" w:space="0" w:color="auto"/>
        <w:bottom w:val="none" w:sz="0" w:space="0" w:color="auto"/>
        <w:right w:val="none" w:sz="0" w:space="0" w:color="auto"/>
      </w:divBdr>
    </w:div>
    <w:div w:id="1917978733">
      <w:bodyDiv w:val="1"/>
      <w:marLeft w:val="0"/>
      <w:marRight w:val="0"/>
      <w:marTop w:val="0"/>
      <w:marBottom w:val="0"/>
      <w:divBdr>
        <w:top w:val="none" w:sz="0" w:space="0" w:color="auto"/>
        <w:left w:val="none" w:sz="0" w:space="0" w:color="auto"/>
        <w:bottom w:val="none" w:sz="0" w:space="0" w:color="auto"/>
        <w:right w:val="none" w:sz="0" w:space="0" w:color="auto"/>
      </w:divBdr>
    </w:div>
    <w:div w:id="2001806835">
      <w:bodyDiv w:val="1"/>
      <w:marLeft w:val="0"/>
      <w:marRight w:val="0"/>
      <w:marTop w:val="0"/>
      <w:marBottom w:val="0"/>
      <w:divBdr>
        <w:top w:val="none" w:sz="0" w:space="0" w:color="auto"/>
        <w:left w:val="none" w:sz="0" w:space="0" w:color="auto"/>
        <w:bottom w:val="none" w:sz="0" w:space="0" w:color="auto"/>
        <w:right w:val="none" w:sz="0" w:space="0" w:color="auto"/>
      </w:divBdr>
    </w:div>
    <w:div w:id="2012024371">
      <w:bodyDiv w:val="1"/>
      <w:marLeft w:val="0"/>
      <w:marRight w:val="0"/>
      <w:marTop w:val="0"/>
      <w:marBottom w:val="0"/>
      <w:divBdr>
        <w:top w:val="none" w:sz="0" w:space="0" w:color="auto"/>
        <w:left w:val="none" w:sz="0" w:space="0" w:color="auto"/>
        <w:bottom w:val="none" w:sz="0" w:space="0" w:color="auto"/>
        <w:right w:val="none" w:sz="0" w:space="0" w:color="auto"/>
      </w:divBdr>
    </w:div>
    <w:div w:id="2036272793">
      <w:bodyDiv w:val="1"/>
      <w:marLeft w:val="0"/>
      <w:marRight w:val="0"/>
      <w:marTop w:val="0"/>
      <w:marBottom w:val="0"/>
      <w:divBdr>
        <w:top w:val="none" w:sz="0" w:space="0" w:color="auto"/>
        <w:left w:val="none" w:sz="0" w:space="0" w:color="auto"/>
        <w:bottom w:val="none" w:sz="0" w:space="0" w:color="auto"/>
        <w:right w:val="none" w:sz="0" w:space="0" w:color="auto"/>
      </w:divBdr>
    </w:div>
    <w:div w:id="2067482905">
      <w:bodyDiv w:val="1"/>
      <w:marLeft w:val="0"/>
      <w:marRight w:val="0"/>
      <w:marTop w:val="0"/>
      <w:marBottom w:val="0"/>
      <w:divBdr>
        <w:top w:val="none" w:sz="0" w:space="0" w:color="auto"/>
        <w:left w:val="none" w:sz="0" w:space="0" w:color="auto"/>
        <w:bottom w:val="none" w:sz="0" w:space="0" w:color="auto"/>
        <w:right w:val="none" w:sz="0" w:space="0" w:color="auto"/>
      </w:divBdr>
    </w:div>
    <w:div w:id="2070956238">
      <w:bodyDiv w:val="1"/>
      <w:marLeft w:val="0"/>
      <w:marRight w:val="0"/>
      <w:marTop w:val="0"/>
      <w:marBottom w:val="0"/>
      <w:divBdr>
        <w:top w:val="none" w:sz="0" w:space="0" w:color="auto"/>
        <w:left w:val="none" w:sz="0" w:space="0" w:color="auto"/>
        <w:bottom w:val="none" w:sz="0" w:space="0" w:color="auto"/>
        <w:right w:val="none" w:sz="0" w:space="0" w:color="auto"/>
      </w:divBdr>
    </w:div>
    <w:div w:id="2092458308">
      <w:bodyDiv w:val="1"/>
      <w:marLeft w:val="0"/>
      <w:marRight w:val="0"/>
      <w:marTop w:val="0"/>
      <w:marBottom w:val="0"/>
      <w:divBdr>
        <w:top w:val="none" w:sz="0" w:space="0" w:color="auto"/>
        <w:left w:val="none" w:sz="0" w:space="0" w:color="auto"/>
        <w:bottom w:val="none" w:sz="0" w:space="0" w:color="auto"/>
        <w:right w:val="none" w:sz="0" w:space="0" w:color="auto"/>
      </w:divBdr>
    </w:div>
    <w:div w:id="212357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fo-mpo.gc.ca/species-especes/sara-lep/cnfasar-fnceap/index-fra.html" TargetMode="External"/><Relationship Id="rId18" Type="http://schemas.openxmlformats.org/officeDocument/2006/relationships/hyperlink" Target="mailto:DFO.QUECanadaNatureFund-FondsdelaNatureduCanadaQUE.MPO@dfo-mpo.gc.c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DFO.PACCanadaNatureFund-FondsdelaNatureduCanadaPAC.MPO@dfo-mpo.gc.ca"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DFO.GLFCanadaNatureFund-FondsdelaNatureduCanadaGLF.MPO@dfo-mpo.gc.ca" TargetMode="External"/><Relationship Id="rId25" Type="http://schemas.openxmlformats.org/officeDocument/2006/relationships/header" Target="header2.xm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mailto:DFO.MARCanadaNatureFund-FondsdelaNatureduCanadaMAR.MPO@dfo-mpo.gc.ca" TargetMode="External"/><Relationship Id="rId20" Type="http://schemas.openxmlformats.org/officeDocument/2006/relationships/hyperlink" Target="mailto:DFO.CACanadaNatureFund-FondsdelaNatureduCanadaCA.MPO@dfo-mpo.gc.ca"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DFO.NFLCanadaNatureFund-FondsdelaNatureduCanadaTNL.MPO@dfo-mpo.gc.ca" TargetMode="External"/><Relationship Id="rId23" Type="http://schemas.openxmlformats.org/officeDocument/2006/relationships/hyperlink" Target="https://www.canada.ca/fr/environnement-changement-climatique/services/registre-public-especes-peril.html"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mailto:DFO.ARCCanadaNatureFund-FondsNatureCanadaARC.MPO@dfo-mpo.gc.ca"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fo-mpo.gc.ca/species-especes/sara-lep/cnfasar-fnceap/priority-priorite/index-fra.html" TargetMode="External"/><Relationship Id="rId22" Type="http://schemas.openxmlformats.org/officeDocument/2006/relationships/hyperlink" Target="https://docs.google.com/spreadsheets/d/1yfm7ua9hQJpjycx6FYQJ6Jy5LA4bP0XP61EW3-sX8ZY/edit?gid=179026760" TargetMode="External"/><Relationship Id="rId27" Type="http://schemas.openxmlformats.org/officeDocument/2006/relationships/footer" Target="footer2.xml"/><Relationship Id="rId30" Type="http://schemas.openxmlformats.org/officeDocument/2006/relationships/fontTable" Target="fontTable.xml"/><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5884359E-CE96-4266-A53A-D65F97178C9F}">
    <t:Anchor>
      <t:Comment id="184038997"/>
    </t:Anchor>
    <t:History>
      <t:Event id="{918DA606-00F3-4FBB-8233-F1CAB9316A2A}" time="2026-08-24T22:53:27.791Z">
        <t:Attribution userId="S::Lis.Hersak@dfo-mpo.gc.ca::d768265b-8220-40fb-8dc1-6e992a975e0f" userProvider="AD" userName="Hersak, Lis (she, her / elle, la) (DFO/MPO)"/>
        <t:Anchor>
          <t:Comment id="184038997"/>
        </t:Anchor>
        <t:Create/>
      </t:Event>
      <t:Event id="{1CB7DE79-A5A6-467E-A942-B0937B710522}" time="2026-08-24T22:53:27.791Z">
        <t:Attribution userId="S::Lis.Hersak@dfo-mpo.gc.ca::d768265b-8220-40fb-8dc1-6e992a975e0f" userProvider="AD" userName="Hersak, Lis (she, her / elle, la) (DFO/MPO)"/>
        <t:Anchor>
          <t:Comment id="184038997"/>
        </t:Anchor>
        <t:Assign userId="S::Daniel.Arteaga@dfo-mpo.gc.ca::1c2efccf-88df-4b1a-abe8-5198c1a19b6d" userProvider="AD" userName="Arteaga, Daniel (DFO/MPO)"/>
      </t:Event>
      <t:Event id="{57A7FBAC-5A22-4C24-B8BD-CD7BACE5EBEC}" time="2026-08-24T22:53:27.791Z">
        <t:Attribution userId="S::Lis.Hersak@dfo-mpo.gc.ca::d768265b-8220-40fb-8dc1-6e992a975e0f" userProvider="AD" userName="Hersak, Lis (she, her / elle, la) (DFO/MPO)"/>
        <t:Anchor>
          <t:Comment id="184038997"/>
        </t:Anchor>
        <t:SetTitle title="@Chiu, Scott (DFO/MPO) @Arteaga, Daniel (DFO/MPO) These two drop-downs are different. We need to provide one comprehensive list of all the major IUCN level 2 categories."/>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49882ED68C488499E8848A22323CD2"/>
        <w:category>
          <w:name w:val="General"/>
          <w:gallery w:val="placeholder"/>
        </w:category>
        <w:types>
          <w:type w:val="bbPlcHdr"/>
        </w:types>
        <w:behaviors>
          <w:behavior w:val="content"/>
        </w:behaviors>
        <w:guid w:val="{D7ADC0E0-B9D5-44BD-A398-D8A954627B35}"/>
      </w:docPartPr>
      <w:docPartBody>
        <w:p w:rsidR="00414C73" w:rsidRDefault="00BF3481" w:rsidP="00BF3481">
          <w:pPr>
            <w:pStyle w:val="4649882ED68C488499E8848A22323CD22"/>
          </w:pPr>
          <w:r w:rsidRPr="00A20DE8">
            <w:rPr>
              <w:rStyle w:val="normaltextrun"/>
              <w:rFonts w:ascii="Aptos" w:eastAsia="MS Gothic" w:hAnsi="Aptos" w:cs="Segoe UI Symbol"/>
              <w:color w:val="333333"/>
              <w:lang w:val="fr-CA"/>
            </w:rPr>
            <w:t>☐</w:t>
          </w:r>
        </w:p>
      </w:docPartBody>
    </w:docPart>
    <w:docPart>
      <w:docPartPr>
        <w:name w:val="B34E885EFAF443E7B3C11E10C91FDF1B"/>
        <w:category>
          <w:name w:val="Général"/>
          <w:gallery w:val="placeholder"/>
        </w:category>
        <w:types>
          <w:type w:val="bbPlcHdr"/>
        </w:types>
        <w:behaviors>
          <w:behavior w:val="content"/>
        </w:behaviors>
        <w:guid w:val="{4B762622-C144-408F-970F-571A17994294}"/>
      </w:docPartPr>
      <w:docPartBody>
        <w:p w:rsidR="00321DC9" w:rsidRDefault="00BF3481" w:rsidP="00BF3481">
          <w:pPr>
            <w:pStyle w:val="B34E885EFAF443E7B3C11E10C91FDF1B2"/>
          </w:pPr>
          <w:r>
            <w:rPr>
              <w:rFonts w:ascii="Calibri" w:eastAsiaTheme="minorHAnsi" w:hAnsi="Calibri" w:cs="Calibri"/>
            </w:rPr>
            <w:t>Choisissez un élément.</w:t>
          </w:r>
        </w:p>
      </w:docPartBody>
    </w:docPart>
    <w:docPart>
      <w:docPartPr>
        <w:name w:val="9DE3B0CF50C94948A95EBC8A3696C46E"/>
        <w:category>
          <w:name w:val="Général"/>
          <w:gallery w:val="placeholder"/>
        </w:category>
        <w:types>
          <w:type w:val="bbPlcHdr"/>
        </w:types>
        <w:behaviors>
          <w:behavior w:val="content"/>
        </w:behaviors>
        <w:guid w:val="{B29279C2-87B3-48BF-A539-DAADC0DC58E1}"/>
      </w:docPartPr>
      <w:docPartBody>
        <w:p w:rsidR="00321DC9" w:rsidRDefault="00BF3481" w:rsidP="00BF3481">
          <w:pPr>
            <w:pStyle w:val="9DE3B0CF50C94948A95EBC8A3696C46E2"/>
          </w:pPr>
          <w:r>
            <w:rPr>
              <w:rFonts w:ascii="Calibri" w:eastAsiaTheme="minorHAnsi" w:hAnsi="Calibri" w:cs="Calibri"/>
            </w:rPr>
            <w:t>Choisissez un élément.</w:t>
          </w:r>
        </w:p>
      </w:docPartBody>
    </w:docPart>
    <w:docPart>
      <w:docPartPr>
        <w:name w:val="E072F6FF297A419190A6C9DEA3FA281C"/>
        <w:category>
          <w:name w:val="Général"/>
          <w:gallery w:val="placeholder"/>
        </w:category>
        <w:types>
          <w:type w:val="bbPlcHdr"/>
        </w:types>
        <w:behaviors>
          <w:behavior w:val="content"/>
        </w:behaviors>
        <w:guid w:val="{E3B1008A-8EF2-4952-AE69-BC3FC39FB23A}"/>
      </w:docPartPr>
      <w:docPartBody>
        <w:p w:rsidR="00321DC9" w:rsidRDefault="00BF3481" w:rsidP="00BF3481">
          <w:pPr>
            <w:pStyle w:val="E072F6FF297A419190A6C9DEA3FA281C2"/>
          </w:pPr>
          <w:r>
            <w:rPr>
              <w:rFonts w:ascii="Calibri" w:eastAsiaTheme="minorHAnsi" w:hAnsi="Calibri" w:cs="Calibri"/>
            </w:rPr>
            <w:t>Choisissez un élément.</w:t>
          </w:r>
        </w:p>
      </w:docPartBody>
    </w:docPart>
    <w:docPart>
      <w:docPartPr>
        <w:name w:val="61644F9B587B40B8B2B77C45759FE60D"/>
        <w:category>
          <w:name w:val="Général"/>
          <w:gallery w:val="placeholder"/>
        </w:category>
        <w:types>
          <w:type w:val="bbPlcHdr"/>
        </w:types>
        <w:behaviors>
          <w:behavior w:val="content"/>
        </w:behaviors>
        <w:guid w:val="{30DD21DD-7A03-4490-9864-F2ED7325068A}"/>
      </w:docPartPr>
      <w:docPartBody>
        <w:p w:rsidR="00321DC9" w:rsidRDefault="00BF3481" w:rsidP="00BF3481">
          <w:pPr>
            <w:pStyle w:val="61644F9B587B40B8B2B77C45759FE60D2"/>
          </w:pPr>
          <w:r>
            <w:rPr>
              <w:rFonts w:ascii="Calibri" w:eastAsia="Calibri" w:hAnsi="Calibri" w:cs="Calibri"/>
            </w:rPr>
            <w:t>Choisissez un élément.</w:t>
          </w:r>
        </w:p>
      </w:docPartBody>
    </w:docPart>
    <w:docPart>
      <w:docPartPr>
        <w:name w:val="FF44B5B1B339480D88F449510A69FF7E"/>
        <w:category>
          <w:name w:val="Général"/>
          <w:gallery w:val="placeholder"/>
        </w:category>
        <w:types>
          <w:type w:val="bbPlcHdr"/>
        </w:types>
        <w:behaviors>
          <w:behavior w:val="content"/>
        </w:behaviors>
        <w:guid w:val="{462A0013-673C-456E-988C-0FBC6DBD0B83}"/>
      </w:docPartPr>
      <w:docPartBody>
        <w:p w:rsidR="00321DC9" w:rsidRDefault="00D835CA" w:rsidP="00D835CA">
          <w:pPr>
            <w:pStyle w:val="FF44B5B1B339480D88F449510A69FF7E"/>
          </w:pPr>
          <w:r>
            <w:rPr>
              <w:rStyle w:val="PlaceholderText"/>
            </w:rPr>
            <w:t>Choose an item.</w:t>
          </w:r>
        </w:p>
      </w:docPartBody>
    </w:docPart>
    <w:docPart>
      <w:docPartPr>
        <w:name w:val="3AEA2B24C3BF45519254ECB0E224200E"/>
        <w:category>
          <w:name w:val="Général"/>
          <w:gallery w:val="placeholder"/>
        </w:category>
        <w:types>
          <w:type w:val="bbPlcHdr"/>
        </w:types>
        <w:behaviors>
          <w:behavior w:val="content"/>
        </w:behaviors>
        <w:guid w:val="{7C3D9AE6-0C1F-4C2C-9AEF-ED59DF5EA728}"/>
      </w:docPartPr>
      <w:docPartBody>
        <w:p w:rsidR="00321DC9" w:rsidRDefault="00BF3481" w:rsidP="00BF3481">
          <w:pPr>
            <w:pStyle w:val="3AEA2B24C3BF45519254ECB0E224200E2"/>
          </w:pPr>
          <w:r w:rsidRPr="004C7CCC">
            <w:rPr>
              <w:rFonts w:ascii="Aptos" w:hAnsi="Aptos" w:cstheme="minorBidi"/>
              <w:lang w:val="fr-FR"/>
            </w:rPr>
            <w:t>Cliquez pour saisir une date.</w:t>
          </w:r>
        </w:p>
      </w:docPartBody>
    </w:docPart>
    <w:docPart>
      <w:docPartPr>
        <w:name w:val="401ABE92E8904C7EBA95CC189DD8B802"/>
        <w:category>
          <w:name w:val="Général"/>
          <w:gallery w:val="placeholder"/>
        </w:category>
        <w:types>
          <w:type w:val="bbPlcHdr"/>
        </w:types>
        <w:behaviors>
          <w:behavior w:val="content"/>
        </w:behaviors>
        <w:guid w:val="{B740E14A-3E80-41AE-8D9A-F370D559701A}"/>
      </w:docPartPr>
      <w:docPartBody>
        <w:p w:rsidR="00321DC9" w:rsidRDefault="00BF3481" w:rsidP="00BF3481">
          <w:pPr>
            <w:pStyle w:val="401ABE92E8904C7EBA95CC189DD8B8022"/>
          </w:pPr>
          <w:r w:rsidRPr="004C7CCC">
            <w:rPr>
              <w:rFonts w:ascii="Aptos" w:hAnsi="Aptos" w:cstheme="minorBidi"/>
              <w:lang w:val="fr-FR"/>
            </w:rPr>
            <w:t>Cliquez pour saisir une date.</w:t>
          </w:r>
        </w:p>
      </w:docPartBody>
    </w:docPart>
    <w:docPart>
      <w:docPartPr>
        <w:name w:val="49E728C0A94E45A983B7874843B1C7DE"/>
        <w:category>
          <w:name w:val="Général"/>
          <w:gallery w:val="placeholder"/>
        </w:category>
        <w:types>
          <w:type w:val="bbPlcHdr"/>
        </w:types>
        <w:behaviors>
          <w:behavior w:val="content"/>
        </w:behaviors>
        <w:guid w:val="{F7F8C5D6-7934-4D6F-8CAA-34CF607C71A3}"/>
      </w:docPartPr>
      <w:docPartBody>
        <w:p w:rsidR="00321DC9" w:rsidRDefault="00BF3481" w:rsidP="00BF3481">
          <w:pPr>
            <w:pStyle w:val="49E728C0A94E45A983B7874843B1C7DE2"/>
          </w:pPr>
          <w:r w:rsidRPr="004C7CCC">
            <w:rPr>
              <w:rFonts w:ascii="Aptos" w:hAnsi="Aptos" w:cstheme="minorBidi"/>
              <w:lang w:val="fr-FR"/>
            </w:rPr>
            <w:t>Cliquez pour saisir une date.</w:t>
          </w:r>
        </w:p>
      </w:docPartBody>
    </w:docPart>
    <w:docPart>
      <w:docPartPr>
        <w:name w:val="D2C34A826F714A64AD37706EC979E7EB"/>
        <w:category>
          <w:name w:val="Général"/>
          <w:gallery w:val="placeholder"/>
        </w:category>
        <w:types>
          <w:type w:val="bbPlcHdr"/>
        </w:types>
        <w:behaviors>
          <w:behavior w:val="content"/>
        </w:behaviors>
        <w:guid w:val="{5CE310EA-F482-4896-9BF6-E12DF6B86B01}"/>
      </w:docPartPr>
      <w:docPartBody>
        <w:p w:rsidR="00321DC9" w:rsidRDefault="00BF3481" w:rsidP="00BF3481">
          <w:pPr>
            <w:pStyle w:val="D2C34A826F714A64AD37706EC979E7EB2"/>
          </w:pPr>
          <w:r w:rsidRPr="004C7CCC">
            <w:rPr>
              <w:rFonts w:ascii="Aptos" w:hAnsi="Aptos" w:cstheme="minorBidi"/>
              <w:lang w:val="fr-FR"/>
            </w:rPr>
            <w:t>Cliquez pour saisir une date.</w:t>
          </w:r>
        </w:p>
      </w:docPartBody>
    </w:docPart>
    <w:docPart>
      <w:docPartPr>
        <w:name w:val="E6B4B9FAD9DA466D9433E454923E49A2"/>
        <w:category>
          <w:name w:val="Général"/>
          <w:gallery w:val="placeholder"/>
        </w:category>
        <w:types>
          <w:type w:val="bbPlcHdr"/>
        </w:types>
        <w:behaviors>
          <w:behavior w:val="content"/>
        </w:behaviors>
        <w:guid w:val="{AE586177-3651-41C9-A19A-147F65942FA1}"/>
      </w:docPartPr>
      <w:docPartBody>
        <w:p w:rsidR="00321DC9" w:rsidRDefault="00BF3481" w:rsidP="00BF3481">
          <w:pPr>
            <w:pStyle w:val="E6B4B9FAD9DA466D9433E454923E49A22"/>
          </w:pPr>
          <w:r w:rsidRPr="004C7CCC">
            <w:rPr>
              <w:rFonts w:ascii="Aptos" w:hAnsi="Aptos" w:cstheme="minorBidi"/>
              <w:lang w:val="fr-FR"/>
            </w:rPr>
            <w:t>Cliquez pour saisir une date.</w:t>
          </w:r>
        </w:p>
      </w:docPartBody>
    </w:docPart>
    <w:docPart>
      <w:docPartPr>
        <w:name w:val="FB1CA6B63E204DDEA1E2D4CCB9D66EFD"/>
        <w:category>
          <w:name w:val="Général"/>
          <w:gallery w:val="placeholder"/>
        </w:category>
        <w:types>
          <w:type w:val="bbPlcHdr"/>
        </w:types>
        <w:behaviors>
          <w:behavior w:val="content"/>
        </w:behaviors>
        <w:guid w:val="{6511C2A1-FE99-4344-9424-9E25E707E5E6}"/>
      </w:docPartPr>
      <w:docPartBody>
        <w:p w:rsidR="00321DC9" w:rsidRDefault="00BF3481" w:rsidP="00BF3481">
          <w:pPr>
            <w:pStyle w:val="FB1CA6B63E204DDEA1E2D4CCB9D66EFD2"/>
          </w:pPr>
          <w:r w:rsidRPr="004C7CCC">
            <w:rPr>
              <w:rFonts w:ascii="Aptos" w:hAnsi="Aptos" w:cstheme="minorBidi"/>
              <w:lang w:val="fr-FR"/>
            </w:rPr>
            <w:t>Cliquez pour saisir une date.</w:t>
          </w:r>
        </w:p>
      </w:docPartBody>
    </w:docPart>
    <w:docPart>
      <w:docPartPr>
        <w:name w:val="520E1046988747C58EE2C3B9725BC01B"/>
        <w:category>
          <w:name w:val="Général"/>
          <w:gallery w:val="placeholder"/>
        </w:category>
        <w:types>
          <w:type w:val="bbPlcHdr"/>
        </w:types>
        <w:behaviors>
          <w:behavior w:val="content"/>
        </w:behaviors>
        <w:guid w:val="{E7E38651-9925-4D84-9324-2A3D5208CEEC}"/>
      </w:docPartPr>
      <w:docPartBody>
        <w:p w:rsidR="00321DC9" w:rsidRDefault="00BF3481" w:rsidP="00BF3481">
          <w:pPr>
            <w:pStyle w:val="520E1046988747C58EE2C3B9725BC01B2"/>
          </w:pPr>
          <w:r w:rsidRPr="004C7CCC">
            <w:rPr>
              <w:rFonts w:ascii="Aptos" w:hAnsi="Aptos" w:cstheme="minorBidi"/>
              <w:lang w:val="fr-FR"/>
            </w:rPr>
            <w:t>Cliquez pour saisir une date.</w:t>
          </w:r>
        </w:p>
      </w:docPartBody>
    </w:docPart>
    <w:docPart>
      <w:docPartPr>
        <w:name w:val="761EB0D92B3C4B7CA4B58AB429CB6B5F"/>
        <w:category>
          <w:name w:val="Général"/>
          <w:gallery w:val="placeholder"/>
        </w:category>
        <w:types>
          <w:type w:val="bbPlcHdr"/>
        </w:types>
        <w:behaviors>
          <w:behavior w:val="content"/>
        </w:behaviors>
        <w:guid w:val="{D42CF786-A113-417D-86BD-6218818AE3B2}"/>
      </w:docPartPr>
      <w:docPartBody>
        <w:p w:rsidR="00321DC9" w:rsidRDefault="00BF3481" w:rsidP="00BF3481">
          <w:pPr>
            <w:pStyle w:val="761EB0D92B3C4B7CA4B58AB429CB6B5F2"/>
          </w:pPr>
          <w:r w:rsidRPr="004C7CCC">
            <w:rPr>
              <w:rFonts w:ascii="Aptos" w:hAnsi="Aptos" w:cstheme="minorBidi"/>
              <w:lang w:val="fr-FR"/>
            </w:rPr>
            <w:t>Cliquez pour saisir une date.</w:t>
          </w:r>
        </w:p>
      </w:docPartBody>
    </w:docPart>
    <w:docPart>
      <w:docPartPr>
        <w:name w:val="4A8CD89ABB2F42788413837C4E514394"/>
        <w:category>
          <w:name w:val="Général"/>
          <w:gallery w:val="placeholder"/>
        </w:category>
        <w:types>
          <w:type w:val="bbPlcHdr"/>
        </w:types>
        <w:behaviors>
          <w:behavior w:val="content"/>
        </w:behaviors>
        <w:guid w:val="{39AD00B0-0247-453A-932A-6B8A6B3AF19C}"/>
      </w:docPartPr>
      <w:docPartBody>
        <w:p w:rsidR="00321DC9" w:rsidRDefault="00BF3481" w:rsidP="00BF3481">
          <w:pPr>
            <w:pStyle w:val="4A8CD89ABB2F42788413837C4E5143942"/>
          </w:pPr>
          <w:r w:rsidRPr="004C7CCC">
            <w:rPr>
              <w:rFonts w:ascii="Aptos" w:hAnsi="Aptos" w:cstheme="minorBidi"/>
              <w:lang w:val="fr-FR"/>
            </w:rPr>
            <w:t>Cliquez pour saisir une date.</w:t>
          </w:r>
        </w:p>
      </w:docPartBody>
    </w:docPart>
    <w:docPart>
      <w:docPartPr>
        <w:name w:val="3E7D59B14CEA414EB66A4AFF37961F57"/>
        <w:category>
          <w:name w:val="Général"/>
          <w:gallery w:val="placeholder"/>
        </w:category>
        <w:types>
          <w:type w:val="bbPlcHdr"/>
        </w:types>
        <w:behaviors>
          <w:behavior w:val="content"/>
        </w:behaviors>
        <w:guid w:val="{DCE1E4B7-0CC3-4E52-85A0-46B5C0685D05}"/>
      </w:docPartPr>
      <w:docPartBody>
        <w:p w:rsidR="00321DC9" w:rsidRDefault="00BF3481" w:rsidP="00BF3481">
          <w:pPr>
            <w:pStyle w:val="3E7D59B14CEA414EB66A4AFF37961F572"/>
          </w:pPr>
          <w:r w:rsidRPr="004C7CCC">
            <w:rPr>
              <w:rFonts w:ascii="Aptos" w:hAnsi="Aptos" w:cstheme="minorBidi"/>
              <w:lang w:val="fr-FR"/>
            </w:rPr>
            <w:t>Cliquez pour saisir une date.</w:t>
          </w:r>
        </w:p>
      </w:docPartBody>
    </w:docPart>
    <w:docPart>
      <w:docPartPr>
        <w:name w:val="7BAC762EB2D44A3D932501F27FC2F742"/>
        <w:category>
          <w:name w:val="Général"/>
          <w:gallery w:val="placeholder"/>
        </w:category>
        <w:types>
          <w:type w:val="bbPlcHdr"/>
        </w:types>
        <w:behaviors>
          <w:behavior w:val="content"/>
        </w:behaviors>
        <w:guid w:val="{0E4312E3-B2CE-4449-890D-002AD48D23AC}"/>
      </w:docPartPr>
      <w:docPartBody>
        <w:p w:rsidR="00321DC9" w:rsidRDefault="00BF3481" w:rsidP="00BF3481">
          <w:pPr>
            <w:pStyle w:val="7BAC762EB2D44A3D932501F27FC2F7422"/>
          </w:pPr>
          <w:r w:rsidRPr="004C7CCC">
            <w:rPr>
              <w:rFonts w:ascii="Aptos" w:hAnsi="Aptos" w:cstheme="minorBidi"/>
              <w:lang w:val="fr-FR"/>
            </w:rPr>
            <w:t>Cliquez pour saisir une date.</w:t>
          </w:r>
        </w:p>
      </w:docPartBody>
    </w:docPart>
    <w:docPart>
      <w:docPartPr>
        <w:name w:val="56D364A5AF814BF0875E937005921361"/>
        <w:category>
          <w:name w:val="Général"/>
          <w:gallery w:val="placeholder"/>
        </w:category>
        <w:types>
          <w:type w:val="bbPlcHdr"/>
        </w:types>
        <w:behaviors>
          <w:behavior w:val="content"/>
        </w:behaviors>
        <w:guid w:val="{A32B5FD3-EB23-4FC7-9855-4E52429C811F}"/>
      </w:docPartPr>
      <w:docPartBody>
        <w:p w:rsidR="00321DC9" w:rsidRDefault="00BF3481" w:rsidP="00BF3481">
          <w:pPr>
            <w:pStyle w:val="56D364A5AF814BF0875E9370059213612"/>
          </w:pPr>
          <w:r w:rsidRPr="004C7CCC">
            <w:rPr>
              <w:rFonts w:ascii="Aptos" w:hAnsi="Aptos" w:cstheme="minorBidi"/>
              <w:lang w:val="fr-FR"/>
            </w:rPr>
            <w:t>Cliquez pour saisir une date.</w:t>
          </w:r>
        </w:p>
      </w:docPartBody>
    </w:docPart>
    <w:docPart>
      <w:docPartPr>
        <w:name w:val="CADE67281BF4406C98F8F90BA1F1A09A"/>
        <w:category>
          <w:name w:val="Général"/>
          <w:gallery w:val="placeholder"/>
        </w:category>
        <w:types>
          <w:type w:val="bbPlcHdr"/>
        </w:types>
        <w:behaviors>
          <w:behavior w:val="content"/>
        </w:behaviors>
        <w:guid w:val="{CDD3202F-EF33-4AFC-8750-4E107D562966}"/>
      </w:docPartPr>
      <w:docPartBody>
        <w:p w:rsidR="00321DC9" w:rsidRDefault="00BF3481" w:rsidP="00BF3481">
          <w:pPr>
            <w:pStyle w:val="CADE67281BF4406C98F8F90BA1F1A09A2"/>
          </w:pPr>
          <w:r w:rsidRPr="004C7CCC">
            <w:rPr>
              <w:rFonts w:ascii="Aptos" w:hAnsi="Aptos" w:cstheme="minorBidi"/>
              <w:lang w:val="fr-FR"/>
            </w:rPr>
            <w:t>Cliquez pour saisir une date.</w:t>
          </w:r>
        </w:p>
      </w:docPartBody>
    </w:docPart>
    <w:docPart>
      <w:docPartPr>
        <w:name w:val="366AF90F1BB04491A5EEB1A397069C19"/>
        <w:category>
          <w:name w:val="Général"/>
          <w:gallery w:val="placeholder"/>
        </w:category>
        <w:types>
          <w:type w:val="bbPlcHdr"/>
        </w:types>
        <w:behaviors>
          <w:behavior w:val="content"/>
        </w:behaviors>
        <w:guid w:val="{2C9BDE58-0076-4741-847F-42A060BC2CE9}"/>
      </w:docPartPr>
      <w:docPartBody>
        <w:p w:rsidR="00321DC9" w:rsidRDefault="00BF3481" w:rsidP="00BF3481">
          <w:pPr>
            <w:pStyle w:val="366AF90F1BB04491A5EEB1A397069C192"/>
          </w:pPr>
          <w:r w:rsidRPr="004C7CCC">
            <w:rPr>
              <w:rFonts w:ascii="Aptos" w:hAnsi="Aptos" w:cstheme="minorBidi"/>
              <w:lang w:val="fr-FR"/>
            </w:rPr>
            <w:t>Cliquez pour saisir une date.</w:t>
          </w:r>
        </w:p>
      </w:docPartBody>
    </w:docPart>
    <w:docPart>
      <w:docPartPr>
        <w:name w:val="88D46088D8B747E3A0EA2F05F2D964A6"/>
        <w:category>
          <w:name w:val="Général"/>
          <w:gallery w:val="placeholder"/>
        </w:category>
        <w:types>
          <w:type w:val="bbPlcHdr"/>
        </w:types>
        <w:behaviors>
          <w:behavior w:val="content"/>
        </w:behaviors>
        <w:guid w:val="{BC1036B6-A501-4D44-833F-69297DAF1E89}"/>
      </w:docPartPr>
      <w:docPartBody>
        <w:p w:rsidR="00321DC9" w:rsidRDefault="00BF3481" w:rsidP="00BF3481">
          <w:pPr>
            <w:pStyle w:val="88D46088D8B747E3A0EA2F05F2D964A62"/>
          </w:pPr>
          <w:r w:rsidRPr="004C7CCC">
            <w:rPr>
              <w:rFonts w:ascii="Aptos" w:hAnsi="Aptos" w:cstheme="minorBidi"/>
              <w:lang w:val="fr-FR"/>
            </w:rPr>
            <w:t>Cliquez pour saisir une date.</w:t>
          </w:r>
        </w:p>
      </w:docPartBody>
    </w:docPart>
    <w:docPart>
      <w:docPartPr>
        <w:name w:val="F0C9972D8EE546C194867349A1EA3808"/>
        <w:category>
          <w:name w:val="Général"/>
          <w:gallery w:val="placeholder"/>
        </w:category>
        <w:types>
          <w:type w:val="bbPlcHdr"/>
        </w:types>
        <w:behaviors>
          <w:behavior w:val="content"/>
        </w:behaviors>
        <w:guid w:val="{BD6B2D26-8789-49BE-BBAE-17E55B0ADC4A}"/>
      </w:docPartPr>
      <w:docPartBody>
        <w:p w:rsidR="00321DC9" w:rsidRDefault="00BF3481" w:rsidP="00BF3481">
          <w:pPr>
            <w:pStyle w:val="F0C9972D8EE546C194867349A1EA38082"/>
          </w:pPr>
          <w:r w:rsidRPr="004C7CCC">
            <w:rPr>
              <w:rFonts w:ascii="Aptos" w:hAnsi="Aptos" w:cstheme="minorBidi"/>
              <w:lang w:val="fr-FR"/>
            </w:rPr>
            <w:t>Cliquez pour saisir une date.</w:t>
          </w:r>
        </w:p>
      </w:docPartBody>
    </w:docPart>
    <w:docPart>
      <w:docPartPr>
        <w:name w:val="C49E255541C54682B0D60EBA136C6DAE"/>
        <w:category>
          <w:name w:val="Général"/>
          <w:gallery w:val="placeholder"/>
        </w:category>
        <w:types>
          <w:type w:val="bbPlcHdr"/>
        </w:types>
        <w:behaviors>
          <w:behavior w:val="content"/>
        </w:behaviors>
        <w:guid w:val="{F25E9E00-AD10-4B8F-924B-A76E6E31735C}"/>
      </w:docPartPr>
      <w:docPartBody>
        <w:p w:rsidR="00A61837" w:rsidRDefault="00321DC9" w:rsidP="00321DC9">
          <w:pPr>
            <w:pStyle w:val="C49E255541C54682B0D60EBA136C6DAE"/>
          </w:pPr>
          <w:r w:rsidRPr="00A20DE8">
            <w:rPr>
              <w:rFonts w:ascii="Aptos" w:eastAsia="Calibri" w:hAnsi="Aptos" w:cs="Calibri"/>
              <w:sz w:val="20"/>
              <w:szCs w:val="20"/>
              <w:lang w:eastAsia="en-US"/>
            </w:rPr>
            <w:t>Choose an item.</w:t>
          </w:r>
        </w:p>
      </w:docPartBody>
    </w:docPart>
    <w:docPart>
      <w:docPartPr>
        <w:name w:val="509D1906DD974E22A3DEEC2AEF75BA51"/>
        <w:category>
          <w:name w:val="Général"/>
          <w:gallery w:val="placeholder"/>
        </w:category>
        <w:types>
          <w:type w:val="bbPlcHdr"/>
        </w:types>
        <w:behaviors>
          <w:behavior w:val="content"/>
        </w:behaviors>
        <w:guid w:val="{5AB30326-BA5E-4BFE-BAED-9367A574DD53}"/>
      </w:docPartPr>
      <w:docPartBody>
        <w:p w:rsidR="00A61837" w:rsidRDefault="00321DC9" w:rsidP="00321DC9">
          <w:pPr>
            <w:pStyle w:val="509D1906DD974E22A3DEEC2AEF75BA51"/>
          </w:pPr>
          <w:r>
            <w:rPr>
              <w:rFonts w:ascii="Aptos" w:eastAsia="Calibri" w:hAnsi="Aptos" w:cs="Calibri"/>
              <w:sz w:val="20"/>
              <w:szCs w:val="20"/>
              <w:lang w:eastAsia="en-US"/>
            </w:rPr>
            <w:t>Choose an item.</w:t>
          </w:r>
        </w:p>
      </w:docPartBody>
    </w:docPart>
    <w:docPart>
      <w:docPartPr>
        <w:name w:val="10865AC0221F4665A38F37CE94D2A74F"/>
        <w:category>
          <w:name w:val="Général"/>
          <w:gallery w:val="placeholder"/>
        </w:category>
        <w:types>
          <w:type w:val="bbPlcHdr"/>
        </w:types>
        <w:behaviors>
          <w:behavior w:val="content"/>
        </w:behaviors>
        <w:guid w:val="{9A07C6FD-57E0-42E9-8E35-F55AF8AA5FCC}"/>
      </w:docPartPr>
      <w:docPartBody>
        <w:p w:rsidR="00A61837" w:rsidRDefault="00321DC9" w:rsidP="00321DC9">
          <w:pPr>
            <w:pStyle w:val="10865AC0221F4665A38F37CE94D2A74F"/>
          </w:pPr>
          <w:r>
            <w:rPr>
              <w:rFonts w:ascii="Aptos" w:eastAsia="Calibri" w:hAnsi="Aptos" w:cs="Calibri"/>
              <w:sz w:val="20"/>
              <w:szCs w:val="20"/>
              <w:lang w:eastAsia="en-US"/>
            </w:rPr>
            <w:t>Choose an item.</w:t>
          </w:r>
        </w:p>
      </w:docPartBody>
    </w:docPart>
    <w:docPart>
      <w:docPartPr>
        <w:name w:val="1D343A34BB474E3BB138B5E560D6689D"/>
        <w:category>
          <w:name w:val="Général"/>
          <w:gallery w:val="placeholder"/>
        </w:category>
        <w:types>
          <w:type w:val="bbPlcHdr"/>
        </w:types>
        <w:behaviors>
          <w:behavior w:val="content"/>
        </w:behaviors>
        <w:guid w:val="{9255E819-F14D-4CE0-9669-44D3588D6B55}"/>
      </w:docPartPr>
      <w:docPartBody>
        <w:p w:rsidR="00A61837" w:rsidRDefault="00321DC9" w:rsidP="00321DC9">
          <w:pPr>
            <w:pStyle w:val="1D343A34BB474E3BB138B5E560D6689D"/>
          </w:pPr>
          <w:r>
            <w:rPr>
              <w:rFonts w:ascii="Aptos" w:eastAsia="Calibri" w:hAnsi="Aptos" w:cs="Calibri"/>
              <w:sz w:val="20"/>
              <w:szCs w:val="20"/>
              <w:lang w:eastAsia="en-US"/>
            </w:rPr>
            <w:t>Choose an item.</w:t>
          </w:r>
        </w:p>
      </w:docPartBody>
    </w:docPart>
    <w:docPart>
      <w:docPartPr>
        <w:name w:val="AAA87D5CB0594F988C0BA6828169D189"/>
        <w:category>
          <w:name w:val="Général"/>
          <w:gallery w:val="placeholder"/>
        </w:category>
        <w:types>
          <w:type w:val="bbPlcHdr"/>
        </w:types>
        <w:behaviors>
          <w:behavior w:val="content"/>
        </w:behaviors>
        <w:guid w:val="{397AA673-4664-422F-985D-C3E7A584A786}"/>
      </w:docPartPr>
      <w:docPartBody>
        <w:p w:rsidR="00A61837" w:rsidRDefault="00BF3481" w:rsidP="00BF3481">
          <w:pPr>
            <w:pStyle w:val="AAA87D5CB0594F988C0BA6828169D1892"/>
          </w:pPr>
          <w:r w:rsidRPr="00F30FB3">
            <w:rPr>
              <w:rFonts w:ascii="Aptos" w:hAnsi="Aptos" w:cstheme="minorHAnsi"/>
              <w:bCs/>
              <w:lang w:val="fr-CA"/>
            </w:rPr>
            <w:t>Cliquez ici pour saisir une date.</w:t>
          </w:r>
        </w:p>
      </w:docPartBody>
    </w:docPart>
    <w:docPart>
      <w:docPartPr>
        <w:name w:val="1A61A7343B504B93AE7B768D0BDD4388"/>
        <w:category>
          <w:name w:val="General"/>
          <w:gallery w:val="placeholder"/>
        </w:category>
        <w:types>
          <w:type w:val="bbPlcHdr"/>
        </w:types>
        <w:behaviors>
          <w:behavior w:val="content"/>
        </w:behaviors>
        <w:guid w:val="{9ACB3C57-8987-4881-B4A6-0156F7E971E7}"/>
      </w:docPartPr>
      <w:docPartBody>
        <w:p w:rsidR="006115C0" w:rsidRDefault="00D96A33" w:rsidP="00D96A33">
          <w:pPr>
            <w:pStyle w:val="1A61A7343B504B93AE7B768D0BDD4388"/>
          </w:pPr>
          <w:r>
            <w:rPr>
              <w:rStyle w:val="PlaceholderText"/>
            </w:rPr>
            <w:t>Choose an item.</w:t>
          </w:r>
        </w:p>
      </w:docPartBody>
    </w:docPart>
    <w:docPart>
      <w:docPartPr>
        <w:name w:val="0C2F6A1A61D34D158BCF1B56BC24EFBC"/>
        <w:category>
          <w:name w:val="General"/>
          <w:gallery w:val="placeholder"/>
        </w:category>
        <w:types>
          <w:type w:val="bbPlcHdr"/>
        </w:types>
        <w:behaviors>
          <w:behavior w:val="content"/>
        </w:behaviors>
        <w:guid w:val="{B07F2950-F6AD-405D-BAB6-1F91B74B59BC}"/>
      </w:docPartPr>
      <w:docPartBody>
        <w:p w:rsidR="006115C0" w:rsidRDefault="00D04389" w:rsidP="00D04389">
          <w:pPr>
            <w:pStyle w:val="0C2F6A1A61D34D158BCF1B56BC24EFBC"/>
          </w:pPr>
          <w:r>
            <w:rPr>
              <w:lang w:val="en-CA"/>
            </w:rPr>
            <w:t>Choisissez une option.</w:t>
          </w:r>
        </w:p>
      </w:docPartBody>
    </w:docPart>
    <w:docPart>
      <w:docPartPr>
        <w:name w:val="A52D9EE9D0D242D28335445ACB14B41F"/>
        <w:category>
          <w:name w:val="General"/>
          <w:gallery w:val="placeholder"/>
        </w:category>
        <w:types>
          <w:type w:val="bbPlcHdr"/>
        </w:types>
        <w:behaviors>
          <w:behavior w:val="content"/>
        </w:behaviors>
        <w:guid w:val="{21C61F73-3A85-4550-806F-2E3C242EA3F3}"/>
      </w:docPartPr>
      <w:docPartBody>
        <w:p w:rsidR="006115C0" w:rsidRDefault="00D04389" w:rsidP="00D04389">
          <w:pPr>
            <w:pStyle w:val="A52D9EE9D0D242D28335445ACB14B41F"/>
          </w:pPr>
          <w:r>
            <w:rPr>
              <w:lang w:val="en-CA"/>
            </w:rPr>
            <w:t>Choisissez une option.</w:t>
          </w:r>
        </w:p>
      </w:docPartBody>
    </w:docPart>
    <w:docPart>
      <w:docPartPr>
        <w:name w:val="CB72E04A2A2F4CBBA7ABAC2F11DA3DD9"/>
        <w:category>
          <w:name w:val="General"/>
          <w:gallery w:val="placeholder"/>
        </w:category>
        <w:types>
          <w:type w:val="bbPlcHdr"/>
        </w:types>
        <w:behaviors>
          <w:behavior w:val="content"/>
        </w:behaviors>
        <w:guid w:val="{2E52567A-8B03-45EA-B620-FA1609E575A6}"/>
      </w:docPartPr>
      <w:docPartBody>
        <w:p w:rsidR="006115C0" w:rsidRDefault="00D04389" w:rsidP="00D04389">
          <w:pPr>
            <w:pStyle w:val="CB72E04A2A2F4CBBA7ABAC2F11DA3DD9"/>
          </w:pPr>
          <w:r>
            <w:rPr>
              <w:lang w:val="en-CA"/>
            </w:rPr>
            <w:t>Choisissez une option.</w:t>
          </w:r>
        </w:p>
      </w:docPartBody>
    </w:docPart>
    <w:docPart>
      <w:docPartPr>
        <w:name w:val="1A4EBBECB1634E4BADD2DE46D4D24A69"/>
        <w:category>
          <w:name w:val="General"/>
          <w:gallery w:val="placeholder"/>
        </w:category>
        <w:types>
          <w:type w:val="bbPlcHdr"/>
        </w:types>
        <w:behaviors>
          <w:behavior w:val="content"/>
        </w:behaviors>
        <w:guid w:val="{70D39130-9A43-44CC-B1C7-B0B1D4BC285F}"/>
      </w:docPartPr>
      <w:docPartBody>
        <w:p w:rsidR="006115C0" w:rsidRDefault="00D04389" w:rsidP="00D04389">
          <w:pPr>
            <w:pStyle w:val="1A4EBBECB1634E4BADD2DE46D4D24A69"/>
          </w:pPr>
          <w:r>
            <w:rPr>
              <w:lang w:val="en-CA"/>
            </w:rPr>
            <w:t>Choisissez une option.</w:t>
          </w:r>
        </w:p>
      </w:docPartBody>
    </w:docPart>
    <w:docPart>
      <w:docPartPr>
        <w:name w:val="F8D144746BF6465CA2313D70C418A65F"/>
        <w:category>
          <w:name w:val="General"/>
          <w:gallery w:val="placeholder"/>
        </w:category>
        <w:types>
          <w:type w:val="bbPlcHdr"/>
        </w:types>
        <w:behaviors>
          <w:behavior w:val="content"/>
        </w:behaviors>
        <w:guid w:val="{E76DF19A-DE6D-4C19-AC78-6834D91B56BC}"/>
      </w:docPartPr>
      <w:docPartBody>
        <w:p w:rsidR="006115C0" w:rsidRDefault="00D04389" w:rsidP="00D04389">
          <w:pPr>
            <w:pStyle w:val="F8D144746BF6465CA2313D70C418A65F"/>
          </w:pPr>
          <w:r>
            <w:rPr>
              <w:lang w:val="en-CA"/>
            </w:rPr>
            <w:t>Choisissez une option.</w:t>
          </w:r>
        </w:p>
      </w:docPartBody>
    </w:docPart>
    <w:docPart>
      <w:docPartPr>
        <w:name w:val="7EAE42F55AD4411B9CE59F314EA5B081"/>
        <w:category>
          <w:name w:val="General"/>
          <w:gallery w:val="placeholder"/>
        </w:category>
        <w:types>
          <w:type w:val="bbPlcHdr"/>
        </w:types>
        <w:behaviors>
          <w:behavior w:val="content"/>
        </w:behaviors>
        <w:guid w:val="{F4DAA3F5-7905-4089-8460-CACDFCAFB2D1}"/>
      </w:docPartPr>
      <w:docPartBody>
        <w:p w:rsidR="006115C0" w:rsidRDefault="00D04389" w:rsidP="00D04389">
          <w:pPr>
            <w:pStyle w:val="7EAE42F55AD4411B9CE59F314EA5B081"/>
          </w:pPr>
          <w:r>
            <w:rPr>
              <w:lang w:val="en-CA"/>
            </w:rPr>
            <w:t>Choisissez une option.</w:t>
          </w:r>
        </w:p>
      </w:docPartBody>
    </w:docPart>
    <w:docPart>
      <w:docPartPr>
        <w:name w:val="A23998B1FF944F059A1C55D9C4E578C9"/>
        <w:category>
          <w:name w:val="General"/>
          <w:gallery w:val="placeholder"/>
        </w:category>
        <w:types>
          <w:type w:val="bbPlcHdr"/>
        </w:types>
        <w:behaviors>
          <w:behavior w:val="content"/>
        </w:behaviors>
        <w:guid w:val="{1B0D5398-0BCF-4F1D-9969-40C0C0B44C93}"/>
      </w:docPartPr>
      <w:docPartBody>
        <w:p w:rsidR="006115C0" w:rsidRDefault="00D04389" w:rsidP="00D04389">
          <w:pPr>
            <w:pStyle w:val="A23998B1FF944F059A1C55D9C4E578C9"/>
          </w:pPr>
          <w:r>
            <w:rPr>
              <w:rFonts w:ascii="Aptos" w:eastAsia="Calibri" w:hAnsi="Aptos" w:cs="Calibri"/>
              <w:sz w:val="20"/>
              <w:szCs w:val="20"/>
            </w:rPr>
            <w:t>Choose an item.</w:t>
          </w:r>
        </w:p>
      </w:docPartBody>
    </w:docPart>
    <w:docPart>
      <w:docPartPr>
        <w:name w:val="605C418AA1ED40D49669FBA215EDFCBA"/>
        <w:category>
          <w:name w:val="General"/>
          <w:gallery w:val="placeholder"/>
        </w:category>
        <w:types>
          <w:type w:val="bbPlcHdr"/>
        </w:types>
        <w:behaviors>
          <w:behavior w:val="content"/>
        </w:behaviors>
        <w:guid w:val="{C9EA3E39-6E7C-42AD-9C4B-583E803F0E47}"/>
      </w:docPartPr>
      <w:docPartBody>
        <w:p w:rsidR="006115C0" w:rsidRDefault="00D04389" w:rsidP="00D04389">
          <w:pPr>
            <w:pStyle w:val="605C418AA1ED40D49669FBA215EDFCBA"/>
          </w:pPr>
          <w:r>
            <w:rPr>
              <w:lang w:val="en-CA"/>
            </w:rPr>
            <w:t>Choisissez une option.</w:t>
          </w:r>
        </w:p>
      </w:docPartBody>
    </w:docPart>
    <w:docPart>
      <w:docPartPr>
        <w:name w:val="102B8CDA57194A0EBB07034B71362FFA"/>
        <w:category>
          <w:name w:val="General"/>
          <w:gallery w:val="placeholder"/>
        </w:category>
        <w:types>
          <w:type w:val="bbPlcHdr"/>
        </w:types>
        <w:behaviors>
          <w:behavior w:val="content"/>
        </w:behaviors>
        <w:guid w:val="{6F0AB256-8660-4234-9349-DB2864EAE109}"/>
      </w:docPartPr>
      <w:docPartBody>
        <w:p w:rsidR="006115C0" w:rsidRDefault="00D04389" w:rsidP="00D04389">
          <w:pPr>
            <w:pStyle w:val="102B8CDA57194A0EBB07034B71362FFA"/>
          </w:pPr>
          <w:r>
            <w:rPr>
              <w:rFonts w:ascii="Aptos" w:eastAsia="Calibri" w:hAnsi="Aptos" w:cs="Calibri"/>
              <w:sz w:val="20"/>
              <w:szCs w:val="20"/>
            </w:rPr>
            <w:t>Choose an item.</w:t>
          </w:r>
        </w:p>
      </w:docPartBody>
    </w:docPart>
    <w:docPart>
      <w:docPartPr>
        <w:name w:val="57B758F7AFD14E1D8A39EDCAE52C7DB0"/>
        <w:category>
          <w:name w:val="General"/>
          <w:gallery w:val="placeholder"/>
        </w:category>
        <w:types>
          <w:type w:val="bbPlcHdr"/>
        </w:types>
        <w:behaviors>
          <w:behavior w:val="content"/>
        </w:behaviors>
        <w:guid w:val="{43765836-ECB5-4A1D-967D-DAB8D522825E}"/>
      </w:docPartPr>
      <w:docPartBody>
        <w:p w:rsidR="006115C0" w:rsidRDefault="00D04389" w:rsidP="00D04389">
          <w:pPr>
            <w:pStyle w:val="57B758F7AFD14E1D8A39EDCAE52C7DB0"/>
          </w:pPr>
          <w:r>
            <w:rPr>
              <w:lang w:val="en-CA"/>
            </w:rPr>
            <w:t>Choisissez une option.</w:t>
          </w:r>
        </w:p>
      </w:docPartBody>
    </w:docPart>
    <w:docPart>
      <w:docPartPr>
        <w:name w:val="0EAD6750C699463BB9A90E47AE03E7BB"/>
        <w:category>
          <w:name w:val="General"/>
          <w:gallery w:val="placeholder"/>
        </w:category>
        <w:types>
          <w:type w:val="bbPlcHdr"/>
        </w:types>
        <w:behaviors>
          <w:behavior w:val="content"/>
        </w:behaviors>
        <w:guid w:val="{DF857A26-DF52-4224-91AB-DCE5E1BC6C20}"/>
      </w:docPartPr>
      <w:docPartBody>
        <w:p w:rsidR="006115C0" w:rsidRDefault="00D04389" w:rsidP="00D04389">
          <w:pPr>
            <w:pStyle w:val="0EAD6750C699463BB9A90E47AE03E7BB"/>
          </w:pPr>
          <w:r>
            <w:rPr>
              <w:rFonts w:ascii="Aptos" w:eastAsia="Calibri" w:hAnsi="Aptos" w:cs="Calibri"/>
              <w:sz w:val="20"/>
              <w:szCs w:val="20"/>
            </w:rPr>
            <w:t>Choose an item.</w:t>
          </w:r>
        </w:p>
      </w:docPartBody>
    </w:docPart>
    <w:docPart>
      <w:docPartPr>
        <w:name w:val="08CE6A3283894D77845E0AAF069F04CD"/>
        <w:category>
          <w:name w:val="General"/>
          <w:gallery w:val="placeholder"/>
        </w:category>
        <w:types>
          <w:type w:val="bbPlcHdr"/>
        </w:types>
        <w:behaviors>
          <w:behavior w:val="content"/>
        </w:behaviors>
        <w:guid w:val="{A0D83A22-A9C0-4B3C-8F0D-3ED7DCB22037}"/>
      </w:docPartPr>
      <w:docPartBody>
        <w:p w:rsidR="006115C0" w:rsidRDefault="00D04389" w:rsidP="00D04389">
          <w:pPr>
            <w:pStyle w:val="08CE6A3283894D77845E0AAF069F04CD"/>
          </w:pPr>
          <w:r>
            <w:rPr>
              <w:lang w:val="en-CA"/>
            </w:rPr>
            <w:t>Choisissez une option.</w:t>
          </w:r>
        </w:p>
      </w:docPartBody>
    </w:docPart>
    <w:docPart>
      <w:docPartPr>
        <w:name w:val="B80D9EC0117747B0AE7C3EE15CD1029E"/>
        <w:category>
          <w:name w:val="General"/>
          <w:gallery w:val="placeholder"/>
        </w:category>
        <w:types>
          <w:type w:val="bbPlcHdr"/>
        </w:types>
        <w:behaviors>
          <w:behavior w:val="content"/>
        </w:behaviors>
        <w:guid w:val="{E105AA50-B39E-4626-9768-E2EB99E15C12}"/>
      </w:docPartPr>
      <w:docPartBody>
        <w:p w:rsidR="006115C0" w:rsidRDefault="00D04389" w:rsidP="00D04389">
          <w:pPr>
            <w:pStyle w:val="B80D9EC0117747B0AE7C3EE15CD1029E"/>
          </w:pPr>
          <w:r>
            <w:rPr>
              <w:rFonts w:ascii="Aptos" w:eastAsia="Calibri" w:hAnsi="Aptos" w:cs="Calibri"/>
              <w:sz w:val="20"/>
              <w:szCs w:val="20"/>
            </w:rPr>
            <w:t>Choose an item.</w:t>
          </w:r>
        </w:p>
      </w:docPartBody>
    </w:docPart>
    <w:docPart>
      <w:docPartPr>
        <w:name w:val="168C5B24CD554F15A5A7D1C8F764C13C"/>
        <w:category>
          <w:name w:val="General"/>
          <w:gallery w:val="placeholder"/>
        </w:category>
        <w:types>
          <w:type w:val="bbPlcHdr"/>
        </w:types>
        <w:behaviors>
          <w:behavior w:val="content"/>
        </w:behaviors>
        <w:guid w:val="{ED6539BF-569F-42E1-8CEE-950BEB98E70B}"/>
      </w:docPartPr>
      <w:docPartBody>
        <w:p w:rsidR="006115C0" w:rsidRDefault="00D04389" w:rsidP="00D04389">
          <w:pPr>
            <w:pStyle w:val="168C5B24CD554F15A5A7D1C8F764C13C"/>
          </w:pPr>
          <w:r>
            <w:rPr>
              <w:rStyle w:val="PlaceholderText"/>
            </w:rPr>
            <w:t>Choose an item.</w:t>
          </w:r>
        </w:p>
      </w:docPartBody>
    </w:docPart>
    <w:docPart>
      <w:docPartPr>
        <w:name w:val="FB14F0D5B60F48E39073F34BB819514D"/>
        <w:category>
          <w:name w:val="General"/>
          <w:gallery w:val="placeholder"/>
        </w:category>
        <w:types>
          <w:type w:val="bbPlcHdr"/>
        </w:types>
        <w:behaviors>
          <w:behavior w:val="content"/>
        </w:behaviors>
        <w:guid w:val="{FD8CFF05-9FB4-4FE2-AE7D-A7CEB1A57052}"/>
      </w:docPartPr>
      <w:docPartBody>
        <w:p w:rsidR="006115C0" w:rsidRDefault="00D04389" w:rsidP="00D04389">
          <w:pPr>
            <w:pStyle w:val="FB14F0D5B60F48E39073F34BB819514D"/>
          </w:pPr>
          <w:r>
            <w:rPr>
              <w:rStyle w:val="PlaceholderText"/>
            </w:rPr>
            <w:t>Choose an item.</w:t>
          </w:r>
        </w:p>
      </w:docPartBody>
    </w:docPart>
    <w:docPart>
      <w:docPartPr>
        <w:name w:val="909EB6E886034FB99F47C1E269132D82"/>
        <w:category>
          <w:name w:val="General"/>
          <w:gallery w:val="placeholder"/>
        </w:category>
        <w:types>
          <w:type w:val="bbPlcHdr"/>
        </w:types>
        <w:behaviors>
          <w:behavior w:val="content"/>
        </w:behaviors>
        <w:guid w:val="{ED9B5236-0954-4054-B741-6D935C4E5D43}"/>
      </w:docPartPr>
      <w:docPartBody>
        <w:p w:rsidR="006115C0" w:rsidRDefault="00D04389" w:rsidP="00D04389">
          <w:pPr>
            <w:pStyle w:val="909EB6E886034FB99F47C1E269132D82"/>
          </w:pPr>
          <w:r>
            <w:rPr>
              <w:rStyle w:val="PlaceholderText"/>
            </w:rPr>
            <w:t>Choose an item.</w:t>
          </w:r>
        </w:p>
      </w:docPartBody>
    </w:docPart>
    <w:docPart>
      <w:docPartPr>
        <w:name w:val="ACA747AAA72F4AD39709645F48E09E7E"/>
        <w:category>
          <w:name w:val="General"/>
          <w:gallery w:val="placeholder"/>
        </w:category>
        <w:types>
          <w:type w:val="bbPlcHdr"/>
        </w:types>
        <w:behaviors>
          <w:behavior w:val="content"/>
        </w:behaviors>
        <w:guid w:val="{0E8C5A61-406F-481A-96AC-9A6ADB67D0B5}"/>
      </w:docPartPr>
      <w:docPartBody>
        <w:p w:rsidR="006115C0" w:rsidRDefault="00D04389" w:rsidP="00D04389">
          <w:pPr>
            <w:pStyle w:val="ACA747AAA72F4AD39709645F48E09E7E"/>
          </w:pPr>
          <w:r>
            <w:rPr>
              <w:rStyle w:val="PlaceholderText"/>
            </w:rPr>
            <w:t>Choose an item.</w:t>
          </w:r>
        </w:p>
      </w:docPartBody>
    </w:docPart>
    <w:docPart>
      <w:docPartPr>
        <w:name w:val="795EAB6E261E4EF781934C1183215B12"/>
        <w:category>
          <w:name w:val="General"/>
          <w:gallery w:val="placeholder"/>
        </w:category>
        <w:types>
          <w:type w:val="bbPlcHdr"/>
        </w:types>
        <w:behaviors>
          <w:behavior w:val="content"/>
        </w:behaviors>
        <w:guid w:val="{A1E3D441-D33E-4A47-9161-A29471014888}"/>
      </w:docPartPr>
      <w:docPartBody>
        <w:p w:rsidR="006115C0" w:rsidRDefault="00D04389" w:rsidP="00D04389">
          <w:pPr>
            <w:pStyle w:val="795EAB6E261E4EF781934C1183215B12"/>
          </w:pPr>
          <w:r>
            <w:rPr>
              <w:rStyle w:val="PlaceholderText"/>
            </w:rPr>
            <w:t>Choose an item.</w:t>
          </w:r>
        </w:p>
      </w:docPartBody>
    </w:docPart>
    <w:docPart>
      <w:docPartPr>
        <w:name w:val="0DF7CF6B180240F19DAF1D80B4CF42E5"/>
        <w:category>
          <w:name w:val="General"/>
          <w:gallery w:val="placeholder"/>
        </w:category>
        <w:types>
          <w:type w:val="bbPlcHdr"/>
        </w:types>
        <w:behaviors>
          <w:behavior w:val="content"/>
        </w:behaviors>
        <w:guid w:val="{BBFF7959-F321-4AA6-8624-D36B6E650568}"/>
      </w:docPartPr>
      <w:docPartBody>
        <w:p w:rsidR="006115C0" w:rsidRDefault="00D04389" w:rsidP="00D04389">
          <w:pPr>
            <w:pStyle w:val="0DF7CF6B180240F19DAF1D80B4CF42E5"/>
          </w:pPr>
          <w:r>
            <w:rPr>
              <w:rStyle w:val="PlaceholderText"/>
            </w:rPr>
            <w:t>Choose an item.</w:t>
          </w:r>
        </w:p>
      </w:docPartBody>
    </w:docPart>
    <w:docPart>
      <w:docPartPr>
        <w:name w:val="0E6EB404CA68444FA25C8750182A0147"/>
        <w:category>
          <w:name w:val="General"/>
          <w:gallery w:val="placeholder"/>
        </w:category>
        <w:types>
          <w:type w:val="bbPlcHdr"/>
        </w:types>
        <w:behaviors>
          <w:behavior w:val="content"/>
        </w:behaviors>
        <w:guid w:val="{CAE94039-4289-47AF-8C0B-6121D8C071E4}"/>
      </w:docPartPr>
      <w:docPartBody>
        <w:p w:rsidR="006115C0" w:rsidRDefault="00D04389" w:rsidP="00D04389">
          <w:pPr>
            <w:pStyle w:val="0E6EB404CA68444FA25C8750182A0147"/>
          </w:pPr>
          <w:r>
            <w:rPr>
              <w:rStyle w:val="PlaceholderText"/>
            </w:rPr>
            <w:t>Choose an item.</w:t>
          </w:r>
        </w:p>
      </w:docPartBody>
    </w:docPart>
    <w:docPart>
      <w:docPartPr>
        <w:name w:val="D0E3BF7F71CE494FAD6E66406BC00BA1"/>
        <w:category>
          <w:name w:val="General"/>
          <w:gallery w:val="placeholder"/>
        </w:category>
        <w:types>
          <w:type w:val="bbPlcHdr"/>
        </w:types>
        <w:behaviors>
          <w:behavior w:val="content"/>
        </w:behaviors>
        <w:guid w:val="{7DFA260B-E5DE-4890-A9B1-9CFF58942104}"/>
      </w:docPartPr>
      <w:docPartBody>
        <w:p w:rsidR="006115C0" w:rsidRDefault="00D04389" w:rsidP="00D04389">
          <w:pPr>
            <w:pStyle w:val="D0E3BF7F71CE494FAD6E66406BC00BA1"/>
          </w:pPr>
          <w:r>
            <w:rPr>
              <w:rStyle w:val="PlaceholderText"/>
            </w:rPr>
            <w:t>Choose an item.</w:t>
          </w:r>
        </w:p>
      </w:docPartBody>
    </w:docPart>
    <w:docPart>
      <w:docPartPr>
        <w:name w:val="ED030B5989D44C40845439459DAB85D9"/>
        <w:category>
          <w:name w:val="General"/>
          <w:gallery w:val="placeholder"/>
        </w:category>
        <w:types>
          <w:type w:val="bbPlcHdr"/>
        </w:types>
        <w:behaviors>
          <w:behavior w:val="content"/>
        </w:behaviors>
        <w:guid w:val="{25A36B90-E3EC-4F72-A5CB-6F27BE78D1AA}"/>
      </w:docPartPr>
      <w:docPartBody>
        <w:p w:rsidR="006115C0" w:rsidRDefault="00D04389" w:rsidP="00D04389">
          <w:pPr>
            <w:pStyle w:val="ED030B5989D44C40845439459DAB85D9"/>
          </w:pPr>
          <w:r>
            <w:rPr>
              <w:rStyle w:val="PlaceholderText"/>
            </w:rPr>
            <w:t>Choose an item.</w:t>
          </w:r>
        </w:p>
      </w:docPartBody>
    </w:docPart>
    <w:docPart>
      <w:docPartPr>
        <w:name w:val="81800A2092DA41BE88232DA59D6ED56B"/>
        <w:category>
          <w:name w:val="General"/>
          <w:gallery w:val="placeholder"/>
        </w:category>
        <w:types>
          <w:type w:val="bbPlcHdr"/>
        </w:types>
        <w:behaviors>
          <w:behavior w:val="content"/>
        </w:behaviors>
        <w:guid w:val="{020AF5F7-05B3-48B6-92FA-34188C7B93B7}"/>
      </w:docPartPr>
      <w:docPartBody>
        <w:p w:rsidR="006115C0" w:rsidRDefault="00D04389" w:rsidP="00D04389">
          <w:pPr>
            <w:pStyle w:val="81800A2092DA41BE88232DA59D6ED56B"/>
          </w:pPr>
          <w:r>
            <w:rPr>
              <w:rStyle w:val="PlaceholderText"/>
            </w:rPr>
            <w:t>Choose an item.</w:t>
          </w:r>
        </w:p>
      </w:docPartBody>
    </w:docPart>
    <w:docPart>
      <w:docPartPr>
        <w:name w:val="02E3D0C2F57F4696B47C3F5E02182E9A"/>
        <w:category>
          <w:name w:val="General"/>
          <w:gallery w:val="placeholder"/>
        </w:category>
        <w:types>
          <w:type w:val="bbPlcHdr"/>
        </w:types>
        <w:behaviors>
          <w:behavior w:val="content"/>
        </w:behaviors>
        <w:guid w:val="{1A0B2FDD-91C9-423A-A247-5BE07A42A125}"/>
      </w:docPartPr>
      <w:docPartBody>
        <w:p w:rsidR="006115C0" w:rsidRDefault="00D04389" w:rsidP="00D04389">
          <w:pPr>
            <w:pStyle w:val="02E3D0C2F57F4696B47C3F5E02182E9A"/>
          </w:pPr>
          <w:r>
            <w:rPr>
              <w:rStyle w:val="PlaceholderText"/>
            </w:rPr>
            <w:t>Choose an item.</w:t>
          </w:r>
        </w:p>
      </w:docPartBody>
    </w:docPart>
    <w:docPart>
      <w:docPartPr>
        <w:name w:val="7D90099AF0D54664B9FB2D34FAD8D24E"/>
        <w:category>
          <w:name w:val="General"/>
          <w:gallery w:val="placeholder"/>
        </w:category>
        <w:types>
          <w:type w:val="bbPlcHdr"/>
        </w:types>
        <w:behaviors>
          <w:behavior w:val="content"/>
        </w:behaviors>
        <w:guid w:val="{216C9772-0BFD-42F1-9F0D-B4F4985D6FFD}"/>
      </w:docPartPr>
      <w:docPartBody>
        <w:p w:rsidR="006115C0" w:rsidRDefault="00D835CA">
          <w:pPr>
            <w:pStyle w:val="7D90099AF0D54664B9FB2D34FAD8D24E"/>
          </w:pPr>
          <w:r w:rsidRPr="00A20DE8">
            <w:rPr>
              <w:rStyle w:val="PlaceholderText"/>
              <w:rFonts w:ascii="Aptos" w:hAnsi="Aptos"/>
              <w:lang w:val="fr-CA"/>
            </w:rPr>
            <w:t>Choose an item.</w:t>
          </w:r>
        </w:p>
      </w:docPartBody>
    </w:docPart>
    <w:docPart>
      <w:docPartPr>
        <w:name w:val="DefaultPlaceholder_-1854013438"/>
        <w:category>
          <w:name w:val="General"/>
          <w:gallery w:val="placeholder"/>
        </w:category>
        <w:types>
          <w:type w:val="bbPlcHdr"/>
        </w:types>
        <w:behaviors>
          <w:behavior w:val="content"/>
        </w:behaviors>
        <w:guid w:val="{5CBC97E6-70BA-428C-B171-5E204B168EC3}"/>
      </w:docPartPr>
      <w:docPartBody>
        <w:p w:rsidR="009C71FA" w:rsidRDefault="00B63B06">
          <w:r w:rsidRPr="001E748D">
            <w:rPr>
              <w:rStyle w:val="PlaceholderText"/>
              <w:lang w:eastAsia="en-US"/>
            </w:rPr>
            <w:t>Choose an item.</w:t>
          </w:r>
        </w:p>
      </w:docPartBody>
    </w:docPart>
    <w:docPart>
      <w:docPartPr>
        <w:name w:val="884F474A7DBB45A08C40633AD3BA5EBB"/>
        <w:category>
          <w:name w:val="General"/>
          <w:gallery w:val="placeholder"/>
        </w:category>
        <w:types>
          <w:type w:val="bbPlcHdr"/>
        </w:types>
        <w:behaviors>
          <w:behavior w:val="content"/>
        </w:behaviors>
        <w:guid w:val="{C44FE95B-1009-4C07-BFE4-EAF0EBC1AC51}"/>
      </w:docPartPr>
      <w:docPartBody>
        <w:p w:rsidR="009C71FA" w:rsidRDefault="00B63B06" w:rsidP="00B63B06">
          <w:pPr>
            <w:pStyle w:val="884F474A7DBB45A08C40633AD3BA5EBB"/>
          </w:pPr>
          <w:r>
            <w:rPr>
              <w:rStyle w:val="PlaceholderText"/>
              <w:lang w:val="en-CA"/>
            </w:rPr>
            <w:t>Choose an item.</w:t>
          </w:r>
        </w:p>
      </w:docPartBody>
    </w:docPart>
    <w:docPart>
      <w:docPartPr>
        <w:name w:val="9C6C5AAADFC045328FF7638F3B80820E"/>
        <w:category>
          <w:name w:val="General"/>
          <w:gallery w:val="placeholder"/>
        </w:category>
        <w:types>
          <w:type w:val="bbPlcHdr"/>
        </w:types>
        <w:behaviors>
          <w:behavior w:val="content"/>
        </w:behaviors>
        <w:guid w:val="{546D1C11-E9FC-4847-81A3-52A2507C510A}"/>
      </w:docPartPr>
      <w:docPartBody>
        <w:p w:rsidR="009C71FA" w:rsidRDefault="00B63B06" w:rsidP="00B63B06">
          <w:pPr>
            <w:pStyle w:val="9C6C5AAADFC045328FF7638F3B80820E"/>
          </w:pPr>
          <w:r>
            <w:rPr>
              <w:rStyle w:val="PlaceholderText"/>
              <w:lang w:val="en-CA"/>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10cpi">
    <w:altName w:val="Courier New"/>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Calibr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1C9C"/>
    <w:rsid w:val="000257A0"/>
    <w:rsid w:val="0009629B"/>
    <w:rsid w:val="000A6ACF"/>
    <w:rsid w:val="000B4A8B"/>
    <w:rsid w:val="000D5A31"/>
    <w:rsid w:val="000E1193"/>
    <w:rsid w:val="000E4D0D"/>
    <w:rsid w:val="000E680E"/>
    <w:rsid w:val="00130C24"/>
    <w:rsid w:val="00135EA2"/>
    <w:rsid w:val="0016019B"/>
    <w:rsid w:val="00166BAE"/>
    <w:rsid w:val="0019179B"/>
    <w:rsid w:val="00193950"/>
    <w:rsid w:val="001A1059"/>
    <w:rsid w:val="001A4899"/>
    <w:rsid w:val="001C1C62"/>
    <w:rsid w:val="001E2C4C"/>
    <w:rsid w:val="002051D1"/>
    <w:rsid w:val="0021023E"/>
    <w:rsid w:val="00244481"/>
    <w:rsid w:val="0025273D"/>
    <w:rsid w:val="00254245"/>
    <w:rsid w:val="002542BC"/>
    <w:rsid w:val="00265D08"/>
    <w:rsid w:val="00273454"/>
    <w:rsid w:val="00283000"/>
    <w:rsid w:val="0028415F"/>
    <w:rsid w:val="00286202"/>
    <w:rsid w:val="00286660"/>
    <w:rsid w:val="00286E0F"/>
    <w:rsid w:val="00287FD0"/>
    <w:rsid w:val="00290352"/>
    <w:rsid w:val="002B10B7"/>
    <w:rsid w:val="002C3060"/>
    <w:rsid w:val="002D16BB"/>
    <w:rsid w:val="00321DC9"/>
    <w:rsid w:val="00332D27"/>
    <w:rsid w:val="00337DB1"/>
    <w:rsid w:val="00341449"/>
    <w:rsid w:val="003930C1"/>
    <w:rsid w:val="003932F3"/>
    <w:rsid w:val="003C5475"/>
    <w:rsid w:val="00414C73"/>
    <w:rsid w:val="00433A8D"/>
    <w:rsid w:val="00441499"/>
    <w:rsid w:val="00466A27"/>
    <w:rsid w:val="004867A2"/>
    <w:rsid w:val="00491B2E"/>
    <w:rsid w:val="004C23E4"/>
    <w:rsid w:val="004C7A83"/>
    <w:rsid w:val="004D3449"/>
    <w:rsid w:val="004D6D1B"/>
    <w:rsid w:val="004E02E9"/>
    <w:rsid w:val="005363E7"/>
    <w:rsid w:val="005376AE"/>
    <w:rsid w:val="005472E7"/>
    <w:rsid w:val="0057234A"/>
    <w:rsid w:val="00595F87"/>
    <w:rsid w:val="005D36E6"/>
    <w:rsid w:val="005F018F"/>
    <w:rsid w:val="006115C0"/>
    <w:rsid w:val="00632600"/>
    <w:rsid w:val="006463F3"/>
    <w:rsid w:val="00646C21"/>
    <w:rsid w:val="006575DD"/>
    <w:rsid w:val="00661C9C"/>
    <w:rsid w:val="00684C70"/>
    <w:rsid w:val="006A1E69"/>
    <w:rsid w:val="006C6D1C"/>
    <w:rsid w:val="006E61B4"/>
    <w:rsid w:val="0070127F"/>
    <w:rsid w:val="00733E3A"/>
    <w:rsid w:val="00734946"/>
    <w:rsid w:val="00734D83"/>
    <w:rsid w:val="0073583E"/>
    <w:rsid w:val="0075417E"/>
    <w:rsid w:val="00756C48"/>
    <w:rsid w:val="00782791"/>
    <w:rsid w:val="007955A5"/>
    <w:rsid w:val="00796250"/>
    <w:rsid w:val="007B5FBA"/>
    <w:rsid w:val="007C62A3"/>
    <w:rsid w:val="007D3DA2"/>
    <w:rsid w:val="007E0D19"/>
    <w:rsid w:val="007F08D6"/>
    <w:rsid w:val="00806999"/>
    <w:rsid w:val="008208AC"/>
    <w:rsid w:val="00823934"/>
    <w:rsid w:val="00833ABC"/>
    <w:rsid w:val="00834AB4"/>
    <w:rsid w:val="0085177E"/>
    <w:rsid w:val="008677B0"/>
    <w:rsid w:val="0088334D"/>
    <w:rsid w:val="00886D6E"/>
    <w:rsid w:val="00894579"/>
    <w:rsid w:val="008A4BB0"/>
    <w:rsid w:val="008C2D87"/>
    <w:rsid w:val="008C2F10"/>
    <w:rsid w:val="008F7821"/>
    <w:rsid w:val="0090610E"/>
    <w:rsid w:val="00930891"/>
    <w:rsid w:val="00930C9F"/>
    <w:rsid w:val="00935353"/>
    <w:rsid w:val="0096439D"/>
    <w:rsid w:val="00965509"/>
    <w:rsid w:val="00982CC7"/>
    <w:rsid w:val="009842F8"/>
    <w:rsid w:val="009866D9"/>
    <w:rsid w:val="009955CF"/>
    <w:rsid w:val="009A0051"/>
    <w:rsid w:val="009B1E7E"/>
    <w:rsid w:val="009B27E4"/>
    <w:rsid w:val="009B3796"/>
    <w:rsid w:val="009B3F8E"/>
    <w:rsid w:val="009B688C"/>
    <w:rsid w:val="009C1017"/>
    <w:rsid w:val="009C44F0"/>
    <w:rsid w:val="009C71FA"/>
    <w:rsid w:val="009D7B49"/>
    <w:rsid w:val="009F49DC"/>
    <w:rsid w:val="00A5504F"/>
    <w:rsid w:val="00A61837"/>
    <w:rsid w:val="00A83427"/>
    <w:rsid w:val="00A847DB"/>
    <w:rsid w:val="00AA154D"/>
    <w:rsid w:val="00B16162"/>
    <w:rsid w:val="00B31662"/>
    <w:rsid w:val="00B63B06"/>
    <w:rsid w:val="00B71C2E"/>
    <w:rsid w:val="00BC1FD5"/>
    <w:rsid w:val="00BD192F"/>
    <w:rsid w:val="00BD76C2"/>
    <w:rsid w:val="00BE02FC"/>
    <w:rsid w:val="00BF3481"/>
    <w:rsid w:val="00C12F2D"/>
    <w:rsid w:val="00C33489"/>
    <w:rsid w:val="00C34403"/>
    <w:rsid w:val="00C41664"/>
    <w:rsid w:val="00C532ED"/>
    <w:rsid w:val="00C62F4E"/>
    <w:rsid w:val="00CB409D"/>
    <w:rsid w:val="00CC3ED2"/>
    <w:rsid w:val="00CC5BD8"/>
    <w:rsid w:val="00CD5029"/>
    <w:rsid w:val="00D04389"/>
    <w:rsid w:val="00D3739F"/>
    <w:rsid w:val="00D46268"/>
    <w:rsid w:val="00D65EB7"/>
    <w:rsid w:val="00D70EAD"/>
    <w:rsid w:val="00D76104"/>
    <w:rsid w:val="00D765A3"/>
    <w:rsid w:val="00D835CA"/>
    <w:rsid w:val="00D96A33"/>
    <w:rsid w:val="00DA2F8D"/>
    <w:rsid w:val="00DA3FF9"/>
    <w:rsid w:val="00DB1951"/>
    <w:rsid w:val="00DB7C0A"/>
    <w:rsid w:val="00DD0250"/>
    <w:rsid w:val="00DF7DD4"/>
    <w:rsid w:val="00E36C4B"/>
    <w:rsid w:val="00E80D18"/>
    <w:rsid w:val="00E85A86"/>
    <w:rsid w:val="00E94253"/>
    <w:rsid w:val="00E94539"/>
    <w:rsid w:val="00EA73BF"/>
    <w:rsid w:val="00ED24ED"/>
    <w:rsid w:val="00ED65C4"/>
    <w:rsid w:val="00EE14E9"/>
    <w:rsid w:val="00EE66C0"/>
    <w:rsid w:val="00EF30CB"/>
    <w:rsid w:val="00F01303"/>
    <w:rsid w:val="00F13259"/>
    <w:rsid w:val="00F2084D"/>
    <w:rsid w:val="00F52CB3"/>
    <w:rsid w:val="00F54761"/>
    <w:rsid w:val="00F559C9"/>
    <w:rsid w:val="00F862A5"/>
    <w:rsid w:val="00F874B8"/>
    <w:rsid w:val="00FC1533"/>
    <w:rsid w:val="00FE7981"/>
    <w:rsid w:val="00FE7D6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DACBB5B"/>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3B06"/>
  </w:style>
  <w:style w:type="character" w:customStyle="1" w:styleId="normaltextrun">
    <w:name w:val="normaltextrun"/>
    <w:basedOn w:val="DefaultParagraphFont"/>
    <w:rsid w:val="00BF3481"/>
  </w:style>
  <w:style w:type="paragraph" w:customStyle="1" w:styleId="CCDC674EF00549C69FA22684CFACF4F8">
    <w:name w:val="CCDC674EF00549C69FA22684CFACF4F8"/>
    <w:rsid w:val="00321DC9"/>
    <w:pPr>
      <w:spacing w:after="160" w:line="278" w:lineRule="auto"/>
    </w:pPr>
    <w:rPr>
      <w:kern w:val="2"/>
      <w:sz w:val="24"/>
      <w:szCs w:val="24"/>
      <w:lang w:val="fr-CA" w:eastAsia="fr-CA"/>
      <w14:ligatures w14:val="standardContextual"/>
    </w:rPr>
  </w:style>
  <w:style w:type="paragraph" w:customStyle="1" w:styleId="C49E255541C54682B0D60EBA136C6DAE">
    <w:name w:val="C49E255541C54682B0D60EBA136C6DAE"/>
    <w:rsid w:val="00321DC9"/>
    <w:pPr>
      <w:spacing w:after="160" w:line="278" w:lineRule="auto"/>
    </w:pPr>
    <w:rPr>
      <w:kern w:val="2"/>
      <w:sz w:val="24"/>
      <w:szCs w:val="24"/>
      <w:lang w:val="fr-CA" w:eastAsia="fr-CA"/>
      <w14:ligatures w14:val="standardContextual"/>
    </w:rPr>
  </w:style>
  <w:style w:type="paragraph" w:customStyle="1" w:styleId="5AFB723434C046D7B0A8CA415423802D">
    <w:name w:val="5AFB723434C046D7B0A8CA415423802D"/>
    <w:rsid w:val="00321DC9"/>
    <w:pPr>
      <w:spacing w:after="160" w:line="278" w:lineRule="auto"/>
    </w:pPr>
    <w:rPr>
      <w:kern w:val="2"/>
      <w:sz w:val="24"/>
      <w:szCs w:val="24"/>
      <w:lang w:val="fr-CA" w:eastAsia="fr-CA"/>
      <w14:ligatures w14:val="standardContextual"/>
    </w:rPr>
  </w:style>
  <w:style w:type="paragraph" w:customStyle="1" w:styleId="509D1906DD974E22A3DEEC2AEF75BA51">
    <w:name w:val="509D1906DD974E22A3DEEC2AEF75BA51"/>
    <w:rsid w:val="00321DC9"/>
    <w:pPr>
      <w:spacing w:after="160" w:line="278" w:lineRule="auto"/>
    </w:pPr>
    <w:rPr>
      <w:kern w:val="2"/>
      <w:sz w:val="24"/>
      <w:szCs w:val="24"/>
      <w:lang w:val="fr-CA" w:eastAsia="fr-CA"/>
      <w14:ligatures w14:val="standardContextual"/>
    </w:rPr>
  </w:style>
  <w:style w:type="paragraph" w:customStyle="1" w:styleId="652B960933FC49E78597BE205044E3B6">
    <w:name w:val="652B960933FC49E78597BE205044E3B6"/>
    <w:rsid w:val="00321DC9"/>
    <w:pPr>
      <w:spacing w:after="160" w:line="278" w:lineRule="auto"/>
    </w:pPr>
    <w:rPr>
      <w:kern w:val="2"/>
      <w:sz w:val="24"/>
      <w:szCs w:val="24"/>
      <w:lang w:val="fr-CA" w:eastAsia="fr-CA"/>
      <w14:ligatures w14:val="standardContextual"/>
    </w:rPr>
  </w:style>
  <w:style w:type="paragraph" w:customStyle="1" w:styleId="10865AC0221F4665A38F37CE94D2A74F">
    <w:name w:val="10865AC0221F4665A38F37CE94D2A74F"/>
    <w:rsid w:val="00321DC9"/>
    <w:pPr>
      <w:spacing w:after="160" w:line="278" w:lineRule="auto"/>
    </w:pPr>
    <w:rPr>
      <w:kern w:val="2"/>
      <w:sz w:val="24"/>
      <w:szCs w:val="24"/>
      <w:lang w:val="fr-CA" w:eastAsia="fr-CA"/>
      <w14:ligatures w14:val="standardContextual"/>
    </w:rPr>
  </w:style>
  <w:style w:type="paragraph" w:customStyle="1" w:styleId="F57FE9C0B8DB452BB600464A3FD4A38D">
    <w:name w:val="F57FE9C0B8DB452BB600464A3FD4A38D"/>
    <w:rsid w:val="00321DC9"/>
    <w:pPr>
      <w:spacing w:after="160" w:line="278" w:lineRule="auto"/>
    </w:pPr>
    <w:rPr>
      <w:kern w:val="2"/>
      <w:sz w:val="24"/>
      <w:szCs w:val="24"/>
      <w:lang w:val="fr-CA" w:eastAsia="fr-CA"/>
      <w14:ligatures w14:val="standardContextual"/>
    </w:rPr>
  </w:style>
  <w:style w:type="paragraph" w:customStyle="1" w:styleId="1D343A34BB474E3BB138B5E560D6689D">
    <w:name w:val="1D343A34BB474E3BB138B5E560D6689D"/>
    <w:rsid w:val="00321DC9"/>
    <w:pPr>
      <w:spacing w:after="160" w:line="278" w:lineRule="auto"/>
    </w:pPr>
    <w:rPr>
      <w:kern w:val="2"/>
      <w:sz w:val="24"/>
      <w:szCs w:val="24"/>
      <w:lang w:val="fr-CA" w:eastAsia="fr-CA"/>
      <w14:ligatures w14:val="standardContextual"/>
    </w:rPr>
  </w:style>
  <w:style w:type="paragraph" w:customStyle="1" w:styleId="7138A09EB84443A2910DF2B7D65FCDE8">
    <w:name w:val="7138A09EB84443A2910DF2B7D65FCDE8"/>
    <w:rsid w:val="00D835CA"/>
    <w:pPr>
      <w:spacing w:after="160" w:line="278" w:lineRule="auto"/>
    </w:pPr>
    <w:rPr>
      <w:kern w:val="2"/>
      <w:sz w:val="24"/>
      <w:szCs w:val="24"/>
      <w:lang w:val="fr-CA" w:eastAsia="fr-CA"/>
      <w14:ligatures w14:val="standardContextual"/>
    </w:rPr>
  </w:style>
  <w:style w:type="paragraph" w:customStyle="1" w:styleId="FF44B5B1B339480D88F449510A69FF7E">
    <w:name w:val="FF44B5B1B339480D88F449510A69FF7E"/>
    <w:rsid w:val="00D835CA"/>
    <w:pPr>
      <w:spacing w:after="160" w:line="278" w:lineRule="auto"/>
    </w:pPr>
    <w:rPr>
      <w:kern w:val="2"/>
      <w:sz w:val="24"/>
      <w:szCs w:val="24"/>
      <w:lang w:val="fr-CA" w:eastAsia="fr-CA"/>
      <w14:ligatures w14:val="standardContextual"/>
    </w:rPr>
  </w:style>
  <w:style w:type="paragraph" w:customStyle="1" w:styleId="CEF6AB4A83744E8AA0C96FD8324456751">
    <w:name w:val="CEF6AB4A83744E8AA0C96FD8324456751"/>
    <w:rsid w:val="00D835CA"/>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477794C159D54A66A8C25AEE5DB795A4">
    <w:name w:val="477794C159D54A66A8C25AEE5DB795A4"/>
    <w:rsid w:val="00D835CA"/>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2AA43BD8FEB8438BBB8F9E8D010AE086">
    <w:name w:val="2AA43BD8FEB8438BBB8F9E8D010AE086"/>
    <w:rsid w:val="00A61837"/>
    <w:pPr>
      <w:spacing w:after="160" w:line="278" w:lineRule="auto"/>
    </w:pPr>
    <w:rPr>
      <w:kern w:val="2"/>
      <w:sz w:val="24"/>
      <w:szCs w:val="24"/>
      <w:lang w:val="fr-CA" w:eastAsia="fr-CA"/>
      <w14:ligatures w14:val="standardContextual"/>
    </w:rPr>
  </w:style>
  <w:style w:type="paragraph" w:customStyle="1" w:styleId="EF3AED430F2342EEB1805DD42065422C">
    <w:name w:val="EF3AED430F2342EEB1805DD42065422C"/>
    <w:rsid w:val="00A61837"/>
    <w:pPr>
      <w:spacing w:after="160" w:line="278" w:lineRule="auto"/>
    </w:pPr>
    <w:rPr>
      <w:kern w:val="2"/>
      <w:sz w:val="24"/>
      <w:szCs w:val="24"/>
      <w:lang w:val="fr-CA" w:eastAsia="fr-CA"/>
      <w14:ligatures w14:val="standardContextual"/>
    </w:rPr>
  </w:style>
  <w:style w:type="paragraph" w:customStyle="1" w:styleId="AB0789FCCF8D426A8B8864C0EC4CF4AF">
    <w:name w:val="AB0789FCCF8D426A8B8864C0EC4CF4AF"/>
    <w:rsid w:val="00A61837"/>
    <w:pPr>
      <w:spacing w:after="160" w:line="278" w:lineRule="auto"/>
    </w:pPr>
    <w:rPr>
      <w:kern w:val="2"/>
      <w:sz w:val="24"/>
      <w:szCs w:val="24"/>
      <w:lang w:val="fr-CA" w:eastAsia="fr-CA"/>
      <w14:ligatures w14:val="standardContextual"/>
    </w:rPr>
  </w:style>
  <w:style w:type="paragraph" w:customStyle="1" w:styleId="D1CD885C8E634B3499B9B8E4B6244AAA">
    <w:name w:val="D1CD885C8E634B3499B9B8E4B6244AAA"/>
    <w:rsid w:val="00A61837"/>
    <w:pPr>
      <w:spacing w:after="160" w:line="278" w:lineRule="auto"/>
    </w:pPr>
    <w:rPr>
      <w:kern w:val="2"/>
      <w:sz w:val="24"/>
      <w:szCs w:val="24"/>
      <w:lang w:val="fr-CA" w:eastAsia="fr-CA"/>
      <w14:ligatures w14:val="standardContextual"/>
    </w:rPr>
  </w:style>
  <w:style w:type="paragraph" w:customStyle="1" w:styleId="B575CBEF9AD84149A78D6C71BEED3D88">
    <w:name w:val="B575CBEF9AD84149A78D6C71BEED3D88"/>
    <w:rsid w:val="00A61837"/>
    <w:pPr>
      <w:spacing w:after="160" w:line="278" w:lineRule="auto"/>
    </w:pPr>
    <w:rPr>
      <w:kern w:val="2"/>
      <w:sz w:val="24"/>
      <w:szCs w:val="24"/>
      <w:lang w:val="fr-CA" w:eastAsia="fr-CA"/>
      <w14:ligatures w14:val="standardContextual"/>
    </w:rPr>
  </w:style>
  <w:style w:type="paragraph" w:customStyle="1" w:styleId="B395A2719A0E48E6BF86FD7E9F3D82ED">
    <w:name w:val="B395A2719A0E48E6BF86FD7E9F3D82ED"/>
    <w:rsid w:val="00A61837"/>
    <w:pPr>
      <w:spacing w:after="160" w:line="278" w:lineRule="auto"/>
    </w:pPr>
    <w:rPr>
      <w:kern w:val="2"/>
      <w:sz w:val="24"/>
      <w:szCs w:val="24"/>
      <w:lang w:val="fr-CA" w:eastAsia="fr-CA"/>
      <w14:ligatures w14:val="standardContextual"/>
    </w:rPr>
  </w:style>
  <w:style w:type="paragraph" w:customStyle="1" w:styleId="EA17146BF8C74729BA0B00585D51A62A">
    <w:name w:val="EA17146BF8C74729BA0B00585D51A62A"/>
    <w:rsid w:val="00A61837"/>
    <w:pPr>
      <w:spacing w:after="160" w:line="278" w:lineRule="auto"/>
    </w:pPr>
    <w:rPr>
      <w:kern w:val="2"/>
      <w:sz w:val="24"/>
      <w:szCs w:val="24"/>
      <w:lang w:val="fr-CA" w:eastAsia="fr-CA"/>
      <w14:ligatures w14:val="standardContextual"/>
    </w:rPr>
  </w:style>
  <w:style w:type="paragraph" w:customStyle="1" w:styleId="410E962EB0DB44DCBA82CBFB61D28706">
    <w:name w:val="410E962EB0DB44DCBA82CBFB61D28706"/>
    <w:rsid w:val="00A61837"/>
    <w:pPr>
      <w:spacing w:after="160" w:line="278" w:lineRule="auto"/>
    </w:pPr>
    <w:rPr>
      <w:kern w:val="2"/>
      <w:sz w:val="24"/>
      <w:szCs w:val="24"/>
      <w:lang w:val="fr-CA" w:eastAsia="fr-CA"/>
      <w14:ligatures w14:val="standardContextual"/>
    </w:rPr>
  </w:style>
  <w:style w:type="paragraph" w:customStyle="1" w:styleId="82A7A78A989D43DB8CC92C6399729929">
    <w:name w:val="82A7A78A989D43DB8CC92C6399729929"/>
    <w:rsid w:val="00A61837"/>
    <w:pPr>
      <w:spacing w:after="160" w:line="278" w:lineRule="auto"/>
    </w:pPr>
    <w:rPr>
      <w:kern w:val="2"/>
      <w:sz w:val="24"/>
      <w:szCs w:val="24"/>
      <w:lang w:val="fr-CA" w:eastAsia="fr-CA"/>
      <w14:ligatures w14:val="standardContextual"/>
    </w:rPr>
  </w:style>
  <w:style w:type="paragraph" w:customStyle="1" w:styleId="A6DC21B6680B4232BD619E6302A7D8EF">
    <w:name w:val="A6DC21B6680B4232BD619E6302A7D8EF"/>
    <w:rsid w:val="00A61837"/>
    <w:pPr>
      <w:spacing w:after="160" w:line="278" w:lineRule="auto"/>
    </w:pPr>
    <w:rPr>
      <w:kern w:val="2"/>
      <w:sz w:val="24"/>
      <w:szCs w:val="24"/>
      <w:lang w:val="fr-CA" w:eastAsia="fr-CA"/>
      <w14:ligatures w14:val="standardContextual"/>
    </w:rPr>
  </w:style>
  <w:style w:type="paragraph" w:customStyle="1" w:styleId="8E59BC356AB34D35856FE28D79CA3467">
    <w:name w:val="8E59BC356AB34D35856FE28D79CA3467"/>
    <w:rsid w:val="00A61837"/>
    <w:pPr>
      <w:spacing w:after="160" w:line="278" w:lineRule="auto"/>
    </w:pPr>
    <w:rPr>
      <w:kern w:val="2"/>
      <w:sz w:val="24"/>
      <w:szCs w:val="24"/>
      <w:lang w:val="fr-CA" w:eastAsia="fr-CA"/>
      <w14:ligatures w14:val="standardContextual"/>
    </w:rPr>
  </w:style>
  <w:style w:type="paragraph" w:customStyle="1" w:styleId="A16ABF4405E245048A8C647A46969317">
    <w:name w:val="A16ABF4405E245048A8C647A46969317"/>
    <w:rsid w:val="00A61837"/>
    <w:pPr>
      <w:spacing w:after="160" w:line="278" w:lineRule="auto"/>
    </w:pPr>
    <w:rPr>
      <w:kern w:val="2"/>
      <w:sz w:val="24"/>
      <w:szCs w:val="24"/>
      <w:lang w:val="fr-CA" w:eastAsia="fr-CA"/>
      <w14:ligatures w14:val="standardContextual"/>
    </w:rPr>
  </w:style>
  <w:style w:type="paragraph" w:customStyle="1" w:styleId="F867FF1F78D1496A873D96EA0CB06994">
    <w:name w:val="F867FF1F78D1496A873D96EA0CB06994"/>
    <w:rsid w:val="00A61837"/>
    <w:pPr>
      <w:spacing w:after="160" w:line="278" w:lineRule="auto"/>
    </w:pPr>
    <w:rPr>
      <w:kern w:val="2"/>
      <w:sz w:val="24"/>
      <w:szCs w:val="24"/>
      <w:lang w:val="fr-CA" w:eastAsia="fr-CA"/>
      <w14:ligatures w14:val="standardContextual"/>
    </w:rPr>
  </w:style>
  <w:style w:type="paragraph" w:customStyle="1" w:styleId="3AC46D6EDDE74DE395B77E171FA95148">
    <w:name w:val="3AC46D6EDDE74DE395B77E171FA95148"/>
    <w:rsid w:val="00A61837"/>
    <w:pPr>
      <w:spacing w:after="160" w:line="278" w:lineRule="auto"/>
    </w:pPr>
    <w:rPr>
      <w:kern w:val="2"/>
      <w:sz w:val="24"/>
      <w:szCs w:val="24"/>
      <w:lang w:val="fr-CA" w:eastAsia="fr-CA"/>
      <w14:ligatures w14:val="standardContextual"/>
    </w:rPr>
  </w:style>
  <w:style w:type="paragraph" w:customStyle="1" w:styleId="B9EAA5BF842644E59C9213853C5A1FF8">
    <w:name w:val="B9EAA5BF842644E59C9213853C5A1FF8"/>
    <w:rsid w:val="00A61837"/>
    <w:pPr>
      <w:spacing w:after="160" w:line="278" w:lineRule="auto"/>
    </w:pPr>
    <w:rPr>
      <w:kern w:val="2"/>
      <w:sz w:val="24"/>
      <w:szCs w:val="24"/>
      <w:lang w:val="fr-CA" w:eastAsia="fr-CA"/>
      <w14:ligatures w14:val="standardContextual"/>
    </w:rPr>
  </w:style>
  <w:style w:type="paragraph" w:customStyle="1" w:styleId="E730DA3921D849759B1E6CBDEE48DB8F">
    <w:name w:val="E730DA3921D849759B1E6CBDEE48DB8F"/>
    <w:rsid w:val="00A61837"/>
    <w:pPr>
      <w:spacing w:after="160" w:line="278" w:lineRule="auto"/>
    </w:pPr>
    <w:rPr>
      <w:kern w:val="2"/>
      <w:sz w:val="24"/>
      <w:szCs w:val="24"/>
      <w:lang w:val="fr-CA" w:eastAsia="fr-CA"/>
      <w14:ligatures w14:val="standardContextual"/>
    </w:rPr>
  </w:style>
  <w:style w:type="paragraph" w:customStyle="1" w:styleId="75C8234659F54CAA8885817E3BA8CC1E">
    <w:name w:val="75C8234659F54CAA8885817E3BA8CC1E"/>
    <w:rsid w:val="00A61837"/>
    <w:pPr>
      <w:spacing w:after="160" w:line="278" w:lineRule="auto"/>
    </w:pPr>
    <w:rPr>
      <w:kern w:val="2"/>
      <w:sz w:val="24"/>
      <w:szCs w:val="24"/>
      <w:lang w:val="fr-CA" w:eastAsia="fr-CA"/>
      <w14:ligatures w14:val="standardContextual"/>
    </w:rPr>
  </w:style>
  <w:style w:type="paragraph" w:customStyle="1" w:styleId="EA16E10DADEA46B696919CB7EA62E41C">
    <w:name w:val="EA16E10DADEA46B696919CB7EA62E41C"/>
    <w:rsid w:val="00A61837"/>
    <w:pPr>
      <w:spacing w:after="160" w:line="278" w:lineRule="auto"/>
    </w:pPr>
    <w:rPr>
      <w:kern w:val="2"/>
      <w:sz w:val="24"/>
      <w:szCs w:val="24"/>
      <w:lang w:val="fr-CA" w:eastAsia="fr-CA"/>
      <w14:ligatures w14:val="standardContextual"/>
    </w:rPr>
  </w:style>
  <w:style w:type="paragraph" w:customStyle="1" w:styleId="F31F02BA63B64E9EB421E3AE95CC9FAE">
    <w:name w:val="F31F02BA63B64E9EB421E3AE95CC9FAE"/>
    <w:rsid w:val="00A61837"/>
    <w:pPr>
      <w:spacing w:after="160" w:line="278" w:lineRule="auto"/>
    </w:pPr>
    <w:rPr>
      <w:kern w:val="2"/>
      <w:sz w:val="24"/>
      <w:szCs w:val="24"/>
      <w:lang w:val="fr-CA" w:eastAsia="fr-CA"/>
      <w14:ligatures w14:val="standardContextual"/>
    </w:rPr>
  </w:style>
  <w:style w:type="paragraph" w:customStyle="1" w:styleId="B34E885EFAF443E7B3C11E10C91FDF1B2">
    <w:name w:val="B34E885EFAF443E7B3C11E10C91FDF1B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9DE3B0CF50C94948A95EBC8A3696C46E2">
    <w:name w:val="9DE3B0CF50C94948A95EBC8A3696C46E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E072F6FF297A419190A6C9DEA3FA281C2">
    <w:name w:val="E072F6FF297A419190A6C9DEA3FA281C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61644F9B587B40B8B2B77C45759FE60D2">
    <w:name w:val="61644F9B587B40B8B2B77C45759FE60D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4DDDB6769799475E8B096FC3FFB2C6E22">
    <w:name w:val="4DDDB6769799475E8B096FC3FFB2C6E2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1ABF49D180A3423FB52B3CD136A5C9932">
    <w:name w:val="1ABF49D180A3423FB52B3CD136A5C993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3E7DE63601374B13A109555BAC35A37A2">
    <w:name w:val="3E7DE63601374B13A109555BAC35A37A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79D6D565F4724ACA9E290DFB680F60B82">
    <w:name w:val="79D6D565F4724ACA9E290DFB680F60B8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1D4F3A5519474AE6B3DA05D4DE56DB392">
    <w:name w:val="1D4F3A5519474AE6B3DA05D4DE56DB39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5A05BAE83ECC44DA955DEB1B0FA9DBB32">
    <w:name w:val="5A05BAE83ECC44DA955DEB1B0FA9DBB3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3AEA2B24C3BF45519254ECB0E224200E2">
    <w:name w:val="3AEA2B24C3BF45519254ECB0E224200E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401ABE92E8904C7EBA95CC189DD8B8022">
    <w:name w:val="401ABE92E8904C7EBA95CC189DD8B802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49E728C0A94E45A983B7874843B1C7DE2">
    <w:name w:val="49E728C0A94E45A983B7874843B1C7DE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D2C34A826F714A64AD37706EC979E7EB2">
    <w:name w:val="D2C34A826F714A64AD37706EC979E7EB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E6B4B9FAD9DA466D9433E454923E49A22">
    <w:name w:val="E6B4B9FAD9DA466D9433E454923E49A2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FB1CA6B63E204DDEA1E2D4CCB9D66EFD2">
    <w:name w:val="FB1CA6B63E204DDEA1E2D4CCB9D66EFD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520E1046988747C58EE2C3B9725BC01B2">
    <w:name w:val="520E1046988747C58EE2C3B9725BC01B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761EB0D92B3C4B7CA4B58AB429CB6B5F2">
    <w:name w:val="761EB0D92B3C4B7CA4B58AB429CB6B5F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4A8CD89ABB2F42788413837C4E5143942">
    <w:name w:val="4A8CD89ABB2F42788413837C4E514394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3E7D59B14CEA414EB66A4AFF37961F572">
    <w:name w:val="3E7D59B14CEA414EB66A4AFF37961F57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7BAC762EB2D44A3D932501F27FC2F7422">
    <w:name w:val="7BAC762EB2D44A3D932501F27FC2F742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56D364A5AF814BF0875E9370059213612">
    <w:name w:val="56D364A5AF814BF0875E937005921361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CADE67281BF4406C98F8F90BA1F1A09A2">
    <w:name w:val="CADE67281BF4406C98F8F90BA1F1A09A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366AF90F1BB04491A5EEB1A397069C192">
    <w:name w:val="366AF90F1BB04491A5EEB1A397069C19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88D46088D8B747E3A0EA2F05F2D964A62">
    <w:name w:val="88D46088D8B747E3A0EA2F05F2D964A6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F0C9972D8EE546C194867349A1EA38082">
    <w:name w:val="F0C9972D8EE546C194867349A1EA3808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4649882ED68C488499E8848A22323CD22">
    <w:name w:val="4649882ED68C488499E8848A22323CD22"/>
    <w:rsid w:val="00BF3481"/>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AAA87D5CB0594F988C0BA6828169D1892">
    <w:name w:val="AAA87D5CB0594F988C0BA6828169D1892"/>
    <w:rsid w:val="00BF3481"/>
    <w:pPr>
      <w:widowControl w:val="0"/>
      <w:autoSpaceDE w:val="0"/>
      <w:autoSpaceDN w:val="0"/>
      <w:adjustRightInd w:val="0"/>
      <w:spacing w:after="0" w:line="240" w:lineRule="auto"/>
    </w:pPr>
    <w:rPr>
      <w:rFonts w:ascii="Courier 10cpi" w:eastAsia="Times New Roman" w:hAnsi="Courier 10cpi" w:cs="Courier 10cpi"/>
      <w:sz w:val="24"/>
      <w:szCs w:val="24"/>
      <w:lang w:val="en-US"/>
    </w:rPr>
  </w:style>
  <w:style w:type="paragraph" w:customStyle="1" w:styleId="1A61A7343B504B93AE7B768D0BDD4388">
    <w:name w:val="1A61A7343B504B93AE7B768D0BDD4388"/>
    <w:rsid w:val="00D96A33"/>
    <w:pPr>
      <w:spacing w:after="160" w:line="278" w:lineRule="auto"/>
    </w:pPr>
    <w:rPr>
      <w:kern w:val="2"/>
      <w:sz w:val="24"/>
      <w:szCs w:val="24"/>
      <w:lang w:val="en-US" w:eastAsia="en-US"/>
      <w14:ligatures w14:val="standardContextual"/>
    </w:rPr>
  </w:style>
  <w:style w:type="paragraph" w:customStyle="1" w:styleId="42D74AECEBC246F1A213E69B0EC984CA">
    <w:name w:val="42D74AECEBC246F1A213E69B0EC984CA"/>
    <w:rsid w:val="00D96A33"/>
    <w:pPr>
      <w:spacing w:after="160" w:line="278" w:lineRule="auto"/>
    </w:pPr>
    <w:rPr>
      <w:kern w:val="2"/>
      <w:sz w:val="24"/>
      <w:szCs w:val="24"/>
      <w:lang w:val="en-US" w:eastAsia="en-US"/>
      <w14:ligatures w14:val="standardContextual"/>
    </w:rPr>
  </w:style>
  <w:style w:type="paragraph" w:customStyle="1" w:styleId="265A45214ACB46E980E52C4356023DE7">
    <w:name w:val="265A45214ACB46E980E52C4356023DE7"/>
    <w:rsid w:val="00D96A33"/>
    <w:pPr>
      <w:spacing w:after="160" w:line="278" w:lineRule="auto"/>
    </w:pPr>
    <w:rPr>
      <w:kern w:val="2"/>
      <w:sz w:val="24"/>
      <w:szCs w:val="24"/>
      <w:lang w:val="en-US" w:eastAsia="en-US"/>
      <w14:ligatures w14:val="standardContextual"/>
    </w:rPr>
  </w:style>
  <w:style w:type="paragraph" w:customStyle="1" w:styleId="75C74CB17A114884B0E4F93ACF702F29">
    <w:name w:val="75C74CB17A114884B0E4F93ACF702F29"/>
    <w:rsid w:val="00D96A33"/>
    <w:pPr>
      <w:spacing w:after="160" w:line="278" w:lineRule="auto"/>
    </w:pPr>
    <w:rPr>
      <w:kern w:val="2"/>
      <w:sz w:val="24"/>
      <w:szCs w:val="24"/>
      <w:lang w:val="en-US" w:eastAsia="en-US"/>
      <w14:ligatures w14:val="standardContextual"/>
    </w:rPr>
  </w:style>
  <w:style w:type="paragraph" w:customStyle="1" w:styleId="6778834C16974E769A2C4B0ECBA2A1B4">
    <w:name w:val="6778834C16974E769A2C4B0ECBA2A1B4"/>
    <w:rsid w:val="00D96A33"/>
    <w:pPr>
      <w:spacing w:after="160" w:line="278" w:lineRule="auto"/>
    </w:pPr>
    <w:rPr>
      <w:kern w:val="2"/>
      <w:sz w:val="24"/>
      <w:szCs w:val="24"/>
      <w:lang w:val="en-US" w:eastAsia="en-US"/>
      <w14:ligatures w14:val="standardContextual"/>
    </w:rPr>
  </w:style>
  <w:style w:type="paragraph" w:customStyle="1" w:styleId="00CDBFEBCAD947F19D827BBE32880F83">
    <w:name w:val="00CDBFEBCAD947F19D827BBE32880F83"/>
    <w:rsid w:val="00D96A33"/>
    <w:pPr>
      <w:spacing w:after="160" w:line="278" w:lineRule="auto"/>
    </w:pPr>
    <w:rPr>
      <w:kern w:val="2"/>
      <w:sz w:val="24"/>
      <w:szCs w:val="24"/>
      <w:lang w:val="en-US" w:eastAsia="en-US"/>
      <w14:ligatures w14:val="standardContextual"/>
    </w:rPr>
  </w:style>
  <w:style w:type="paragraph" w:customStyle="1" w:styleId="8F02DCEB82F84D549E695139C16D0EFF">
    <w:name w:val="8F02DCEB82F84D549E695139C16D0EFF"/>
    <w:rsid w:val="00D96A33"/>
    <w:pPr>
      <w:spacing w:after="160" w:line="278" w:lineRule="auto"/>
    </w:pPr>
    <w:rPr>
      <w:kern w:val="2"/>
      <w:sz w:val="24"/>
      <w:szCs w:val="24"/>
      <w:lang w:val="en-US" w:eastAsia="en-US"/>
      <w14:ligatures w14:val="standardContextual"/>
    </w:rPr>
  </w:style>
  <w:style w:type="paragraph" w:customStyle="1" w:styleId="C300CE63B71B4D81A05943C2CF848071">
    <w:name w:val="C300CE63B71B4D81A05943C2CF848071"/>
    <w:rsid w:val="00D96A33"/>
    <w:pPr>
      <w:spacing w:after="160" w:line="278" w:lineRule="auto"/>
    </w:pPr>
    <w:rPr>
      <w:kern w:val="2"/>
      <w:sz w:val="24"/>
      <w:szCs w:val="24"/>
      <w:lang w:val="en-US" w:eastAsia="en-US"/>
      <w14:ligatures w14:val="standardContextual"/>
    </w:rPr>
  </w:style>
  <w:style w:type="paragraph" w:customStyle="1" w:styleId="6C3116FCE31A4B00840009BD9BE64849">
    <w:name w:val="6C3116FCE31A4B00840009BD9BE64849"/>
    <w:rsid w:val="00D96A33"/>
    <w:pPr>
      <w:spacing w:after="160" w:line="278" w:lineRule="auto"/>
    </w:pPr>
    <w:rPr>
      <w:kern w:val="2"/>
      <w:sz w:val="24"/>
      <w:szCs w:val="24"/>
      <w:lang w:val="en-US" w:eastAsia="en-US"/>
      <w14:ligatures w14:val="standardContextual"/>
    </w:rPr>
  </w:style>
  <w:style w:type="paragraph" w:customStyle="1" w:styleId="A4B6E9ABAFD646D293DEBC1A84F97B4A">
    <w:name w:val="A4B6E9ABAFD646D293DEBC1A84F97B4A"/>
    <w:rsid w:val="00D96A33"/>
    <w:pPr>
      <w:spacing w:after="160" w:line="278" w:lineRule="auto"/>
    </w:pPr>
    <w:rPr>
      <w:kern w:val="2"/>
      <w:sz w:val="24"/>
      <w:szCs w:val="24"/>
      <w:lang w:val="en-US" w:eastAsia="en-US"/>
      <w14:ligatures w14:val="standardContextual"/>
    </w:rPr>
  </w:style>
  <w:style w:type="paragraph" w:customStyle="1" w:styleId="8A365465828944DB9B4D8328A4F83AC4">
    <w:name w:val="8A365465828944DB9B4D8328A4F83AC4"/>
    <w:rsid w:val="00D96A33"/>
    <w:pPr>
      <w:spacing w:after="160" w:line="278" w:lineRule="auto"/>
    </w:pPr>
    <w:rPr>
      <w:kern w:val="2"/>
      <w:sz w:val="24"/>
      <w:szCs w:val="24"/>
      <w:lang w:val="en-US" w:eastAsia="en-US"/>
      <w14:ligatures w14:val="standardContextual"/>
    </w:rPr>
  </w:style>
  <w:style w:type="paragraph" w:customStyle="1" w:styleId="914E083A5B114EADB5FD6734EBB05DE7">
    <w:name w:val="914E083A5B114EADB5FD6734EBB05DE7"/>
    <w:rsid w:val="00D96A33"/>
    <w:pPr>
      <w:spacing w:after="160" w:line="278" w:lineRule="auto"/>
    </w:pPr>
    <w:rPr>
      <w:kern w:val="2"/>
      <w:sz w:val="24"/>
      <w:szCs w:val="24"/>
      <w:lang w:val="en-US" w:eastAsia="en-US"/>
      <w14:ligatures w14:val="standardContextual"/>
    </w:rPr>
  </w:style>
  <w:style w:type="paragraph" w:customStyle="1" w:styleId="911B0F57690E4029AA6A229B866CC4FC">
    <w:name w:val="911B0F57690E4029AA6A229B866CC4FC"/>
    <w:pPr>
      <w:spacing w:after="160" w:line="278" w:lineRule="auto"/>
    </w:pPr>
    <w:rPr>
      <w:kern w:val="2"/>
      <w:sz w:val="24"/>
      <w:szCs w:val="24"/>
      <w:lang w:val="en-US" w:eastAsia="en-US"/>
      <w14:ligatures w14:val="standardContextual"/>
    </w:rPr>
  </w:style>
  <w:style w:type="paragraph" w:customStyle="1" w:styleId="0C2F6A1A61D34D158BCF1B56BC24EFBC">
    <w:name w:val="0C2F6A1A61D34D158BCF1B56BC24EFBC"/>
    <w:rsid w:val="00D04389"/>
    <w:pPr>
      <w:spacing w:after="160" w:line="278" w:lineRule="auto"/>
    </w:pPr>
    <w:rPr>
      <w:kern w:val="2"/>
      <w:sz w:val="24"/>
      <w:szCs w:val="24"/>
      <w:lang w:val="en-US" w:eastAsia="en-US"/>
      <w14:ligatures w14:val="standardContextual"/>
    </w:rPr>
  </w:style>
  <w:style w:type="paragraph" w:customStyle="1" w:styleId="D5E2AFDE31864D0197265ABEF3237C52">
    <w:name w:val="D5E2AFDE31864D0197265ABEF3237C52"/>
    <w:pPr>
      <w:spacing w:after="160" w:line="278" w:lineRule="auto"/>
    </w:pPr>
    <w:rPr>
      <w:kern w:val="2"/>
      <w:sz w:val="24"/>
      <w:szCs w:val="24"/>
      <w:lang w:val="en-US" w:eastAsia="en-US"/>
      <w14:ligatures w14:val="standardContextual"/>
    </w:rPr>
  </w:style>
  <w:style w:type="paragraph" w:customStyle="1" w:styleId="C35FD89970EF440E95A07418C09217B6">
    <w:name w:val="C35FD89970EF440E95A07418C09217B6"/>
    <w:rsid w:val="00D04389"/>
    <w:pPr>
      <w:spacing w:after="160" w:line="278" w:lineRule="auto"/>
    </w:pPr>
    <w:rPr>
      <w:kern w:val="2"/>
      <w:sz w:val="24"/>
      <w:szCs w:val="24"/>
      <w:lang w:val="en-US" w:eastAsia="en-US"/>
      <w14:ligatures w14:val="standardContextual"/>
    </w:rPr>
  </w:style>
  <w:style w:type="paragraph" w:customStyle="1" w:styleId="A52D9EE9D0D242D28335445ACB14B41F">
    <w:name w:val="A52D9EE9D0D242D28335445ACB14B41F"/>
    <w:rsid w:val="00D04389"/>
    <w:pPr>
      <w:spacing w:after="160" w:line="278" w:lineRule="auto"/>
    </w:pPr>
    <w:rPr>
      <w:kern w:val="2"/>
      <w:sz w:val="24"/>
      <w:szCs w:val="24"/>
      <w:lang w:val="en-US" w:eastAsia="en-US"/>
      <w14:ligatures w14:val="standardContextual"/>
    </w:rPr>
  </w:style>
  <w:style w:type="paragraph" w:customStyle="1" w:styleId="AC4E93562C834EC3B79B547EAD313A42">
    <w:name w:val="AC4E93562C834EC3B79B547EAD313A42"/>
    <w:rsid w:val="00D04389"/>
    <w:pPr>
      <w:spacing w:after="160" w:line="278" w:lineRule="auto"/>
    </w:pPr>
    <w:rPr>
      <w:kern w:val="2"/>
      <w:sz w:val="24"/>
      <w:szCs w:val="24"/>
      <w:lang w:val="en-US" w:eastAsia="en-US"/>
      <w14:ligatures w14:val="standardContextual"/>
    </w:rPr>
  </w:style>
  <w:style w:type="paragraph" w:customStyle="1" w:styleId="CB72E04A2A2F4CBBA7ABAC2F11DA3DD9">
    <w:name w:val="CB72E04A2A2F4CBBA7ABAC2F11DA3DD9"/>
    <w:rsid w:val="00D04389"/>
    <w:pPr>
      <w:spacing w:after="160" w:line="278" w:lineRule="auto"/>
    </w:pPr>
    <w:rPr>
      <w:kern w:val="2"/>
      <w:sz w:val="24"/>
      <w:szCs w:val="24"/>
      <w:lang w:val="en-US" w:eastAsia="en-US"/>
      <w14:ligatures w14:val="standardContextual"/>
    </w:rPr>
  </w:style>
  <w:style w:type="paragraph" w:customStyle="1" w:styleId="9C879E9E697445FC8EA89B2BB789B8A3">
    <w:name w:val="9C879E9E697445FC8EA89B2BB789B8A3"/>
    <w:rsid w:val="00D04389"/>
    <w:pPr>
      <w:spacing w:after="160" w:line="278" w:lineRule="auto"/>
    </w:pPr>
    <w:rPr>
      <w:kern w:val="2"/>
      <w:sz w:val="24"/>
      <w:szCs w:val="24"/>
      <w:lang w:val="en-US" w:eastAsia="en-US"/>
      <w14:ligatures w14:val="standardContextual"/>
    </w:rPr>
  </w:style>
  <w:style w:type="paragraph" w:customStyle="1" w:styleId="1A4EBBECB1634E4BADD2DE46D4D24A69">
    <w:name w:val="1A4EBBECB1634E4BADD2DE46D4D24A69"/>
    <w:rsid w:val="00D04389"/>
    <w:pPr>
      <w:spacing w:after="160" w:line="278" w:lineRule="auto"/>
    </w:pPr>
    <w:rPr>
      <w:kern w:val="2"/>
      <w:sz w:val="24"/>
      <w:szCs w:val="24"/>
      <w:lang w:val="en-US" w:eastAsia="en-US"/>
      <w14:ligatures w14:val="standardContextual"/>
    </w:rPr>
  </w:style>
  <w:style w:type="paragraph" w:customStyle="1" w:styleId="44393737301B4462A969C99B022943FD">
    <w:name w:val="44393737301B4462A969C99B022943FD"/>
    <w:rsid w:val="00D04389"/>
    <w:pPr>
      <w:spacing w:after="160" w:line="278" w:lineRule="auto"/>
    </w:pPr>
    <w:rPr>
      <w:kern w:val="2"/>
      <w:sz w:val="24"/>
      <w:szCs w:val="24"/>
      <w:lang w:val="en-US" w:eastAsia="en-US"/>
      <w14:ligatures w14:val="standardContextual"/>
    </w:rPr>
  </w:style>
  <w:style w:type="paragraph" w:customStyle="1" w:styleId="F8D144746BF6465CA2313D70C418A65F">
    <w:name w:val="F8D144746BF6465CA2313D70C418A65F"/>
    <w:rsid w:val="00D04389"/>
    <w:pPr>
      <w:spacing w:after="160" w:line="278" w:lineRule="auto"/>
    </w:pPr>
    <w:rPr>
      <w:kern w:val="2"/>
      <w:sz w:val="24"/>
      <w:szCs w:val="24"/>
      <w:lang w:val="en-US" w:eastAsia="en-US"/>
      <w14:ligatures w14:val="standardContextual"/>
    </w:rPr>
  </w:style>
  <w:style w:type="paragraph" w:customStyle="1" w:styleId="7EAE42F55AD4411B9CE59F314EA5B081">
    <w:name w:val="7EAE42F55AD4411B9CE59F314EA5B081"/>
    <w:rsid w:val="00D04389"/>
    <w:pPr>
      <w:spacing w:after="160" w:line="278" w:lineRule="auto"/>
    </w:pPr>
    <w:rPr>
      <w:kern w:val="2"/>
      <w:sz w:val="24"/>
      <w:szCs w:val="24"/>
      <w:lang w:val="en-US" w:eastAsia="en-US"/>
      <w14:ligatures w14:val="standardContextual"/>
    </w:rPr>
  </w:style>
  <w:style w:type="paragraph" w:customStyle="1" w:styleId="A23998B1FF944F059A1C55D9C4E578C9">
    <w:name w:val="A23998B1FF944F059A1C55D9C4E578C9"/>
    <w:rsid w:val="00D04389"/>
    <w:pPr>
      <w:spacing w:after="160" w:line="278" w:lineRule="auto"/>
    </w:pPr>
    <w:rPr>
      <w:kern w:val="2"/>
      <w:sz w:val="24"/>
      <w:szCs w:val="24"/>
      <w:lang w:val="en-US" w:eastAsia="en-US"/>
      <w14:ligatures w14:val="standardContextual"/>
    </w:rPr>
  </w:style>
  <w:style w:type="paragraph" w:customStyle="1" w:styleId="605C418AA1ED40D49669FBA215EDFCBA">
    <w:name w:val="605C418AA1ED40D49669FBA215EDFCBA"/>
    <w:rsid w:val="00D04389"/>
    <w:pPr>
      <w:spacing w:after="160" w:line="278" w:lineRule="auto"/>
    </w:pPr>
    <w:rPr>
      <w:kern w:val="2"/>
      <w:sz w:val="24"/>
      <w:szCs w:val="24"/>
      <w:lang w:val="en-US" w:eastAsia="en-US"/>
      <w14:ligatures w14:val="standardContextual"/>
    </w:rPr>
  </w:style>
  <w:style w:type="paragraph" w:customStyle="1" w:styleId="102B8CDA57194A0EBB07034B71362FFA">
    <w:name w:val="102B8CDA57194A0EBB07034B71362FFA"/>
    <w:rsid w:val="00D04389"/>
    <w:pPr>
      <w:spacing w:after="160" w:line="278" w:lineRule="auto"/>
    </w:pPr>
    <w:rPr>
      <w:kern w:val="2"/>
      <w:sz w:val="24"/>
      <w:szCs w:val="24"/>
      <w:lang w:val="en-US" w:eastAsia="en-US"/>
      <w14:ligatures w14:val="standardContextual"/>
    </w:rPr>
  </w:style>
  <w:style w:type="paragraph" w:customStyle="1" w:styleId="57B758F7AFD14E1D8A39EDCAE52C7DB0">
    <w:name w:val="57B758F7AFD14E1D8A39EDCAE52C7DB0"/>
    <w:rsid w:val="00D04389"/>
    <w:pPr>
      <w:spacing w:after="160" w:line="278" w:lineRule="auto"/>
    </w:pPr>
    <w:rPr>
      <w:kern w:val="2"/>
      <w:sz w:val="24"/>
      <w:szCs w:val="24"/>
      <w:lang w:val="en-US" w:eastAsia="en-US"/>
      <w14:ligatures w14:val="standardContextual"/>
    </w:rPr>
  </w:style>
  <w:style w:type="paragraph" w:customStyle="1" w:styleId="0EAD6750C699463BB9A90E47AE03E7BB">
    <w:name w:val="0EAD6750C699463BB9A90E47AE03E7BB"/>
    <w:rsid w:val="00D04389"/>
    <w:pPr>
      <w:spacing w:after="160" w:line="278" w:lineRule="auto"/>
    </w:pPr>
    <w:rPr>
      <w:kern w:val="2"/>
      <w:sz w:val="24"/>
      <w:szCs w:val="24"/>
      <w:lang w:val="en-US" w:eastAsia="en-US"/>
      <w14:ligatures w14:val="standardContextual"/>
    </w:rPr>
  </w:style>
  <w:style w:type="paragraph" w:customStyle="1" w:styleId="08CE6A3283894D77845E0AAF069F04CD">
    <w:name w:val="08CE6A3283894D77845E0AAF069F04CD"/>
    <w:rsid w:val="00D04389"/>
    <w:pPr>
      <w:spacing w:after="160" w:line="278" w:lineRule="auto"/>
    </w:pPr>
    <w:rPr>
      <w:kern w:val="2"/>
      <w:sz w:val="24"/>
      <w:szCs w:val="24"/>
      <w:lang w:val="en-US" w:eastAsia="en-US"/>
      <w14:ligatures w14:val="standardContextual"/>
    </w:rPr>
  </w:style>
  <w:style w:type="paragraph" w:customStyle="1" w:styleId="B80D9EC0117747B0AE7C3EE15CD1029E">
    <w:name w:val="B80D9EC0117747B0AE7C3EE15CD1029E"/>
    <w:rsid w:val="00D04389"/>
    <w:pPr>
      <w:spacing w:after="160" w:line="278" w:lineRule="auto"/>
    </w:pPr>
    <w:rPr>
      <w:kern w:val="2"/>
      <w:sz w:val="24"/>
      <w:szCs w:val="24"/>
      <w:lang w:val="en-US" w:eastAsia="en-US"/>
      <w14:ligatures w14:val="standardContextual"/>
    </w:rPr>
  </w:style>
  <w:style w:type="paragraph" w:customStyle="1" w:styleId="168C5B24CD554F15A5A7D1C8F764C13C">
    <w:name w:val="168C5B24CD554F15A5A7D1C8F764C13C"/>
    <w:rsid w:val="00D04389"/>
    <w:pPr>
      <w:spacing w:after="160" w:line="278" w:lineRule="auto"/>
    </w:pPr>
    <w:rPr>
      <w:kern w:val="2"/>
      <w:sz w:val="24"/>
      <w:szCs w:val="24"/>
      <w:lang w:val="en-US" w:eastAsia="en-US"/>
      <w14:ligatures w14:val="standardContextual"/>
    </w:rPr>
  </w:style>
  <w:style w:type="paragraph" w:customStyle="1" w:styleId="FB14F0D5B60F48E39073F34BB819514D">
    <w:name w:val="FB14F0D5B60F48E39073F34BB819514D"/>
    <w:rsid w:val="00D04389"/>
    <w:pPr>
      <w:spacing w:after="160" w:line="278" w:lineRule="auto"/>
    </w:pPr>
    <w:rPr>
      <w:kern w:val="2"/>
      <w:sz w:val="24"/>
      <w:szCs w:val="24"/>
      <w:lang w:val="en-US" w:eastAsia="en-US"/>
      <w14:ligatures w14:val="standardContextual"/>
    </w:rPr>
  </w:style>
  <w:style w:type="paragraph" w:customStyle="1" w:styleId="909EB6E886034FB99F47C1E269132D82">
    <w:name w:val="909EB6E886034FB99F47C1E269132D82"/>
    <w:rsid w:val="00D04389"/>
    <w:pPr>
      <w:spacing w:after="160" w:line="278" w:lineRule="auto"/>
    </w:pPr>
    <w:rPr>
      <w:kern w:val="2"/>
      <w:sz w:val="24"/>
      <w:szCs w:val="24"/>
      <w:lang w:val="en-US" w:eastAsia="en-US"/>
      <w14:ligatures w14:val="standardContextual"/>
    </w:rPr>
  </w:style>
  <w:style w:type="paragraph" w:customStyle="1" w:styleId="ACA747AAA72F4AD39709645F48E09E7E">
    <w:name w:val="ACA747AAA72F4AD39709645F48E09E7E"/>
    <w:rsid w:val="00D04389"/>
    <w:pPr>
      <w:spacing w:after="160" w:line="278" w:lineRule="auto"/>
    </w:pPr>
    <w:rPr>
      <w:kern w:val="2"/>
      <w:sz w:val="24"/>
      <w:szCs w:val="24"/>
      <w:lang w:val="en-US" w:eastAsia="en-US"/>
      <w14:ligatures w14:val="standardContextual"/>
    </w:rPr>
  </w:style>
  <w:style w:type="paragraph" w:customStyle="1" w:styleId="795EAB6E261E4EF781934C1183215B12">
    <w:name w:val="795EAB6E261E4EF781934C1183215B12"/>
    <w:rsid w:val="00D04389"/>
    <w:pPr>
      <w:spacing w:after="160" w:line="278" w:lineRule="auto"/>
    </w:pPr>
    <w:rPr>
      <w:kern w:val="2"/>
      <w:sz w:val="24"/>
      <w:szCs w:val="24"/>
      <w:lang w:val="en-US" w:eastAsia="en-US"/>
      <w14:ligatures w14:val="standardContextual"/>
    </w:rPr>
  </w:style>
  <w:style w:type="paragraph" w:customStyle="1" w:styleId="0DF7CF6B180240F19DAF1D80B4CF42E5">
    <w:name w:val="0DF7CF6B180240F19DAF1D80B4CF42E5"/>
    <w:rsid w:val="00D04389"/>
    <w:pPr>
      <w:spacing w:after="160" w:line="278" w:lineRule="auto"/>
    </w:pPr>
    <w:rPr>
      <w:kern w:val="2"/>
      <w:sz w:val="24"/>
      <w:szCs w:val="24"/>
      <w:lang w:val="en-US" w:eastAsia="en-US"/>
      <w14:ligatures w14:val="standardContextual"/>
    </w:rPr>
  </w:style>
  <w:style w:type="paragraph" w:customStyle="1" w:styleId="0E6EB404CA68444FA25C8750182A0147">
    <w:name w:val="0E6EB404CA68444FA25C8750182A0147"/>
    <w:rsid w:val="00D04389"/>
    <w:pPr>
      <w:spacing w:after="160" w:line="278" w:lineRule="auto"/>
    </w:pPr>
    <w:rPr>
      <w:kern w:val="2"/>
      <w:sz w:val="24"/>
      <w:szCs w:val="24"/>
      <w:lang w:val="en-US" w:eastAsia="en-US"/>
      <w14:ligatures w14:val="standardContextual"/>
    </w:rPr>
  </w:style>
  <w:style w:type="paragraph" w:customStyle="1" w:styleId="D0E3BF7F71CE494FAD6E66406BC00BA1">
    <w:name w:val="D0E3BF7F71CE494FAD6E66406BC00BA1"/>
    <w:rsid w:val="00D04389"/>
    <w:pPr>
      <w:spacing w:after="160" w:line="278" w:lineRule="auto"/>
    </w:pPr>
    <w:rPr>
      <w:kern w:val="2"/>
      <w:sz w:val="24"/>
      <w:szCs w:val="24"/>
      <w:lang w:val="en-US" w:eastAsia="en-US"/>
      <w14:ligatures w14:val="standardContextual"/>
    </w:rPr>
  </w:style>
  <w:style w:type="paragraph" w:customStyle="1" w:styleId="ED030B5989D44C40845439459DAB85D9">
    <w:name w:val="ED030B5989D44C40845439459DAB85D9"/>
    <w:rsid w:val="00D04389"/>
    <w:pPr>
      <w:spacing w:after="160" w:line="278" w:lineRule="auto"/>
    </w:pPr>
    <w:rPr>
      <w:kern w:val="2"/>
      <w:sz w:val="24"/>
      <w:szCs w:val="24"/>
      <w:lang w:val="en-US" w:eastAsia="en-US"/>
      <w14:ligatures w14:val="standardContextual"/>
    </w:rPr>
  </w:style>
  <w:style w:type="paragraph" w:customStyle="1" w:styleId="81800A2092DA41BE88232DA59D6ED56B">
    <w:name w:val="81800A2092DA41BE88232DA59D6ED56B"/>
    <w:rsid w:val="00D04389"/>
    <w:pPr>
      <w:spacing w:after="160" w:line="278" w:lineRule="auto"/>
    </w:pPr>
    <w:rPr>
      <w:kern w:val="2"/>
      <w:sz w:val="24"/>
      <w:szCs w:val="24"/>
      <w:lang w:val="en-US" w:eastAsia="en-US"/>
      <w14:ligatures w14:val="standardContextual"/>
    </w:rPr>
  </w:style>
  <w:style w:type="paragraph" w:customStyle="1" w:styleId="02E3D0C2F57F4696B47C3F5E02182E9A">
    <w:name w:val="02E3D0C2F57F4696B47C3F5E02182E9A"/>
    <w:rsid w:val="00D04389"/>
    <w:pPr>
      <w:spacing w:after="160" w:line="278" w:lineRule="auto"/>
    </w:pPr>
    <w:rPr>
      <w:kern w:val="2"/>
      <w:sz w:val="24"/>
      <w:szCs w:val="24"/>
      <w:lang w:val="en-US" w:eastAsia="en-US"/>
      <w14:ligatures w14:val="standardContextual"/>
    </w:rPr>
  </w:style>
  <w:style w:type="paragraph" w:customStyle="1" w:styleId="7D90099AF0D54664B9FB2D34FAD8D24E">
    <w:name w:val="7D90099AF0D54664B9FB2D34FAD8D24E"/>
    <w:pPr>
      <w:spacing w:after="160" w:line="278" w:lineRule="auto"/>
    </w:pPr>
    <w:rPr>
      <w:kern w:val="2"/>
      <w:sz w:val="24"/>
      <w:szCs w:val="24"/>
      <w:lang w:val="en-US" w:eastAsia="en-US"/>
      <w14:ligatures w14:val="standardContextual"/>
    </w:rPr>
  </w:style>
  <w:style w:type="paragraph" w:customStyle="1" w:styleId="5970910465424442AC08A61EC5820A1F">
    <w:name w:val="5970910465424442AC08A61EC5820A1F"/>
    <w:pPr>
      <w:spacing w:after="160" w:line="278" w:lineRule="auto"/>
    </w:pPr>
    <w:rPr>
      <w:kern w:val="2"/>
      <w:sz w:val="24"/>
      <w:szCs w:val="24"/>
      <w:lang w:val="en-US" w:eastAsia="en-US"/>
      <w14:ligatures w14:val="standardContextual"/>
    </w:rPr>
  </w:style>
  <w:style w:type="paragraph" w:customStyle="1" w:styleId="D00E9EFBA21340E197E34DBF288F5BC7">
    <w:name w:val="D00E9EFBA21340E197E34DBF288F5BC7"/>
    <w:pPr>
      <w:spacing w:after="160" w:line="278" w:lineRule="auto"/>
    </w:pPr>
    <w:rPr>
      <w:kern w:val="2"/>
      <w:sz w:val="24"/>
      <w:szCs w:val="24"/>
      <w:lang w:val="en-US" w:eastAsia="en-US"/>
      <w14:ligatures w14:val="standardContextual"/>
    </w:rPr>
  </w:style>
  <w:style w:type="paragraph" w:customStyle="1" w:styleId="4FD0B31CA6AD4B39BD4D3DBE2DBC909B">
    <w:name w:val="4FD0B31CA6AD4B39BD4D3DBE2DBC909B"/>
    <w:rsid w:val="00B63B06"/>
    <w:pPr>
      <w:spacing w:after="160" w:line="278" w:lineRule="auto"/>
    </w:pPr>
    <w:rPr>
      <w:kern w:val="2"/>
      <w:sz w:val="24"/>
      <w:szCs w:val="24"/>
      <w:lang w:val="en-US" w:eastAsia="en-US"/>
      <w14:ligatures w14:val="standardContextual"/>
    </w:rPr>
  </w:style>
  <w:style w:type="paragraph" w:customStyle="1" w:styleId="877F4105CEB641C39EB900665E1DB2D3">
    <w:name w:val="877F4105CEB641C39EB900665E1DB2D3"/>
    <w:rsid w:val="00B63B06"/>
    <w:pPr>
      <w:spacing w:after="160" w:line="278" w:lineRule="auto"/>
    </w:pPr>
    <w:rPr>
      <w:kern w:val="2"/>
      <w:sz w:val="24"/>
      <w:szCs w:val="24"/>
      <w:lang w:val="en-US" w:eastAsia="en-US"/>
      <w14:ligatures w14:val="standardContextual"/>
    </w:rPr>
  </w:style>
  <w:style w:type="paragraph" w:customStyle="1" w:styleId="F9198BDA86BE41278BB7331E10A2977C">
    <w:name w:val="F9198BDA86BE41278BB7331E10A2977C"/>
    <w:rsid w:val="00B63B06"/>
    <w:pPr>
      <w:spacing w:after="160" w:line="278" w:lineRule="auto"/>
    </w:pPr>
    <w:rPr>
      <w:kern w:val="2"/>
      <w:sz w:val="24"/>
      <w:szCs w:val="24"/>
      <w:lang w:val="en-US" w:eastAsia="en-US"/>
      <w14:ligatures w14:val="standardContextual"/>
    </w:rPr>
  </w:style>
  <w:style w:type="paragraph" w:customStyle="1" w:styleId="EE019996010C44A898EC2E369F93A83E">
    <w:name w:val="EE019996010C44A898EC2E369F93A83E"/>
    <w:rsid w:val="00B63B06"/>
    <w:pPr>
      <w:spacing w:after="160" w:line="278" w:lineRule="auto"/>
    </w:pPr>
    <w:rPr>
      <w:kern w:val="2"/>
      <w:sz w:val="24"/>
      <w:szCs w:val="24"/>
      <w:lang w:val="en-US" w:eastAsia="en-US"/>
      <w14:ligatures w14:val="standardContextual"/>
    </w:rPr>
  </w:style>
  <w:style w:type="paragraph" w:customStyle="1" w:styleId="30477A3684224CEC8368A8FFDE122FEF">
    <w:name w:val="30477A3684224CEC8368A8FFDE122FEF"/>
    <w:rsid w:val="00B63B06"/>
    <w:pPr>
      <w:spacing w:after="160" w:line="278" w:lineRule="auto"/>
    </w:pPr>
    <w:rPr>
      <w:kern w:val="2"/>
      <w:sz w:val="24"/>
      <w:szCs w:val="24"/>
      <w:lang w:val="en-US" w:eastAsia="en-US"/>
      <w14:ligatures w14:val="standardContextual"/>
    </w:rPr>
  </w:style>
  <w:style w:type="paragraph" w:customStyle="1" w:styleId="24874465CA7449278F2E090F69453F7C">
    <w:name w:val="24874465CA7449278F2E090F69453F7C"/>
    <w:rsid w:val="00B63B06"/>
    <w:pPr>
      <w:spacing w:after="160" w:line="278" w:lineRule="auto"/>
    </w:pPr>
    <w:rPr>
      <w:kern w:val="2"/>
      <w:sz w:val="24"/>
      <w:szCs w:val="24"/>
      <w:lang w:val="en-US" w:eastAsia="en-US"/>
      <w14:ligatures w14:val="standardContextual"/>
    </w:rPr>
  </w:style>
  <w:style w:type="paragraph" w:customStyle="1" w:styleId="884F474A7DBB45A08C40633AD3BA5EBB">
    <w:name w:val="884F474A7DBB45A08C40633AD3BA5EBB"/>
    <w:rsid w:val="00B63B06"/>
    <w:pPr>
      <w:spacing w:after="160" w:line="278" w:lineRule="auto"/>
    </w:pPr>
    <w:rPr>
      <w:kern w:val="2"/>
      <w:sz w:val="24"/>
      <w:szCs w:val="24"/>
      <w:lang w:val="en-US" w:eastAsia="en-US"/>
      <w14:ligatures w14:val="standardContextual"/>
    </w:rPr>
  </w:style>
  <w:style w:type="paragraph" w:customStyle="1" w:styleId="50843FB9DAC54936BB4CCCE08799BCBB">
    <w:name w:val="50843FB9DAC54936BB4CCCE08799BCBB"/>
    <w:rsid w:val="00B63B06"/>
    <w:pPr>
      <w:spacing w:after="160" w:line="278" w:lineRule="auto"/>
    </w:pPr>
    <w:rPr>
      <w:kern w:val="2"/>
      <w:sz w:val="24"/>
      <w:szCs w:val="24"/>
      <w:lang w:val="en-US" w:eastAsia="en-US"/>
      <w14:ligatures w14:val="standardContextual"/>
    </w:rPr>
  </w:style>
  <w:style w:type="paragraph" w:customStyle="1" w:styleId="9C6C5AAADFC045328FF7638F3B80820E">
    <w:name w:val="9C6C5AAADFC045328FF7638F3B80820E"/>
    <w:rsid w:val="00B63B06"/>
    <w:pPr>
      <w:spacing w:after="160"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C89EFB41414740A90D2BAACBA9F4FF" ma:contentTypeVersion="32" ma:contentTypeDescription="Create a new document." ma:contentTypeScope="" ma:versionID="47327e43bccb83e5222856877e1b7206">
  <xsd:schema xmlns:xsd="http://www.w3.org/2001/XMLSchema" xmlns:xs="http://www.w3.org/2001/XMLSchema" xmlns:p="http://schemas.microsoft.com/office/2006/metadata/properties" xmlns:ns1="http://schemas.microsoft.com/sharepoint/v3" xmlns:ns2="60d13f1b-fa20-4a98-a30f-232db294dd56" xmlns:ns3="7c76acbe-e084-4ce7-86cd-5dc6c662d7d2" targetNamespace="http://schemas.microsoft.com/office/2006/metadata/properties" ma:root="true" ma:fieldsID="e40f2641c1e11369f8f14925076118ba" ns1:_="" ns2:_="" ns3:_="">
    <xsd:import namespace="http://schemas.microsoft.com/sharepoint/v3"/>
    <xsd:import namespace="60d13f1b-fa20-4a98-a30f-232db294dd56"/>
    <xsd:import namespace="7c76acbe-e084-4ce7-86cd-5dc6c662d7d2"/>
    <xsd:element name="properties">
      <xsd:complexType>
        <xsd:sequence>
          <xsd:element name="documentManagement">
            <xsd:complexType>
              <xsd:all>
                <xsd:element ref="ns2:MediaServiceMetadata" minOccurs="0"/>
                <xsd:element ref="ns2:MediaServiceFastMetadata" minOccurs="0"/>
                <xsd:element ref="ns2:Notes" minOccurs="0"/>
                <xsd:element ref="ns2:MediaServiceAutoKeyPoints" minOccurs="0"/>
                <xsd:element ref="ns2:MediaServiceKeyPoints" minOccurs="0"/>
                <xsd:element ref="ns2:DocumentType" minOccurs="0"/>
                <xsd:element ref="ns2:Status" minOccurs="0"/>
                <xsd:element ref="ns2:Language" minOccurs="0"/>
                <xsd:element ref="ns2:Focus" minOccurs="0"/>
                <xsd:element ref="ns2:Author0"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MediaServiceSearchProperties" minOccurs="0"/>
                <xsd:element ref="ns1:_ip_UnifiedCompliancePolicyProperties" minOccurs="0"/>
                <xsd:element ref="ns1:_ip_UnifiedCompliancePolicyUIAction" minOccurs="0"/>
                <xsd:element ref="ns2:Recommendation" minOccurs="0"/>
                <xsd:element ref="ns2:Document" minOccurs="0"/>
                <xsd:element ref="ns2:Indigenousleasdership_x002f_partnershi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Unified Compliance Policy Properties" ma:hidden="true" ma:internalName="_ip_UnifiedCompliancePolicyProperties">
      <xsd:simpleType>
        <xsd:restriction base="dms:Note"/>
      </xsd:simpleType>
    </xsd:element>
    <xsd:element name="_ip_UnifiedCompliancePolicyUIAction" ma:index="3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d13f1b-fa20-4a98-a30f-232db294dd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0" nillable="true" ma:displayName="Notes" ma:description="Enter specific info on the file if needed" ma:format="Dropdown" ma:internalName="Notes">
      <xsd:simpleType>
        <xsd:restriction base="dms:Text">
          <xsd:maxLength value="255"/>
        </xsd:restrictio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DocumentType" ma:index="13" nillable="true" ma:displayName="Document type" ma:description="standardized lists" ma:format="Dropdown" ma:internalName="DocumentType">
      <xsd:simpleType>
        <xsd:restriction base="dms:Choice">
          <xsd:enumeration value="TOR"/>
          <xsd:enumeration value="Workplan"/>
          <xsd:enumeration value="Agenda"/>
          <xsd:enumeration value="Presentation"/>
          <xsd:enumeration value="Guidance"/>
          <xsd:enumeration value="Templates"/>
          <xsd:enumeration value="Reporting"/>
          <xsd:enumeration value="Engagement"/>
          <xsd:enumeration value="Data"/>
          <xsd:enumeration value="Contacts"/>
          <xsd:enumeration value="Minutes"/>
          <xsd:enumeration value="Briefing"/>
        </xsd:restriction>
      </xsd:simpleType>
    </xsd:element>
    <xsd:element name="Status" ma:index="14" nillable="true" ma:displayName="Status" ma:format="Dropdown" ma:internalName="Status">
      <xsd:simpleType>
        <xsd:restriction base="dms:Choice">
          <xsd:enumeration value="Draft"/>
          <xsd:enumeration value="Final"/>
          <xsd:enumeration value="Ongoing"/>
        </xsd:restriction>
      </xsd:simpleType>
    </xsd:element>
    <xsd:element name="Language" ma:index="15" nillable="true" ma:displayName="Language" ma:format="Dropdown" ma:internalName="Language">
      <xsd:simpleType>
        <xsd:restriction base="dms:Choice">
          <xsd:enumeration value="English and French"/>
          <xsd:enumeration value="To be translated"/>
          <xsd:enumeration value="English"/>
          <xsd:enumeration value="French"/>
        </xsd:restriction>
      </xsd:simpleType>
    </xsd:element>
    <xsd:element name="Focus" ma:index="16" nillable="true" ma:displayName="Focus" ma:format="Dropdown" ma:internalName="Focus">
      <xsd:simpleType>
        <xsd:restriction base="dms:Choice">
          <xsd:enumeration value="FASC"/>
          <xsd:enumeration value="CNFASAR"/>
          <xsd:enumeration value="Atlantic Salmon Strategy"/>
          <xsd:enumeration value="HSP"/>
          <xsd:enumeration value="Grant"/>
          <xsd:enumeration value="Capstone"/>
          <xsd:enumeration value="Conservation Standards"/>
        </xsd:restriction>
      </xsd:simpleType>
    </xsd:element>
    <xsd:element name="Author0" ma:index="17" nillable="true" ma:displayName="Author" ma:format="Dropdown" ma:list="UserInfo" ma:SharePointGroup="0" ma:internalName="Author0">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cca27c4-1c34-4d50-97f2-be840b0de0b4"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LengthInSeconds" ma:index="30" nillable="true" ma:displayName="MediaLengthInSeconds" ma:hidden="true" ma:internalName="MediaLengthInSeconds" ma:readOnly="true">
      <xsd:simpleType>
        <xsd:restriction base="dms:Unknow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Recommendation" ma:index="34" nillable="true" ma:displayName="Recommendation" ma:description="Please specify whether the project is recommended or not with the following options" ma:format="Dropdown" ma:internalName="Recommendation">
      <xsd:simpleType>
        <xsd:restriction base="dms:Choice">
          <xsd:enumeration value="Recommended for funding under CNFASAR"/>
          <xsd:enumeration value="Recommended for funding under another program"/>
          <xsd:enumeration value="Not recommended for funding"/>
          <xsd:enumeration value="Recommended for over-programming list"/>
        </xsd:restriction>
      </xsd:simpleType>
    </xsd:element>
    <xsd:element name="Document" ma:index="35" nillable="true" ma:displayName="Document" ma:format="Dropdown" ma:internalName="Document">
      <xsd:simpleType>
        <xsd:restriction base="dms:Choice">
          <xsd:enumeration value="Proposal"/>
          <xsd:enumeration value="Evaluation"/>
          <xsd:enumeration value="Choice 3"/>
        </xsd:restriction>
      </xsd:simpleType>
    </xsd:element>
    <xsd:element name="Indigenousleasdership_x002f_partnership" ma:index="36" nillable="true" ma:displayName="Indigenous leadership/partnership" ma:format="Dropdown" ma:internalName="Indigenousleasdership_x002f_partnership">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7c76acbe-e084-4ce7-86cd-5dc6c662d7d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9805df3-d99b-4653-9184-e6cb284d8ff9}" ma:internalName="TaxCatchAll" ma:showField="CatchAllData" ma:web="7c76acbe-e084-4ce7-86cd-5dc6c662d7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2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tes xmlns="60d13f1b-fa20-4a98-a30f-232db294dd56" xsi:nil="true"/>
    <Author0 xmlns="60d13f1b-fa20-4a98-a30f-232db294dd56">
      <UserInfo>
        <DisplayName/>
        <AccountId xsi:nil="true"/>
        <AccountType/>
      </UserInfo>
    </Author0>
    <Status xmlns="60d13f1b-fa20-4a98-a30f-232db294dd56">Draft</Status>
    <DocumentType xmlns="60d13f1b-fa20-4a98-a30f-232db294dd56">Templates</DocumentType>
    <lcf76f155ced4ddcb4097134ff3c332f xmlns="60d13f1b-fa20-4a98-a30f-232db294dd56">
      <Terms xmlns="http://schemas.microsoft.com/office/infopath/2007/PartnerControls"/>
    </lcf76f155ced4ddcb4097134ff3c332f>
    <Focus xmlns="60d13f1b-fa20-4a98-a30f-232db294dd56">CNFASAR</Focus>
    <TaxCatchAll xmlns="7c76acbe-e084-4ce7-86cd-5dc6c662d7d2" xsi:nil="true"/>
    <Language xmlns="60d13f1b-fa20-4a98-a30f-232db294dd56">English</Language>
    <SharedWithUsers xmlns="7c76acbe-e084-4ce7-86cd-5dc6c662d7d2">
      <UserInfo>
        <DisplayName>Phelps, Anne (she, her | elle, la ) (DFO/MPO)</DisplayName>
        <AccountId>22</AccountId>
        <AccountType/>
      </UserInfo>
      <UserInfo>
        <DisplayName>Hersak, Lis</DisplayName>
        <AccountId>14</AccountId>
        <AccountType/>
      </UserInfo>
      <UserInfo>
        <DisplayName>Germain, Tracy (she, her | elle, la ) (DFO/MPO)</DisplayName>
        <AccountId>30</AccountId>
        <AccountType/>
      </UserInfo>
      <UserInfo>
        <DisplayName>Mcintosh, Samuel</DisplayName>
        <AccountId>26</AccountId>
        <AccountType/>
      </UserInfo>
      <UserInfo>
        <DisplayName>Bakelaar, Carolyn</DisplayName>
        <AccountId>29</AccountId>
        <AccountType/>
      </UserInfo>
      <UserInfo>
        <DisplayName>Louter, Erica (she, her | elle, la ) (DFO/MPO)</DisplayName>
        <AccountId>13</AccountId>
        <AccountType/>
      </UserInfo>
    </SharedWithUsers>
    <_ip_UnifiedCompliancePolicyUIAction xmlns="http://schemas.microsoft.com/sharepoint/v3" xsi:nil="true"/>
    <_ip_UnifiedCompliancePolicyProperties xmlns="http://schemas.microsoft.com/sharepoint/v3" xsi:nil="true"/>
    <Recommendation xmlns="60d13f1b-fa20-4a98-a30f-232db294dd56" xsi:nil="true"/>
    <Document xmlns="60d13f1b-fa20-4a98-a30f-232db294dd56" xsi:nil="true"/>
    <Indigenousleasdership_x002f_partnership xmlns="60d13f1b-fa20-4a98-a30f-232db294dd56" xsi:nil="true"/>
  </documentManagement>
</p:properties>
</file>

<file path=customXml/itemProps1.xml><?xml version="1.0" encoding="utf-8"?>
<ds:datastoreItem xmlns:ds="http://schemas.openxmlformats.org/officeDocument/2006/customXml" ds:itemID="{DA6A6D16-79E9-4665-BAF0-15A947C2C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d13f1b-fa20-4a98-a30f-232db294dd56"/>
    <ds:schemaRef ds:uri="7c76acbe-e084-4ce7-86cd-5dc6c662d7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D4AB8B-782F-47F5-ABD1-F209B6A95563}">
  <ds:schemaRefs>
    <ds:schemaRef ds:uri="http://schemas.microsoft.com/sharepoint/v3/contenttype/forms"/>
  </ds:schemaRefs>
</ds:datastoreItem>
</file>

<file path=customXml/itemProps3.xml><?xml version="1.0" encoding="utf-8"?>
<ds:datastoreItem xmlns:ds="http://schemas.openxmlformats.org/officeDocument/2006/customXml" ds:itemID="{1F1CCDD1-F8AC-4938-B49E-4EA133097BDF}">
  <ds:schemaRefs>
    <ds:schemaRef ds:uri="http://schemas.openxmlformats.org/officeDocument/2006/bibliography"/>
  </ds:schemaRefs>
</ds:datastoreItem>
</file>

<file path=customXml/itemProps4.xml><?xml version="1.0" encoding="utf-8"?>
<ds:datastoreItem xmlns:ds="http://schemas.openxmlformats.org/officeDocument/2006/customXml" ds:itemID="{F49677E8-EE51-4C3B-97E3-D27593CD4324}">
  <ds:schemaRefs>
    <ds:schemaRef ds:uri="http://schemas.microsoft.com/office/2006/metadata/properties"/>
    <ds:schemaRef ds:uri="http://schemas.microsoft.com/office/infopath/2007/PartnerControls"/>
    <ds:schemaRef ds:uri="60d13f1b-fa20-4a98-a30f-232db294dd56"/>
    <ds:schemaRef ds:uri="7c76acbe-e084-4ce7-86cd-5dc6c662d7d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5355</Words>
  <Characters>30524</Characters>
  <Application>Microsoft Office Word</Application>
  <DocSecurity>4</DocSecurity>
  <Lines>254</Lines>
  <Paragraphs>71</Paragraphs>
  <ScaleCrop>false</ScaleCrop>
  <Company>dfo-mpo</Company>
  <LinksUpToDate>false</LinksUpToDate>
  <CharactersWithSpaces>35808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CNF R4 Long Proposal Form Y2-5 Draft EN</dc:title>
  <dc:subject/>
  <dc:creator>Dagenais, Guillaume</dc:creator>
  <cp:keywords/>
  <dc:description/>
  <cp:lastModifiedBy>Chiu, Scott (DFO/MPO)</cp:lastModifiedBy>
  <cp:revision>867</cp:revision>
  <cp:lastPrinted>2018-05-19T07:21:00Z</cp:lastPrinted>
  <dcterms:created xsi:type="dcterms:W3CDTF">2026-08-28T10:46:00Z</dcterms:created>
  <dcterms:modified xsi:type="dcterms:W3CDTF">2026-10-07T14:20:00Z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0x010100C3C89EFB41414740A90D2BAACBA9F4FF</vt:lpwstr>
  </property>
  <property fmtid="{D5CDD505-2E9C-101B-9397-08002B2CF9AE}" pid="3" name="MediaServiceImageTags">
    <vt:lpwstr/>
  </property>
  <property fmtid="{D5CDD505-2E9C-101B-9397-08002B2CF9AE}" pid="4" name="MSIP_Label_4e6cdb53-fd15-486d-84de-c510e3a62203_Enabled">
    <vt:lpwstr>true</vt:lpwstr>
  </property>
  <property fmtid="{D5CDD505-2E9C-101B-9397-08002B2CF9AE}" pid="5" name="MSIP_Label_4e6cdb53-fd15-486d-84de-c510e3a62203_SetDate">
    <vt:lpwstr>2026-05-21T15:49:06Z</vt:lpwstr>
  </property>
  <property fmtid="{D5CDD505-2E9C-101B-9397-08002B2CF9AE}" pid="6" name="MSIP_Label_4e6cdb53-fd15-486d-84de-c510e3a62203_Method">
    <vt:lpwstr>Standard</vt:lpwstr>
  </property>
  <property fmtid="{D5CDD505-2E9C-101B-9397-08002B2CF9AE}" pid="7" name="MSIP_Label_4e6cdb53-fd15-486d-84de-c510e3a62203_Name">
    <vt:lpwstr>UNCLASSIFIED - NON-CLASSIFIÉ</vt:lpwstr>
  </property>
  <property fmtid="{D5CDD505-2E9C-101B-9397-08002B2CF9AE}" pid="8" name="MSIP_Label_4e6cdb53-fd15-486d-84de-c510e3a62203_SiteId">
    <vt:lpwstr>1594fdae-a1d9-4405-915d-011467234338</vt:lpwstr>
  </property>
  <property fmtid="{D5CDD505-2E9C-101B-9397-08002B2CF9AE}" pid="9" name="MSIP_Label_4e6cdb53-fd15-486d-84de-c510e3a62203_ActionId">
    <vt:lpwstr>82486ee0-75af-4947-a59b-b5834cb9201e</vt:lpwstr>
  </property>
  <property fmtid="{D5CDD505-2E9C-101B-9397-08002B2CF9AE}" pid="10" name="MSIP_Label_4e6cdb53-fd15-486d-84de-c510e3a62203_ContentBits">
    <vt:lpwstr>1</vt:lpwstr>
  </property>
  <property fmtid="{D5CDD505-2E9C-101B-9397-08002B2CF9AE}" pid="11" name="MSIP_Label_4e6cdb53-fd15-486d-84de-c510e3a62203_Tag">
    <vt:lpwstr>10, 3, 0, 1</vt:lpwstr>
  </property>
</Properties>
</file>