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46" w:rsidRPr="00A90146" w:rsidRDefault="00A90146" w:rsidP="00A90146">
      <w:pPr>
        <w:pStyle w:val="NoSpacing"/>
        <w:jc w:val="center"/>
        <w:rPr>
          <w:b/>
        </w:rPr>
      </w:pPr>
      <w:r w:rsidRPr="00A90146">
        <w:rPr>
          <w:b/>
        </w:rPr>
        <w:t>Terms of Reference</w:t>
      </w:r>
    </w:p>
    <w:p w:rsidR="00A90146" w:rsidRPr="00A90146" w:rsidRDefault="00A90146" w:rsidP="00A90146">
      <w:pPr>
        <w:pStyle w:val="NoSpacing"/>
        <w:jc w:val="center"/>
        <w:rPr>
          <w:b/>
        </w:rPr>
      </w:pPr>
      <w:r w:rsidRPr="00A90146">
        <w:rPr>
          <w:b/>
        </w:rPr>
        <w:t>Advisory Committee on Undersea Feature Names</w:t>
      </w:r>
    </w:p>
    <w:p w:rsidR="00A90146" w:rsidRPr="00A90146" w:rsidRDefault="00A90146" w:rsidP="00A90146">
      <w:pPr>
        <w:pStyle w:val="NoSpacing"/>
        <w:jc w:val="center"/>
        <w:rPr>
          <w:b/>
        </w:rPr>
      </w:pPr>
      <w:r w:rsidRPr="00A90146">
        <w:rPr>
          <w:b/>
        </w:rPr>
        <w:t>(ACUFN)</w:t>
      </w:r>
    </w:p>
    <w:p w:rsidR="00A90146" w:rsidRDefault="00A90146" w:rsidP="00A90146">
      <w:pPr>
        <w:pStyle w:val="NoSpacing"/>
      </w:pPr>
    </w:p>
    <w:p w:rsidR="001D107C" w:rsidRPr="0005760E" w:rsidRDefault="0005760E" w:rsidP="00A90146">
      <w:pPr>
        <w:pStyle w:val="NoSpacing"/>
        <w:rPr>
          <w:b/>
        </w:rPr>
      </w:pPr>
      <w:r w:rsidRPr="0005760E">
        <w:rPr>
          <w:b/>
        </w:rPr>
        <w:t>September</w:t>
      </w:r>
      <w:r w:rsidR="00A90146" w:rsidRPr="0005760E">
        <w:rPr>
          <w:b/>
        </w:rPr>
        <w:t xml:space="preserve"> 201</w:t>
      </w:r>
      <w:r w:rsidR="00F62B28" w:rsidRPr="0005760E">
        <w:rPr>
          <w:b/>
        </w:rPr>
        <w:t>7</w:t>
      </w:r>
    </w:p>
    <w:p w:rsidR="00A90146" w:rsidRDefault="00A90146" w:rsidP="00A90146">
      <w:pPr>
        <w:pStyle w:val="NoSpacing"/>
      </w:pPr>
    </w:p>
    <w:p w:rsidR="00A90146" w:rsidRDefault="00A90146" w:rsidP="00A90146">
      <w:r>
        <w:t>The ACUFN is responsible for:</w:t>
      </w:r>
    </w:p>
    <w:p w:rsidR="00A90146" w:rsidRPr="00143E8E" w:rsidRDefault="00A90146" w:rsidP="00A90146">
      <w:pPr>
        <w:pStyle w:val="ListParagraph"/>
        <w:numPr>
          <w:ilvl w:val="0"/>
          <w:numId w:val="1"/>
        </w:numPr>
        <w:jc w:val="both"/>
      </w:pPr>
      <w:r w:rsidRPr="00143E8E">
        <w:t xml:space="preserve">Receiving and reviewing undersea and offshore surface maritime feature naming proposals for completeness and conformity with </w:t>
      </w:r>
      <w:r w:rsidR="00064DBD" w:rsidRPr="00143E8E">
        <w:t xml:space="preserve">both </w:t>
      </w:r>
      <w:r w:rsidRPr="00143E8E">
        <w:t>the</w:t>
      </w:r>
      <w:r w:rsidRPr="00143E8E">
        <w:rPr>
          <w:i/>
        </w:rPr>
        <w:t xml:space="preserve"> Principles for the Naming of Undersea and Surface Maritime Features (2014)</w:t>
      </w:r>
      <w:r w:rsidR="00064DBD" w:rsidRPr="00143E8E">
        <w:rPr>
          <w:i/>
        </w:rPr>
        <w:t xml:space="preserve"> </w:t>
      </w:r>
      <w:r w:rsidR="00064DBD" w:rsidRPr="00143E8E">
        <w:t>and the</w:t>
      </w:r>
      <w:r w:rsidR="00064DBD" w:rsidRPr="00143E8E">
        <w:rPr>
          <w:i/>
        </w:rPr>
        <w:t xml:space="preserve"> Procedures for Handling Proposals for Naming Undersea and Surface Maritime Features</w:t>
      </w:r>
      <w:r w:rsidR="00047EE1" w:rsidRPr="00143E8E">
        <w:t>;</w:t>
      </w:r>
    </w:p>
    <w:p w:rsidR="00A90146" w:rsidRPr="00143E8E" w:rsidRDefault="00A90146" w:rsidP="00A90146">
      <w:pPr>
        <w:pStyle w:val="ListParagraph"/>
        <w:numPr>
          <w:ilvl w:val="0"/>
          <w:numId w:val="1"/>
        </w:numPr>
        <w:jc w:val="both"/>
      </w:pPr>
      <w:r w:rsidRPr="00143E8E">
        <w:t>Investigating and researching naming proposals</w:t>
      </w:r>
      <w:r w:rsidR="001D107C" w:rsidRPr="00143E8E">
        <w:t xml:space="preserve"> </w:t>
      </w:r>
      <w:r w:rsidR="00D76D71" w:rsidRPr="00143E8E">
        <w:t>in collaboration with members of the Geographical Names Board of Canada (GNBC</w:t>
      </w:r>
      <w:r w:rsidR="00D76D71" w:rsidRPr="0005760E">
        <w:t>)</w:t>
      </w:r>
      <w:r w:rsidR="0005760E" w:rsidRPr="0005760E">
        <w:t xml:space="preserve"> </w:t>
      </w:r>
      <w:r w:rsidR="0005760E" w:rsidRPr="00D273D2">
        <w:t xml:space="preserve">and through consultation with local or regional Indigenous communities where required, </w:t>
      </w:r>
      <w:r w:rsidRPr="00D273D2">
        <w:t>to ensure</w:t>
      </w:r>
      <w:bookmarkStart w:id="0" w:name="_GoBack"/>
      <w:bookmarkEnd w:id="0"/>
      <w:r w:rsidRPr="00143E8E">
        <w:t xml:space="preserve"> accuracy of supplied information, and determining suitability of proposals</w:t>
      </w:r>
      <w:r w:rsidR="00047EE1" w:rsidRPr="00143E8E">
        <w:t>;</w:t>
      </w:r>
    </w:p>
    <w:p w:rsidR="00A90146" w:rsidRDefault="00A90146" w:rsidP="00A90146">
      <w:pPr>
        <w:pStyle w:val="ListParagraph"/>
        <w:numPr>
          <w:ilvl w:val="0"/>
          <w:numId w:val="1"/>
        </w:numPr>
        <w:jc w:val="both"/>
      </w:pPr>
      <w:r>
        <w:t>Using appropriate charts, maps, or data sources to verify information on undersea and surface maritime features in naming proposals</w:t>
      </w:r>
      <w:r w:rsidR="00047EE1">
        <w:t>;</w:t>
      </w:r>
    </w:p>
    <w:p w:rsidR="00A90146" w:rsidRDefault="00D76D71" w:rsidP="00A90146">
      <w:pPr>
        <w:pStyle w:val="ListParagraph"/>
        <w:numPr>
          <w:ilvl w:val="0"/>
          <w:numId w:val="1"/>
        </w:numPr>
        <w:jc w:val="both"/>
      </w:pPr>
      <w:r>
        <w:t xml:space="preserve">Recommending to the GNBC </w:t>
      </w:r>
      <w:r w:rsidR="00A90146">
        <w:t>the acceptance or rejection of names of undersea and surface maritime features in Canadian waters</w:t>
      </w:r>
      <w:r w:rsidR="00047EE1">
        <w:t>;</w:t>
      </w:r>
    </w:p>
    <w:p w:rsidR="00A90146" w:rsidRDefault="00A90146" w:rsidP="00A90146">
      <w:pPr>
        <w:pStyle w:val="ListParagraph"/>
        <w:numPr>
          <w:ilvl w:val="0"/>
          <w:numId w:val="1"/>
        </w:numPr>
        <w:jc w:val="both"/>
      </w:pPr>
      <w:r>
        <w:t xml:space="preserve">Supplying information to the GNBC Secretariat for updating and maintaining the current data base of undersea and surface maritime feature names; </w:t>
      </w:r>
    </w:p>
    <w:p w:rsidR="00A90146" w:rsidRDefault="00A90146" w:rsidP="00A90146">
      <w:pPr>
        <w:pStyle w:val="ListParagraph"/>
        <w:numPr>
          <w:ilvl w:val="0"/>
          <w:numId w:val="1"/>
        </w:numPr>
        <w:jc w:val="both"/>
      </w:pPr>
      <w:r>
        <w:t>Establishing suitable generic terminology for undersea and surface maritime features for use in Canada and defining the generic terms to be used</w:t>
      </w:r>
      <w:r w:rsidR="00047EE1">
        <w:t>;</w:t>
      </w:r>
    </w:p>
    <w:p w:rsidR="00E413C1" w:rsidRDefault="00A90146" w:rsidP="00A90146">
      <w:pPr>
        <w:pStyle w:val="ListParagraph"/>
        <w:numPr>
          <w:ilvl w:val="0"/>
          <w:numId w:val="1"/>
        </w:numPr>
        <w:jc w:val="both"/>
      </w:pPr>
      <w:r>
        <w:t>When required, reviewing and recommending to the GNBC the suitability and appropriateness of maritime generic terminology.</w:t>
      </w:r>
    </w:p>
    <w:sectPr w:rsidR="00E413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250A6"/>
    <w:multiLevelType w:val="hybridMultilevel"/>
    <w:tmpl w:val="846EDB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46"/>
    <w:rsid w:val="00047EE1"/>
    <w:rsid w:val="0005760E"/>
    <w:rsid w:val="00064DBD"/>
    <w:rsid w:val="000F0035"/>
    <w:rsid w:val="00143E8E"/>
    <w:rsid w:val="001D107C"/>
    <w:rsid w:val="002C262D"/>
    <w:rsid w:val="00584E22"/>
    <w:rsid w:val="00691692"/>
    <w:rsid w:val="008415F4"/>
    <w:rsid w:val="00A90146"/>
    <w:rsid w:val="00A94D69"/>
    <w:rsid w:val="00CF4B12"/>
    <w:rsid w:val="00D273D2"/>
    <w:rsid w:val="00D64AC0"/>
    <w:rsid w:val="00D76D71"/>
    <w:rsid w:val="00E413C1"/>
    <w:rsid w:val="00F62B28"/>
    <w:rsid w:val="00F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1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0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1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0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/ RNCan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Westley, Steve</dc:creator>
  <cp:lastModifiedBy>Anna Hendi</cp:lastModifiedBy>
  <cp:revision>5</cp:revision>
  <cp:lastPrinted>2017-09-08T17:14:00Z</cp:lastPrinted>
  <dcterms:created xsi:type="dcterms:W3CDTF">2017-09-07T15:27:00Z</dcterms:created>
  <dcterms:modified xsi:type="dcterms:W3CDTF">2018-06-11T17:57:00Z</dcterms:modified>
</cp:coreProperties>
</file>