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49DB8" w14:textId="77777777" w:rsidR="008F06B6" w:rsidRPr="00496DDC" w:rsidRDefault="00B03AD6">
      <w:pPr>
        <w:rPr>
          <w:rFonts w:asciiTheme="majorHAnsi" w:hAnsiTheme="majorHAnsi" w:cstheme="majorHAnsi"/>
          <w:noProof/>
          <w:sz w:val="22"/>
          <w:szCs w:val="22"/>
        </w:rPr>
      </w:pPr>
      <w:bookmarkStart w:id="0" w:name="_GoBack"/>
      <w:bookmarkEnd w:id="0"/>
      <w:r w:rsidRPr="00496DDC">
        <w:rPr>
          <w:rFonts w:asciiTheme="majorHAnsi" w:hAnsiTheme="majorHAnsi" w:cstheme="majorHAnsi"/>
          <w:noProof/>
          <w:sz w:val="22"/>
          <w:szCs w:val="22"/>
        </w:rPr>
        <w:t>DFO Logo</w:t>
      </w:r>
    </w:p>
    <w:p w14:paraId="5B2391B4" w14:textId="77777777" w:rsidR="00B03AD6" w:rsidRPr="00496DDC" w:rsidRDefault="00B03AD6">
      <w:pPr>
        <w:rPr>
          <w:rFonts w:asciiTheme="majorHAnsi" w:hAnsiTheme="majorHAnsi" w:cstheme="majorHAnsi"/>
          <w:noProof/>
          <w:sz w:val="22"/>
          <w:szCs w:val="22"/>
        </w:rPr>
      </w:pPr>
    </w:p>
    <w:p w14:paraId="7E999BE0" w14:textId="77777777" w:rsidR="00B03AD6" w:rsidRPr="00496DDC" w:rsidRDefault="00B03AD6">
      <w:pPr>
        <w:rPr>
          <w:rFonts w:asciiTheme="majorHAnsi" w:hAnsiTheme="majorHAnsi" w:cstheme="majorHAnsi"/>
          <w:sz w:val="22"/>
          <w:szCs w:val="22"/>
        </w:rPr>
      </w:pPr>
    </w:p>
    <w:p w14:paraId="65FDD962" w14:textId="77777777" w:rsidR="00B03AD6" w:rsidRPr="00496DDC" w:rsidRDefault="00B03AD6">
      <w:pPr>
        <w:rPr>
          <w:rFonts w:asciiTheme="majorHAnsi" w:hAnsiTheme="majorHAnsi" w:cstheme="majorHAnsi"/>
          <w:sz w:val="22"/>
          <w:szCs w:val="22"/>
        </w:rPr>
      </w:pPr>
    </w:p>
    <w:p w14:paraId="56896BED" w14:textId="77777777" w:rsidR="00B03AD6" w:rsidRPr="00496DDC" w:rsidRDefault="00B03AD6">
      <w:pPr>
        <w:rPr>
          <w:rFonts w:asciiTheme="majorHAnsi" w:hAnsiTheme="majorHAnsi" w:cstheme="majorHAnsi"/>
          <w:sz w:val="22"/>
          <w:szCs w:val="22"/>
        </w:rPr>
      </w:pPr>
    </w:p>
    <w:p w14:paraId="70FE4F71" w14:textId="77777777" w:rsidR="00B03AD6" w:rsidRPr="00496DDC" w:rsidRDefault="00B03AD6" w:rsidP="00B03AD6">
      <w:pPr>
        <w:pStyle w:val="Heading1"/>
        <w:jc w:val="center"/>
        <w:rPr>
          <w:rFonts w:cstheme="majorHAnsi"/>
          <w:sz w:val="22"/>
          <w:szCs w:val="22"/>
        </w:rPr>
      </w:pPr>
    </w:p>
    <w:p w14:paraId="673A94EA" w14:textId="77777777" w:rsidR="00B03AD6" w:rsidRPr="00496DDC" w:rsidRDefault="00B03AD6" w:rsidP="00B03AD6">
      <w:pPr>
        <w:pStyle w:val="Heading1"/>
        <w:jc w:val="center"/>
        <w:rPr>
          <w:rFonts w:cstheme="majorHAnsi"/>
          <w:sz w:val="22"/>
          <w:szCs w:val="22"/>
        </w:rPr>
      </w:pPr>
    </w:p>
    <w:p w14:paraId="4D6FC061" w14:textId="5652B4C9" w:rsidR="00B03AD6" w:rsidRPr="0019680F" w:rsidRDefault="00B03AD6" w:rsidP="00A841A6">
      <w:pPr>
        <w:jc w:val="center"/>
        <w:rPr>
          <w:b/>
          <w:color w:val="4F81BD" w:themeColor="accent1"/>
          <w:sz w:val="36"/>
        </w:rPr>
      </w:pPr>
      <w:r w:rsidRPr="0019680F">
        <w:rPr>
          <w:b/>
          <w:color w:val="4F81BD" w:themeColor="accent1"/>
          <w:sz w:val="36"/>
        </w:rPr>
        <w:t>Fisheries and Oceans Canada</w:t>
      </w:r>
    </w:p>
    <w:p w14:paraId="3DEE6494" w14:textId="77777777" w:rsidR="00A841A6" w:rsidRPr="0019680F" w:rsidRDefault="00A841A6" w:rsidP="00A841A6">
      <w:pPr>
        <w:jc w:val="center"/>
        <w:rPr>
          <w:b/>
          <w:color w:val="4F81BD" w:themeColor="accent1"/>
          <w:sz w:val="36"/>
        </w:rPr>
      </w:pPr>
    </w:p>
    <w:p w14:paraId="53342E3E" w14:textId="62AD2074" w:rsidR="00B03AD6" w:rsidRPr="0019680F" w:rsidRDefault="00A76516" w:rsidP="00A841A6">
      <w:pPr>
        <w:jc w:val="center"/>
        <w:rPr>
          <w:b/>
          <w:color w:val="4F81BD" w:themeColor="accent1"/>
          <w:sz w:val="32"/>
        </w:rPr>
      </w:pPr>
      <w:r w:rsidRPr="0019680F">
        <w:rPr>
          <w:b/>
          <w:color w:val="4F81BD" w:themeColor="accent1"/>
          <w:sz w:val="32"/>
        </w:rPr>
        <w:t xml:space="preserve">National </w:t>
      </w:r>
      <w:r w:rsidR="00B03AD6" w:rsidRPr="0019680F">
        <w:rPr>
          <w:b/>
          <w:color w:val="4F81BD" w:themeColor="accent1"/>
          <w:sz w:val="32"/>
        </w:rPr>
        <w:t xml:space="preserve">Standard for the Development of </w:t>
      </w:r>
      <w:r w:rsidR="004A301B" w:rsidRPr="0019680F">
        <w:rPr>
          <w:b/>
          <w:color w:val="4F81BD" w:themeColor="accent1"/>
          <w:sz w:val="32"/>
        </w:rPr>
        <w:t xml:space="preserve"> Vessel Monitoring System</w:t>
      </w:r>
      <w:r w:rsidR="00B03AD6" w:rsidRPr="0019680F">
        <w:rPr>
          <w:b/>
          <w:color w:val="4F81BD" w:themeColor="accent1"/>
          <w:sz w:val="32"/>
        </w:rPr>
        <w:t xml:space="preserve"> </w:t>
      </w:r>
      <w:r w:rsidR="009F7273" w:rsidRPr="0019680F">
        <w:rPr>
          <w:b/>
          <w:color w:val="4F81BD" w:themeColor="accent1"/>
          <w:sz w:val="32"/>
        </w:rPr>
        <w:t xml:space="preserve">(VMS) </w:t>
      </w:r>
      <w:r w:rsidR="00B03AD6" w:rsidRPr="0019680F">
        <w:rPr>
          <w:b/>
          <w:color w:val="4F81BD" w:themeColor="accent1"/>
          <w:sz w:val="32"/>
        </w:rPr>
        <w:t>Hardware</w:t>
      </w:r>
    </w:p>
    <w:p w14:paraId="13DED4AC" w14:textId="77777777" w:rsidR="00B03AD6" w:rsidRPr="0019680F" w:rsidRDefault="00B03AD6" w:rsidP="00A841A6">
      <w:pPr>
        <w:jc w:val="center"/>
        <w:rPr>
          <w:rFonts w:asciiTheme="majorHAnsi" w:hAnsiTheme="majorHAnsi"/>
          <w:color w:val="4F81BD" w:themeColor="accent1"/>
        </w:rPr>
      </w:pPr>
    </w:p>
    <w:p w14:paraId="66917D49" w14:textId="77777777" w:rsidR="00B03AD6" w:rsidRPr="0019680F" w:rsidRDefault="00B03AD6" w:rsidP="00A841A6">
      <w:pPr>
        <w:jc w:val="center"/>
        <w:rPr>
          <w:rFonts w:asciiTheme="majorHAnsi" w:hAnsiTheme="majorHAnsi"/>
        </w:rPr>
      </w:pPr>
    </w:p>
    <w:p w14:paraId="76803933" w14:textId="77777777" w:rsidR="00B03AD6" w:rsidRPr="0019680F" w:rsidRDefault="00B03AD6" w:rsidP="00A841A6">
      <w:pPr>
        <w:jc w:val="center"/>
        <w:rPr>
          <w:rFonts w:asciiTheme="majorHAnsi" w:hAnsiTheme="majorHAnsi"/>
        </w:rPr>
      </w:pPr>
    </w:p>
    <w:p w14:paraId="301F5802" w14:textId="77777777" w:rsidR="00B03AD6" w:rsidRPr="0019680F" w:rsidRDefault="00B03AD6" w:rsidP="00A841A6">
      <w:pPr>
        <w:jc w:val="center"/>
        <w:rPr>
          <w:rFonts w:asciiTheme="majorHAnsi" w:hAnsiTheme="majorHAnsi"/>
        </w:rPr>
      </w:pPr>
    </w:p>
    <w:p w14:paraId="3D800F95" w14:textId="32542954" w:rsidR="00B03AD6" w:rsidRPr="0019680F" w:rsidRDefault="005839A9" w:rsidP="00A841A6">
      <w:pPr>
        <w:jc w:val="center"/>
        <w:rPr>
          <w:rFonts w:asciiTheme="majorHAnsi" w:hAnsiTheme="majorHAnsi"/>
        </w:rPr>
      </w:pPr>
      <w:r>
        <w:rPr>
          <w:rFonts w:asciiTheme="majorHAnsi" w:hAnsiTheme="majorHAnsi"/>
        </w:rPr>
        <w:t>Draft version 7</w:t>
      </w:r>
    </w:p>
    <w:p w14:paraId="74E28C36" w14:textId="61D2ADE8" w:rsidR="00B03AD6" w:rsidRPr="00496DDC" w:rsidRDefault="00CA4588" w:rsidP="00A841A6">
      <w:pPr>
        <w:jc w:val="center"/>
        <w:rPr>
          <w:rFonts w:asciiTheme="majorHAnsi" w:hAnsiTheme="majorHAnsi"/>
        </w:rPr>
      </w:pPr>
      <w:r>
        <w:rPr>
          <w:rFonts w:asciiTheme="majorHAnsi" w:hAnsiTheme="majorHAnsi"/>
        </w:rPr>
        <w:t xml:space="preserve">July </w:t>
      </w:r>
      <w:r w:rsidR="00A0670A">
        <w:rPr>
          <w:rFonts w:asciiTheme="majorHAnsi" w:hAnsiTheme="majorHAnsi"/>
        </w:rPr>
        <w:t>7</w:t>
      </w:r>
      <w:r w:rsidR="00A841A6" w:rsidRPr="0019680F">
        <w:rPr>
          <w:rFonts w:asciiTheme="majorHAnsi" w:hAnsiTheme="majorHAnsi"/>
        </w:rPr>
        <w:t>, 2020</w:t>
      </w:r>
    </w:p>
    <w:p w14:paraId="3229DF97" w14:textId="77777777" w:rsidR="00B03AD6" w:rsidRPr="00496DDC" w:rsidRDefault="00B03AD6" w:rsidP="00B03AD6">
      <w:pPr>
        <w:jc w:val="center"/>
        <w:rPr>
          <w:rFonts w:asciiTheme="majorHAnsi" w:hAnsiTheme="majorHAnsi" w:cstheme="majorHAnsi"/>
          <w:sz w:val="22"/>
          <w:szCs w:val="22"/>
        </w:rPr>
      </w:pPr>
    </w:p>
    <w:p w14:paraId="0B7373F5" w14:textId="77777777" w:rsidR="00B03AD6" w:rsidRPr="00496DDC" w:rsidRDefault="00B03AD6" w:rsidP="00B03AD6">
      <w:pPr>
        <w:jc w:val="center"/>
        <w:rPr>
          <w:rFonts w:asciiTheme="majorHAnsi" w:hAnsiTheme="majorHAnsi" w:cstheme="majorHAnsi"/>
          <w:sz w:val="22"/>
          <w:szCs w:val="22"/>
        </w:rPr>
      </w:pPr>
    </w:p>
    <w:p w14:paraId="67343825" w14:textId="77777777" w:rsidR="00B03AD6" w:rsidRPr="00496DDC" w:rsidRDefault="00B03AD6" w:rsidP="00B03AD6">
      <w:pPr>
        <w:jc w:val="center"/>
        <w:rPr>
          <w:rFonts w:asciiTheme="majorHAnsi" w:hAnsiTheme="majorHAnsi" w:cstheme="majorHAnsi"/>
          <w:sz w:val="22"/>
          <w:szCs w:val="22"/>
        </w:rPr>
      </w:pPr>
    </w:p>
    <w:p w14:paraId="595AE1D8" w14:textId="77777777" w:rsidR="00B03AD6" w:rsidRPr="00496DDC" w:rsidRDefault="00B03AD6" w:rsidP="00B03AD6">
      <w:pPr>
        <w:jc w:val="center"/>
        <w:rPr>
          <w:rFonts w:asciiTheme="majorHAnsi" w:hAnsiTheme="majorHAnsi" w:cstheme="majorHAnsi"/>
          <w:sz w:val="22"/>
          <w:szCs w:val="22"/>
        </w:rPr>
      </w:pPr>
    </w:p>
    <w:p w14:paraId="0E9705B8" w14:textId="77777777" w:rsidR="00B03AD6" w:rsidRPr="00496DDC" w:rsidRDefault="00B03AD6" w:rsidP="00B03AD6">
      <w:pPr>
        <w:jc w:val="center"/>
        <w:rPr>
          <w:rFonts w:asciiTheme="majorHAnsi" w:hAnsiTheme="majorHAnsi" w:cstheme="majorHAnsi"/>
          <w:sz w:val="22"/>
          <w:szCs w:val="22"/>
        </w:rPr>
      </w:pPr>
    </w:p>
    <w:p w14:paraId="52C32D0C" w14:textId="77777777" w:rsidR="00B03AD6" w:rsidRPr="00496DDC" w:rsidRDefault="00B03AD6" w:rsidP="00B03AD6">
      <w:pPr>
        <w:jc w:val="center"/>
        <w:rPr>
          <w:rFonts w:asciiTheme="majorHAnsi" w:hAnsiTheme="majorHAnsi" w:cstheme="majorHAnsi"/>
          <w:sz w:val="22"/>
          <w:szCs w:val="22"/>
        </w:rPr>
      </w:pPr>
    </w:p>
    <w:p w14:paraId="24A410F5" w14:textId="77777777" w:rsidR="00B03AD6" w:rsidRPr="00496DDC" w:rsidRDefault="00B03AD6" w:rsidP="00B03AD6">
      <w:pPr>
        <w:jc w:val="center"/>
        <w:rPr>
          <w:rFonts w:asciiTheme="majorHAnsi" w:hAnsiTheme="majorHAnsi" w:cstheme="majorHAnsi"/>
          <w:sz w:val="22"/>
          <w:szCs w:val="22"/>
        </w:rPr>
      </w:pPr>
    </w:p>
    <w:p w14:paraId="452B5A8D" w14:textId="77777777" w:rsidR="00B03AD6" w:rsidRPr="00496DDC" w:rsidRDefault="00B03AD6" w:rsidP="00B03AD6">
      <w:pPr>
        <w:jc w:val="center"/>
        <w:rPr>
          <w:rFonts w:asciiTheme="majorHAnsi" w:hAnsiTheme="majorHAnsi" w:cstheme="majorHAnsi"/>
          <w:sz w:val="22"/>
          <w:szCs w:val="22"/>
        </w:rPr>
      </w:pPr>
    </w:p>
    <w:p w14:paraId="2B3D9B01" w14:textId="77777777" w:rsidR="00B03AD6" w:rsidRPr="00496DDC" w:rsidRDefault="00B03AD6" w:rsidP="00B03AD6">
      <w:pPr>
        <w:jc w:val="center"/>
        <w:rPr>
          <w:rFonts w:asciiTheme="majorHAnsi" w:hAnsiTheme="majorHAnsi" w:cstheme="majorHAnsi"/>
          <w:sz w:val="22"/>
          <w:szCs w:val="22"/>
        </w:rPr>
      </w:pPr>
    </w:p>
    <w:p w14:paraId="75704FA6" w14:textId="77777777" w:rsidR="00B03AD6" w:rsidRPr="00496DDC" w:rsidRDefault="00B03AD6" w:rsidP="00B03AD6">
      <w:pPr>
        <w:jc w:val="center"/>
        <w:rPr>
          <w:rFonts w:asciiTheme="majorHAnsi" w:hAnsiTheme="majorHAnsi" w:cstheme="majorHAnsi"/>
          <w:sz w:val="22"/>
          <w:szCs w:val="22"/>
        </w:rPr>
      </w:pPr>
    </w:p>
    <w:p w14:paraId="70AC8EC9" w14:textId="77777777" w:rsidR="00B03AD6" w:rsidRPr="00496DDC" w:rsidRDefault="00B03AD6" w:rsidP="00B03AD6">
      <w:pPr>
        <w:jc w:val="center"/>
        <w:rPr>
          <w:rFonts w:asciiTheme="majorHAnsi" w:hAnsiTheme="majorHAnsi" w:cstheme="majorHAnsi"/>
          <w:sz w:val="22"/>
          <w:szCs w:val="22"/>
        </w:rPr>
      </w:pPr>
    </w:p>
    <w:p w14:paraId="26EE9C0C" w14:textId="77777777" w:rsidR="00B03AD6" w:rsidRPr="00496DDC" w:rsidRDefault="00B03AD6" w:rsidP="00B03AD6">
      <w:pPr>
        <w:jc w:val="center"/>
        <w:rPr>
          <w:rFonts w:asciiTheme="majorHAnsi" w:hAnsiTheme="majorHAnsi" w:cstheme="majorHAnsi"/>
          <w:sz w:val="22"/>
          <w:szCs w:val="22"/>
        </w:rPr>
      </w:pPr>
    </w:p>
    <w:p w14:paraId="2AE548E9" w14:textId="77777777" w:rsidR="00B03AD6" w:rsidRPr="00496DDC" w:rsidRDefault="00B03AD6" w:rsidP="00B03AD6">
      <w:pPr>
        <w:jc w:val="center"/>
        <w:rPr>
          <w:rFonts w:asciiTheme="majorHAnsi" w:hAnsiTheme="majorHAnsi" w:cstheme="majorHAnsi"/>
          <w:sz w:val="22"/>
          <w:szCs w:val="22"/>
        </w:rPr>
      </w:pPr>
    </w:p>
    <w:p w14:paraId="392AD03D" w14:textId="77777777" w:rsidR="00B03AD6" w:rsidRPr="00496DDC" w:rsidRDefault="00B03AD6" w:rsidP="00B03AD6">
      <w:pPr>
        <w:jc w:val="center"/>
        <w:rPr>
          <w:rFonts w:asciiTheme="majorHAnsi" w:hAnsiTheme="majorHAnsi" w:cstheme="majorHAnsi"/>
          <w:sz w:val="22"/>
          <w:szCs w:val="22"/>
        </w:rPr>
      </w:pPr>
    </w:p>
    <w:p w14:paraId="3A83737A" w14:textId="77777777" w:rsidR="00B03AD6" w:rsidRPr="00496DDC" w:rsidRDefault="00B03AD6" w:rsidP="00B03AD6">
      <w:pPr>
        <w:jc w:val="center"/>
        <w:rPr>
          <w:rFonts w:asciiTheme="majorHAnsi" w:hAnsiTheme="majorHAnsi" w:cstheme="majorHAnsi"/>
          <w:sz w:val="22"/>
          <w:szCs w:val="22"/>
        </w:rPr>
      </w:pPr>
    </w:p>
    <w:p w14:paraId="5FF1D574" w14:textId="77777777" w:rsidR="00B03AD6" w:rsidRPr="00496DDC" w:rsidRDefault="00B03AD6" w:rsidP="00B03AD6">
      <w:pPr>
        <w:jc w:val="center"/>
        <w:rPr>
          <w:rFonts w:asciiTheme="majorHAnsi" w:hAnsiTheme="majorHAnsi" w:cstheme="majorHAnsi"/>
          <w:sz w:val="22"/>
          <w:szCs w:val="22"/>
        </w:rPr>
      </w:pPr>
    </w:p>
    <w:p w14:paraId="5B969D94" w14:textId="77777777" w:rsidR="00B03AD6" w:rsidRPr="00496DDC" w:rsidRDefault="00B03AD6" w:rsidP="00B03AD6">
      <w:pPr>
        <w:jc w:val="center"/>
        <w:rPr>
          <w:rFonts w:asciiTheme="majorHAnsi" w:hAnsiTheme="majorHAnsi" w:cstheme="majorHAnsi"/>
          <w:sz w:val="22"/>
          <w:szCs w:val="22"/>
        </w:rPr>
      </w:pPr>
    </w:p>
    <w:p w14:paraId="3C2819D2" w14:textId="77777777" w:rsidR="00B03AD6" w:rsidRPr="00496DDC" w:rsidRDefault="00B03AD6" w:rsidP="00B03AD6">
      <w:pPr>
        <w:jc w:val="center"/>
        <w:rPr>
          <w:rFonts w:asciiTheme="majorHAnsi" w:hAnsiTheme="majorHAnsi" w:cstheme="majorHAnsi"/>
          <w:sz w:val="22"/>
          <w:szCs w:val="22"/>
        </w:rPr>
      </w:pPr>
    </w:p>
    <w:p w14:paraId="69736C12" w14:textId="77777777" w:rsidR="00B03AD6" w:rsidRPr="00496DDC" w:rsidRDefault="00B03AD6" w:rsidP="00B03AD6">
      <w:pPr>
        <w:jc w:val="center"/>
        <w:rPr>
          <w:rFonts w:asciiTheme="majorHAnsi" w:hAnsiTheme="majorHAnsi" w:cstheme="majorHAnsi"/>
          <w:sz w:val="22"/>
          <w:szCs w:val="22"/>
        </w:rPr>
      </w:pPr>
    </w:p>
    <w:p w14:paraId="0C05E621" w14:textId="77777777" w:rsidR="00B03AD6" w:rsidRPr="00496DDC" w:rsidRDefault="00B03AD6" w:rsidP="00B03AD6">
      <w:pPr>
        <w:jc w:val="center"/>
        <w:rPr>
          <w:rFonts w:asciiTheme="majorHAnsi" w:hAnsiTheme="majorHAnsi" w:cstheme="majorHAnsi"/>
          <w:sz w:val="22"/>
          <w:szCs w:val="22"/>
        </w:rPr>
      </w:pPr>
    </w:p>
    <w:p w14:paraId="112DC9AF" w14:textId="77777777" w:rsidR="003E40EB" w:rsidRPr="00496DDC" w:rsidRDefault="003E40EB">
      <w:pPr>
        <w:rPr>
          <w:rFonts w:asciiTheme="majorHAnsi" w:hAnsiTheme="majorHAnsi" w:cstheme="majorHAnsi"/>
          <w:b/>
          <w:color w:val="4F81BD" w:themeColor="accent1"/>
          <w:sz w:val="22"/>
          <w:szCs w:val="22"/>
        </w:rPr>
      </w:pPr>
      <w:r w:rsidRPr="00496DDC">
        <w:rPr>
          <w:rFonts w:asciiTheme="majorHAnsi" w:hAnsiTheme="majorHAnsi" w:cstheme="majorHAnsi"/>
          <w:b/>
          <w:color w:val="4F81BD" w:themeColor="accent1"/>
          <w:sz w:val="22"/>
          <w:szCs w:val="22"/>
        </w:rPr>
        <w:br w:type="page"/>
      </w:r>
    </w:p>
    <w:sdt>
      <w:sdtPr>
        <w:rPr>
          <w:rFonts w:asciiTheme="minorHAnsi" w:eastAsiaTheme="minorEastAsia" w:hAnsiTheme="minorHAnsi" w:cstheme="minorBidi"/>
          <w:b w:val="0"/>
          <w:bCs w:val="0"/>
          <w:color w:val="auto"/>
          <w:sz w:val="24"/>
          <w:szCs w:val="24"/>
          <w:lang w:val="en-CA"/>
        </w:rPr>
        <w:id w:val="-1889803159"/>
        <w:docPartObj>
          <w:docPartGallery w:val="Table of Contents"/>
          <w:docPartUnique/>
        </w:docPartObj>
      </w:sdtPr>
      <w:sdtEndPr>
        <w:rPr>
          <w:noProof/>
        </w:rPr>
      </w:sdtEndPr>
      <w:sdtContent>
        <w:p w14:paraId="433DE83A" w14:textId="6B6A34DA" w:rsidR="00A841A6" w:rsidRDefault="00A841A6">
          <w:pPr>
            <w:pStyle w:val="TOCHeading"/>
          </w:pPr>
          <w:r>
            <w:t>Table of Contents</w:t>
          </w:r>
        </w:p>
        <w:p w14:paraId="4B2F01BF" w14:textId="1DC84B3C" w:rsidR="00436DE8" w:rsidRDefault="00A841A6">
          <w:pPr>
            <w:pStyle w:val="TOC1"/>
            <w:tabs>
              <w:tab w:val="left" w:pos="480"/>
              <w:tab w:val="right" w:leader="dot" w:pos="8630"/>
            </w:tabs>
            <w:rPr>
              <w:b w:val="0"/>
              <w:caps w:val="0"/>
              <w:noProof/>
              <w:lang w:val="en-US"/>
            </w:rPr>
          </w:pPr>
          <w:r>
            <w:fldChar w:fldCharType="begin"/>
          </w:r>
          <w:r>
            <w:instrText xml:space="preserve"> TOC \o "1-3" \h \z \u </w:instrText>
          </w:r>
          <w:r>
            <w:fldChar w:fldCharType="separate"/>
          </w:r>
          <w:hyperlink w:anchor="_Toc45711230" w:history="1">
            <w:r w:rsidR="00436DE8" w:rsidRPr="00E71D75">
              <w:rPr>
                <w:rStyle w:val="Hyperlink"/>
                <w:noProof/>
              </w:rPr>
              <w:t>1.</w:t>
            </w:r>
            <w:r w:rsidR="00436DE8">
              <w:rPr>
                <w:b w:val="0"/>
                <w:caps w:val="0"/>
                <w:noProof/>
                <w:lang w:val="en-US"/>
              </w:rPr>
              <w:tab/>
            </w:r>
            <w:r w:rsidR="00436DE8" w:rsidRPr="00E71D75">
              <w:rPr>
                <w:rStyle w:val="Hyperlink"/>
                <w:noProof/>
              </w:rPr>
              <w:t>Introduction</w:t>
            </w:r>
            <w:r w:rsidR="00436DE8">
              <w:rPr>
                <w:noProof/>
                <w:webHidden/>
              </w:rPr>
              <w:tab/>
            </w:r>
            <w:r w:rsidR="00436DE8">
              <w:rPr>
                <w:noProof/>
                <w:webHidden/>
              </w:rPr>
              <w:fldChar w:fldCharType="begin"/>
            </w:r>
            <w:r w:rsidR="00436DE8">
              <w:rPr>
                <w:noProof/>
                <w:webHidden/>
              </w:rPr>
              <w:instrText xml:space="preserve"> PAGEREF _Toc45711230 \h </w:instrText>
            </w:r>
            <w:r w:rsidR="00436DE8">
              <w:rPr>
                <w:noProof/>
                <w:webHidden/>
              </w:rPr>
            </w:r>
            <w:r w:rsidR="00436DE8">
              <w:rPr>
                <w:noProof/>
                <w:webHidden/>
              </w:rPr>
              <w:fldChar w:fldCharType="separate"/>
            </w:r>
            <w:r w:rsidR="00436DE8">
              <w:rPr>
                <w:noProof/>
                <w:webHidden/>
              </w:rPr>
              <w:t>3</w:t>
            </w:r>
            <w:r w:rsidR="00436DE8">
              <w:rPr>
                <w:noProof/>
                <w:webHidden/>
              </w:rPr>
              <w:fldChar w:fldCharType="end"/>
            </w:r>
          </w:hyperlink>
        </w:p>
        <w:p w14:paraId="6562E31D" w14:textId="4B2A590E" w:rsidR="00436DE8" w:rsidRDefault="000A672B">
          <w:pPr>
            <w:pStyle w:val="TOC1"/>
            <w:tabs>
              <w:tab w:val="left" w:pos="480"/>
              <w:tab w:val="right" w:leader="dot" w:pos="8630"/>
            </w:tabs>
            <w:rPr>
              <w:b w:val="0"/>
              <w:caps w:val="0"/>
              <w:noProof/>
              <w:lang w:val="en-US"/>
            </w:rPr>
          </w:pPr>
          <w:hyperlink w:anchor="_Toc45711231" w:history="1">
            <w:r w:rsidR="00436DE8" w:rsidRPr="00E71D75">
              <w:rPr>
                <w:rStyle w:val="Hyperlink"/>
                <w:noProof/>
              </w:rPr>
              <w:t>2.</w:t>
            </w:r>
            <w:r w:rsidR="00436DE8">
              <w:rPr>
                <w:b w:val="0"/>
                <w:caps w:val="0"/>
                <w:noProof/>
                <w:lang w:val="en-US"/>
              </w:rPr>
              <w:tab/>
            </w:r>
            <w:r w:rsidR="00436DE8" w:rsidRPr="00E71D75">
              <w:rPr>
                <w:rStyle w:val="Hyperlink"/>
                <w:noProof/>
              </w:rPr>
              <w:t>Guiding Principles</w:t>
            </w:r>
            <w:r w:rsidR="00436DE8">
              <w:rPr>
                <w:noProof/>
                <w:webHidden/>
              </w:rPr>
              <w:tab/>
            </w:r>
            <w:r w:rsidR="00436DE8">
              <w:rPr>
                <w:noProof/>
                <w:webHidden/>
              </w:rPr>
              <w:fldChar w:fldCharType="begin"/>
            </w:r>
            <w:r w:rsidR="00436DE8">
              <w:rPr>
                <w:noProof/>
                <w:webHidden/>
              </w:rPr>
              <w:instrText xml:space="preserve"> PAGEREF _Toc45711231 \h </w:instrText>
            </w:r>
            <w:r w:rsidR="00436DE8">
              <w:rPr>
                <w:noProof/>
                <w:webHidden/>
              </w:rPr>
            </w:r>
            <w:r w:rsidR="00436DE8">
              <w:rPr>
                <w:noProof/>
                <w:webHidden/>
              </w:rPr>
              <w:fldChar w:fldCharType="separate"/>
            </w:r>
            <w:r w:rsidR="00436DE8">
              <w:rPr>
                <w:noProof/>
                <w:webHidden/>
              </w:rPr>
              <w:t>3</w:t>
            </w:r>
            <w:r w:rsidR="00436DE8">
              <w:rPr>
                <w:noProof/>
                <w:webHidden/>
              </w:rPr>
              <w:fldChar w:fldCharType="end"/>
            </w:r>
          </w:hyperlink>
        </w:p>
        <w:p w14:paraId="1DAFAA80" w14:textId="6B1719A4" w:rsidR="00436DE8" w:rsidRDefault="000A672B">
          <w:pPr>
            <w:pStyle w:val="TOC2"/>
            <w:tabs>
              <w:tab w:val="right" w:leader="dot" w:pos="8630"/>
            </w:tabs>
            <w:rPr>
              <w:smallCaps w:val="0"/>
              <w:noProof/>
              <w:lang w:val="en-US"/>
            </w:rPr>
          </w:pPr>
          <w:hyperlink w:anchor="_Toc45711232" w:history="1">
            <w:r w:rsidR="00436DE8" w:rsidRPr="00E71D75">
              <w:rPr>
                <w:rStyle w:val="Hyperlink"/>
                <w:noProof/>
              </w:rPr>
              <w:t>2.1 Integrity</w:t>
            </w:r>
            <w:r w:rsidR="00436DE8">
              <w:rPr>
                <w:noProof/>
                <w:webHidden/>
              </w:rPr>
              <w:tab/>
            </w:r>
            <w:r w:rsidR="00436DE8">
              <w:rPr>
                <w:noProof/>
                <w:webHidden/>
              </w:rPr>
              <w:fldChar w:fldCharType="begin"/>
            </w:r>
            <w:r w:rsidR="00436DE8">
              <w:rPr>
                <w:noProof/>
                <w:webHidden/>
              </w:rPr>
              <w:instrText xml:space="preserve"> PAGEREF _Toc45711232 \h </w:instrText>
            </w:r>
            <w:r w:rsidR="00436DE8">
              <w:rPr>
                <w:noProof/>
                <w:webHidden/>
              </w:rPr>
            </w:r>
            <w:r w:rsidR="00436DE8">
              <w:rPr>
                <w:noProof/>
                <w:webHidden/>
              </w:rPr>
              <w:fldChar w:fldCharType="separate"/>
            </w:r>
            <w:r w:rsidR="00436DE8">
              <w:rPr>
                <w:noProof/>
                <w:webHidden/>
              </w:rPr>
              <w:t>3</w:t>
            </w:r>
            <w:r w:rsidR="00436DE8">
              <w:rPr>
                <w:noProof/>
                <w:webHidden/>
              </w:rPr>
              <w:fldChar w:fldCharType="end"/>
            </w:r>
          </w:hyperlink>
        </w:p>
        <w:p w14:paraId="772CB79B" w14:textId="6A601A3A" w:rsidR="00436DE8" w:rsidRDefault="000A672B">
          <w:pPr>
            <w:pStyle w:val="TOC2"/>
            <w:tabs>
              <w:tab w:val="right" w:leader="dot" w:pos="8630"/>
            </w:tabs>
            <w:rPr>
              <w:smallCaps w:val="0"/>
              <w:noProof/>
              <w:lang w:val="en-US"/>
            </w:rPr>
          </w:pPr>
          <w:hyperlink w:anchor="_Toc45711233" w:history="1">
            <w:r w:rsidR="00436DE8" w:rsidRPr="00E71D75">
              <w:rPr>
                <w:rStyle w:val="Hyperlink"/>
                <w:noProof/>
              </w:rPr>
              <w:t>2.2 Security</w:t>
            </w:r>
            <w:r w:rsidR="00436DE8">
              <w:rPr>
                <w:noProof/>
                <w:webHidden/>
              </w:rPr>
              <w:tab/>
            </w:r>
            <w:r w:rsidR="00436DE8">
              <w:rPr>
                <w:noProof/>
                <w:webHidden/>
              </w:rPr>
              <w:fldChar w:fldCharType="begin"/>
            </w:r>
            <w:r w:rsidR="00436DE8">
              <w:rPr>
                <w:noProof/>
                <w:webHidden/>
              </w:rPr>
              <w:instrText xml:space="preserve"> PAGEREF _Toc45711233 \h </w:instrText>
            </w:r>
            <w:r w:rsidR="00436DE8">
              <w:rPr>
                <w:noProof/>
                <w:webHidden/>
              </w:rPr>
            </w:r>
            <w:r w:rsidR="00436DE8">
              <w:rPr>
                <w:noProof/>
                <w:webHidden/>
              </w:rPr>
              <w:fldChar w:fldCharType="separate"/>
            </w:r>
            <w:r w:rsidR="00436DE8">
              <w:rPr>
                <w:noProof/>
                <w:webHidden/>
              </w:rPr>
              <w:t>3</w:t>
            </w:r>
            <w:r w:rsidR="00436DE8">
              <w:rPr>
                <w:noProof/>
                <w:webHidden/>
              </w:rPr>
              <w:fldChar w:fldCharType="end"/>
            </w:r>
          </w:hyperlink>
        </w:p>
        <w:p w14:paraId="098C9D9D" w14:textId="62769DEA" w:rsidR="00436DE8" w:rsidRDefault="000A672B">
          <w:pPr>
            <w:pStyle w:val="TOC2"/>
            <w:tabs>
              <w:tab w:val="right" w:leader="dot" w:pos="8630"/>
            </w:tabs>
            <w:rPr>
              <w:smallCaps w:val="0"/>
              <w:noProof/>
              <w:lang w:val="en-US"/>
            </w:rPr>
          </w:pPr>
          <w:hyperlink w:anchor="_Toc45711234" w:history="1">
            <w:r w:rsidR="00436DE8" w:rsidRPr="00E71D75">
              <w:rPr>
                <w:rStyle w:val="Hyperlink"/>
                <w:noProof/>
              </w:rPr>
              <w:t>2.3 Innovation</w:t>
            </w:r>
            <w:r w:rsidR="00436DE8">
              <w:rPr>
                <w:noProof/>
                <w:webHidden/>
              </w:rPr>
              <w:tab/>
            </w:r>
            <w:r w:rsidR="00436DE8">
              <w:rPr>
                <w:noProof/>
                <w:webHidden/>
              </w:rPr>
              <w:fldChar w:fldCharType="begin"/>
            </w:r>
            <w:r w:rsidR="00436DE8">
              <w:rPr>
                <w:noProof/>
                <w:webHidden/>
              </w:rPr>
              <w:instrText xml:space="preserve"> PAGEREF _Toc45711234 \h </w:instrText>
            </w:r>
            <w:r w:rsidR="00436DE8">
              <w:rPr>
                <w:noProof/>
                <w:webHidden/>
              </w:rPr>
            </w:r>
            <w:r w:rsidR="00436DE8">
              <w:rPr>
                <w:noProof/>
                <w:webHidden/>
              </w:rPr>
              <w:fldChar w:fldCharType="separate"/>
            </w:r>
            <w:r w:rsidR="00436DE8">
              <w:rPr>
                <w:noProof/>
                <w:webHidden/>
              </w:rPr>
              <w:t>4</w:t>
            </w:r>
            <w:r w:rsidR="00436DE8">
              <w:rPr>
                <w:noProof/>
                <w:webHidden/>
              </w:rPr>
              <w:fldChar w:fldCharType="end"/>
            </w:r>
          </w:hyperlink>
        </w:p>
        <w:p w14:paraId="72873D84" w14:textId="04CF85D7" w:rsidR="00436DE8" w:rsidRDefault="000A672B">
          <w:pPr>
            <w:pStyle w:val="TOC1"/>
            <w:tabs>
              <w:tab w:val="left" w:pos="480"/>
              <w:tab w:val="right" w:leader="dot" w:pos="8630"/>
            </w:tabs>
            <w:rPr>
              <w:b w:val="0"/>
              <w:caps w:val="0"/>
              <w:noProof/>
              <w:lang w:val="en-US"/>
            </w:rPr>
          </w:pPr>
          <w:hyperlink w:anchor="_Toc45711235" w:history="1">
            <w:r w:rsidR="00436DE8" w:rsidRPr="00E71D75">
              <w:rPr>
                <w:rStyle w:val="Hyperlink"/>
                <w:noProof/>
              </w:rPr>
              <w:t>3.</w:t>
            </w:r>
            <w:r w:rsidR="00436DE8">
              <w:rPr>
                <w:b w:val="0"/>
                <w:caps w:val="0"/>
                <w:noProof/>
                <w:lang w:val="en-US"/>
              </w:rPr>
              <w:tab/>
            </w:r>
            <w:r w:rsidR="00436DE8" w:rsidRPr="00E71D75">
              <w:rPr>
                <w:rStyle w:val="Hyperlink"/>
                <w:noProof/>
              </w:rPr>
              <w:t>Definitions/Acronyms</w:t>
            </w:r>
            <w:r w:rsidR="00436DE8">
              <w:rPr>
                <w:noProof/>
                <w:webHidden/>
              </w:rPr>
              <w:tab/>
            </w:r>
            <w:r w:rsidR="00436DE8">
              <w:rPr>
                <w:noProof/>
                <w:webHidden/>
              </w:rPr>
              <w:fldChar w:fldCharType="begin"/>
            </w:r>
            <w:r w:rsidR="00436DE8">
              <w:rPr>
                <w:noProof/>
                <w:webHidden/>
              </w:rPr>
              <w:instrText xml:space="preserve"> PAGEREF _Toc45711235 \h </w:instrText>
            </w:r>
            <w:r w:rsidR="00436DE8">
              <w:rPr>
                <w:noProof/>
                <w:webHidden/>
              </w:rPr>
            </w:r>
            <w:r w:rsidR="00436DE8">
              <w:rPr>
                <w:noProof/>
                <w:webHidden/>
              </w:rPr>
              <w:fldChar w:fldCharType="separate"/>
            </w:r>
            <w:r w:rsidR="00436DE8">
              <w:rPr>
                <w:noProof/>
                <w:webHidden/>
              </w:rPr>
              <w:t>4</w:t>
            </w:r>
            <w:r w:rsidR="00436DE8">
              <w:rPr>
                <w:noProof/>
                <w:webHidden/>
              </w:rPr>
              <w:fldChar w:fldCharType="end"/>
            </w:r>
          </w:hyperlink>
        </w:p>
        <w:p w14:paraId="494FD49C" w14:textId="3A3EBF13" w:rsidR="00436DE8" w:rsidRDefault="000A672B">
          <w:pPr>
            <w:pStyle w:val="TOC1"/>
            <w:tabs>
              <w:tab w:val="left" w:pos="480"/>
              <w:tab w:val="right" w:leader="dot" w:pos="8630"/>
            </w:tabs>
            <w:rPr>
              <w:b w:val="0"/>
              <w:caps w:val="0"/>
              <w:noProof/>
              <w:lang w:val="en-US"/>
            </w:rPr>
          </w:pPr>
          <w:hyperlink w:anchor="_Toc45711236" w:history="1">
            <w:r w:rsidR="00436DE8" w:rsidRPr="00E71D75">
              <w:rPr>
                <w:rStyle w:val="Hyperlink"/>
                <w:noProof/>
              </w:rPr>
              <w:t>4.</w:t>
            </w:r>
            <w:r w:rsidR="00436DE8">
              <w:rPr>
                <w:b w:val="0"/>
                <w:caps w:val="0"/>
                <w:noProof/>
                <w:lang w:val="en-US"/>
              </w:rPr>
              <w:tab/>
            </w:r>
            <w:r w:rsidR="00436DE8" w:rsidRPr="00E71D75">
              <w:rPr>
                <w:rStyle w:val="Hyperlink"/>
                <w:noProof/>
              </w:rPr>
              <w:t>Confidentiality Statement</w:t>
            </w:r>
            <w:r w:rsidR="00436DE8">
              <w:rPr>
                <w:noProof/>
                <w:webHidden/>
              </w:rPr>
              <w:tab/>
            </w:r>
            <w:r w:rsidR="00436DE8">
              <w:rPr>
                <w:noProof/>
                <w:webHidden/>
              </w:rPr>
              <w:fldChar w:fldCharType="begin"/>
            </w:r>
            <w:r w:rsidR="00436DE8">
              <w:rPr>
                <w:noProof/>
                <w:webHidden/>
              </w:rPr>
              <w:instrText xml:space="preserve"> PAGEREF _Toc45711236 \h </w:instrText>
            </w:r>
            <w:r w:rsidR="00436DE8">
              <w:rPr>
                <w:noProof/>
                <w:webHidden/>
              </w:rPr>
            </w:r>
            <w:r w:rsidR="00436DE8">
              <w:rPr>
                <w:noProof/>
                <w:webHidden/>
              </w:rPr>
              <w:fldChar w:fldCharType="separate"/>
            </w:r>
            <w:r w:rsidR="00436DE8">
              <w:rPr>
                <w:noProof/>
                <w:webHidden/>
              </w:rPr>
              <w:t>5</w:t>
            </w:r>
            <w:r w:rsidR="00436DE8">
              <w:rPr>
                <w:noProof/>
                <w:webHidden/>
              </w:rPr>
              <w:fldChar w:fldCharType="end"/>
            </w:r>
          </w:hyperlink>
        </w:p>
        <w:p w14:paraId="169C2EA1" w14:textId="61B9B569" w:rsidR="00436DE8" w:rsidRDefault="000A672B">
          <w:pPr>
            <w:pStyle w:val="TOC1"/>
            <w:tabs>
              <w:tab w:val="left" w:pos="480"/>
              <w:tab w:val="right" w:leader="dot" w:pos="8630"/>
            </w:tabs>
            <w:rPr>
              <w:b w:val="0"/>
              <w:caps w:val="0"/>
              <w:noProof/>
              <w:lang w:val="en-US"/>
            </w:rPr>
          </w:pPr>
          <w:hyperlink w:anchor="_Toc45711237" w:history="1">
            <w:r w:rsidR="00436DE8" w:rsidRPr="00E71D75">
              <w:rPr>
                <w:rStyle w:val="Hyperlink"/>
                <w:noProof/>
              </w:rPr>
              <w:t>5.</w:t>
            </w:r>
            <w:r w:rsidR="00436DE8">
              <w:rPr>
                <w:b w:val="0"/>
                <w:caps w:val="0"/>
                <w:noProof/>
                <w:lang w:val="en-US"/>
              </w:rPr>
              <w:tab/>
            </w:r>
            <w:r w:rsidR="00436DE8" w:rsidRPr="00E71D75">
              <w:rPr>
                <w:rStyle w:val="Hyperlink"/>
                <w:noProof/>
              </w:rPr>
              <w:t>Qualification Process</w:t>
            </w:r>
            <w:r w:rsidR="00436DE8">
              <w:rPr>
                <w:noProof/>
                <w:webHidden/>
              </w:rPr>
              <w:tab/>
            </w:r>
            <w:r w:rsidR="00436DE8">
              <w:rPr>
                <w:noProof/>
                <w:webHidden/>
              </w:rPr>
              <w:fldChar w:fldCharType="begin"/>
            </w:r>
            <w:r w:rsidR="00436DE8">
              <w:rPr>
                <w:noProof/>
                <w:webHidden/>
              </w:rPr>
              <w:instrText xml:space="preserve"> PAGEREF _Toc45711237 \h </w:instrText>
            </w:r>
            <w:r w:rsidR="00436DE8">
              <w:rPr>
                <w:noProof/>
                <w:webHidden/>
              </w:rPr>
            </w:r>
            <w:r w:rsidR="00436DE8">
              <w:rPr>
                <w:noProof/>
                <w:webHidden/>
              </w:rPr>
              <w:fldChar w:fldCharType="separate"/>
            </w:r>
            <w:r w:rsidR="00436DE8">
              <w:rPr>
                <w:noProof/>
                <w:webHidden/>
              </w:rPr>
              <w:t>5</w:t>
            </w:r>
            <w:r w:rsidR="00436DE8">
              <w:rPr>
                <w:noProof/>
                <w:webHidden/>
              </w:rPr>
              <w:fldChar w:fldCharType="end"/>
            </w:r>
          </w:hyperlink>
        </w:p>
        <w:p w14:paraId="00B594AF" w14:textId="7CD06EDF" w:rsidR="00436DE8" w:rsidRDefault="000A672B">
          <w:pPr>
            <w:pStyle w:val="TOC2"/>
            <w:tabs>
              <w:tab w:val="left" w:pos="960"/>
              <w:tab w:val="right" w:leader="dot" w:pos="8630"/>
            </w:tabs>
            <w:rPr>
              <w:smallCaps w:val="0"/>
              <w:noProof/>
              <w:lang w:val="en-US"/>
            </w:rPr>
          </w:pPr>
          <w:hyperlink w:anchor="_Toc45711238" w:history="1">
            <w:r w:rsidR="00436DE8" w:rsidRPr="00E71D75">
              <w:rPr>
                <w:rStyle w:val="Hyperlink"/>
                <w:noProof/>
              </w:rPr>
              <w:t>5.1</w:t>
            </w:r>
            <w:r w:rsidR="00436DE8">
              <w:rPr>
                <w:smallCaps w:val="0"/>
                <w:noProof/>
                <w:lang w:val="en-US"/>
              </w:rPr>
              <w:tab/>
            </w:r>
            <w:r w:rsidR="00436DE8" w:rsidRPr="00E71D75">
              <w:rPr>
                <w:rStyle w:val="Hyperlink"/>
                <w:noProof/>
              </w:rPr>
              <w:t>Expression of Interest</w:t>
            </w:r>
            <w:r w:rsidR="00436DE8">
              <w:rPr>
                <w:noProof/>
                <w:webHidden/>
              </w:rPr>
              <w:tab/>
            </w:r>
            <w:r w:rsidR="00436DE8">
              <w:rPr>
                <w:noProof/>
                <w:webHidden/>
              </w:rPr>
              <w:fldChar w:fldCharType="begin"/>
            </w:r>
            <w:r w:rsidR="00436DE8">
              <w:rPr>
                <w:noProof/>
                <w:webHidden/>
              </w:rPr>
              <w:instrText xml:space="preserve"> PAGEREF _Toc45711238 \h </w:instrText>
            </w:r>
            <w:r w:rsidR="00436DE8">
              <w:rPr>
                <w:noProof/>
                <w:webHidden/>
              </w:rPr>
            </w:r>
            <w:r w:rsidR="00436DE8">
              <w:rPr>
                <w:noProof/>
                <w:webHidden/>
              </w:rPr>
              <w:fldChar w:fldCharType="separate"/>
            </w:r>
            <w:r w:rsidR="00436DE8">
              <w:rPr>
                <w:noProof/>
                <w:webHidden/>
              </w:rPr>
              <w:t>5</w:t>
            </w:r>
            <w:r w:rsidR="00436DE8">
              <w:rPr>
                <w:noProof/>
                <w:webHidden/>
              </w:rPr>
              <w:fldChar w:fldCharType="end"/>
            </w:r>
          </w:hyperlink>
        </w:p>
        <w:p w14:paraId="5115A7E8" w14:textId="00F63A79" w:rsidR="00436DE8" w:rsidRDefault="000A672B">
          <w:pPr>
            <w:pStyle w:val="TOC2"/>
            <w:tabs>
              <w:tab w:val="left" w:pos="960"/>
              <w:tab w:val="right" w:leader="dot" w:pos="8630"/>
            </w:tabs>
            <w:rPr>
              <w:smallCaps w:val="0"/>
              <w:noProof/>
              <w:lang w:val="en-US"/>
            </w:rPr>
          </w:pPr>
          <w:hyperlink w:anchor="_Toc45711239" w:history="1">
            <w:r w:rsidR="00436DE8" w:rsidRPr="00E71D75">
              <w:rPr>
                <w:rStyle w:val="Hyperlink"/>
                <w:noProof/>
              </w:rPr>
              <w:t>5.2</w:t>
            </w:r>
            <w:r w:rsidR="00436DE8">
              <w:rPr>
                <w:smallCaps w:val="0"/>
                <w:noProof/>
                <w:lang w:val="en-US"/>
              </w:rPr>
              <w:tab/>
            </w:r>
            <w:r w:rsidR="00436DE8" w:rsidRPr="00E71D75">
              <w:rPr>
                <w:rStyle w:val="Hyperlink"/>
                <w:noProof/>
              </w:rPr>
              <w:t>Qualification Program Applications</w:t>
            </w:r>
            <w:r w:rsidR="00436DE8">
              <w:rPr>
                <w:noProof/>
                <w:webHidden/>
              </w:rPr>
              <w:tab/>
            </w:r>
            <w:r w:rsidR="00436DE8">
              <w:rPr>
                <w:noProof/>
                <w:webHidden/>
              </w:rPr>
              <w:fldChar w:fldCharType="begin"/>
            </w:r>
            <w:r w:rsidR="00436DE8">
              <w:rPr>
                <w:noProof/>
                <w:webHidden/>
              </w:rPr>
              <w:instrText xml:space="preserve"> PAGEREF _Toc45711239 \h </w:instrText>
            </w:r>
            <w:r w:rsidR="00436DE8">
              <w:rPr>
                <w:noProof/>
                <w:webHidden/>
              </w:rPr>
            </w:r>
            <w:r w:rsidR="00436DE8">
              <w:rPr>
                <w:noProof/>
                <w:webHidden/>
              </w:rPr>
              <w:fldChar w:fldCharType="separate"/>
            </w:r>
            <w:r w:rsidR="00436DE8">
              <w:rPr>
                <w:noProof/>
                <w:webHidden/>
              </w:rPr>
              <w:t>5</w:t>
            </w:r>
            <w:r w:rsidR="00436DE8">
              <w:rPr>
                <w:noProof/>
                <w:webHidden/>
              </w:rPr>
              <w:fldChar w:fldCharType="end"/>
            </w:r>
          </w:hyperlink>
        </w:p>
        <w:p w14:paraId="46D7612C" w14:textId="2D2E8ACF" w:rsidR="00436DE8" w:rsidRDefault="000A672B">
          <w:pPr>
            <w:pStyle w:val="TOC2"/>
            <w:tabs>
              <w:tab w:val="left" w:pos="960"/>
              <w:tab w:val="right" w:leader="dot" w:pos="8630"/>
            </w:tabs>
            <w:rPr>
              <w:smallCaps w:val="0"/>
              <w:noProof/>
              <w:lang w:val="en-US"/>
            </w:rPr>
          </w:pPr>
          <w:hyperlink w:anchor="_Toc45711240" w:history="1">
            <w:r w:rsidR="00436DE8" w:rsidRPr="00E71D75">
              <w:rPr>
                <w:rStyle w:val="Hyperlink"/>
                <w:noProof/>
              </w:rPr>
              <w:t>5.3</w:t>
            </w:r>
            <w:r w:rsidR="00436DE8">
              <w:rPr>
                <w:smallCaps w:val="0"/>
                <w:noProof/>
                <w:lang w:val="en-US"/>
              </w:rPr>
              <w:tab/>
            </w:r>
            <w:r w:rsidR="00436DE8" w:rsidRPr="00E71D75">
              <w:rPr>
                <w:rStyle w:val="Hyperlink"/>
                <w:noProof/>
              </w:rPr>
              <w:t>Updates to VMS Hardware</w:t>
            </w:r>
            <w:r w:rsidR="00436DE8">
              <w:rPr>
                <w:noProof/>
                <w:webHidden/>
              </w:rPr>
              <w:tab/>
            </w:r>
            <w:r w:rsidR="00436DE8">
              <w:rPr>
                <w:noProof/>
                <w:webHidden/>
              </w:rPr>
              <w:fldChar w:fldCharType="begin"/>
            </w:r>
            <w:r w:rsidR="00436DE8">
              <w:rPr>
                <w:noProof/>
                <w:webHidden/>
              </w:rPr>
              <w:instrText xml:space="preserve"> PAGEREF _Toc45711240 \h </w:instrText>
            </w:r>
            <w:r w:rsidR="00436DE8">
              <w:rPr>
                <w:noProof/>
                <w:webHidden/>
              </w:rPr>
            </w:r>
            <w:r w:rsidR="00436DE8">
              <w:rPr>
                <w:noProof/>
                <w:webHidden/>
              </w:rPr>
              <w:fldChar w:fldCharType="separate"/>
            </w:r>
            <w:r w:rsidR="00436DE8">
              <w:rPr>
                <w:noProof/>
                <w:webHidden/>
              </w:rPr>
              <w:t>6</w:t>
            </w:r>
            <w:r w:rsidR="00436DE8">
              <w:rPr>
                <w:noProof/>
                <w:webHidden/>
              </w:rPr>
              <w:fldChar w:fldCharType="end"/>
            </w:r>
          </w:hyperlink>
        </w:p>
        <w:p w14:paraId="4FB7BDE2" w14:textId="6788F0B3" w:rsidR="00436DE8" w:rsidRDefault="000A672B">
          <w:pPr>
            <w:pStyle w:val="TOC1"/>
            <w:tabs>
              <w:tab w:val="right" w:leader="dot" w:pos="8630"/>
            </w:tabs>
            <w:rPr>
              <w:b w:val="0"/>
              <w:caps w:val="0"/>
              <w:noProof/>
              <w:lang w:val="en-US"/>
            </w:rPr>
          </w:pPr>
          <w:hyperlink w:anchor="_Toc45711241" w:history="1">
            <w:r w:rsidR="00436DE8" w:rsidRPr="00E71D75">
              <w:rPr>
                <w:rStyle w:val="Hyperlink"/>
                <w:noProof/>
              </w:rPr>
              <w:t>6. Technical Specifications</w:t>
            </w:r>
            <w:r w:rsidR="00436DE8">
              <w:rPr>
                <w:noProof/>
                <w:webHidden/>
              </w:rPr>
              <w:tab/>
            </w:r>
            <w:r w:rsidR="00436DE8">
              <w:rPr>
                <w:noProof/>
                <w:webHidden/>
              </w:rPr>
              <w:fldChar w:fldCharType="begin"/>
            </w:r>
            <w:r w:rsidR="00436DE8">
              <w:rPr>
                <w:noProof/>
                <w:webHidden/>
              </w:rPr>
              <w:instrText xml:space="preserve"> PAGEREF _Toc45711241 \h </w:instrText>
            </w:r>
            <w:r w:rsidR="00436DE8">
              <w:rPr>
                <w:noProof/>
                <w:webHidden/>
              </w:rPr>
            </w:r>
            <w:r w:rsidR="00436DE8">
              <w:rPr>
                <w:noProof/>
                <w:webHidden/>
              </w:rPr>
              <w:fldChar w:fldCharType="separate"/>
            </w:r>
            <w:r w:rsidR="00436DE8">
              <w:rPr>
                <w:noProof/>
                <w:webHidden/>
              </w:rPr>
              <w:t>6</w:t>
            </w:r>
            <w:r w:rsidR="00436DE8">
              <w:rPr>
                <w:noProof/>
                <w:webHidden/>
              </w:rPr>
              <w:fldChar w:fldCharType="end"/>
            </w:r>
          </w:hyperlink>
        </w:p>
        <w:p w14:paraId="56FC6C54" w14:textId="29FD8CBC" w:rsidR="00436DE8" w:rsidRDefault="000A672B">
          <w:pPr>
            <w:pStyle w:val="TOC2"/>
            <w:tabs>
              <w:tab w:val="left" w:pos="960"/>
              <w:tab w:val="right" w:leader="dot" w:pos="8630"/>
            </w:tabs>
            <w:rPr>
              <w:smallCaps w:val="0"/>
              <w:noProof/>
              <w:lang w:val="en-US"/>
            </w:rPr>
          </w:pPr>
          <w:hyperlink w:anchor="_Toc45711243" w:history="1">
            <w:r w:rsidR="00436DE8" w:rsidRPr="00E71D75">
              <w:rPr>
                <w:rStyle w:val="Hyperlink"/>
                <w:noProof/>
                <w:lang w:val="en-US"/>
              </w:rPr>
              <w:t>6.1</w:t>
            </w:r>
            <w:r w:rsidR="00436DE8">
              <w:rPr>
                <w:smallCaps w:val="0"/>
                <w:noProof/>
                <w:lang w:val="en-US"/>
              </w:rPr>
              <w:tab/>
            </w:r>
            <w:r w:rsidR="00436DE8" w:rsidRPr="00E71D75">
              <w:rPr>
                <w:rStyle w:val="Hyperlink"/>
                <w:noProof/>
                <w:lang w:val="en-US"/>
              </w:rPr>
              <w:t>Technical Acceptance Certificate</w:t>
            </w:r>
            <w:r w:rsidR="00436DE8">
              <w:rPr>
                <w:noProof/>
                <w:webHidden/>
              </w:rPr>
              <w:tab/>
            </w:r>
            <w:r w:rsidR="00436DE8">
              <w:rPr>
                <w:noProof/>
                <w:webHidden/>
              </w:rPr>
              <w:fldChar w:fldCharType="begin"/>
            </w:r>
            <w:r w:rsidR="00436DE8">
              <w:rPr>
                <w:noProof/>
                <w:webHidden/>
              </w:rPr>
              <w:instrText xml:space="preserve"> PAGEREF _Toc45711243 \h </w:instrText>
            </w:r>
            <w:r w:rsidR="00436DE8">
              <w:rPr>
                <w:noProof/>
                <w:webHidden/>
              </w:rPr>
            </w:r>
            <w:r w:rsidR="00436DE8">
              <w:rPr>
                <w:noProof/>
                <w:webHidden/>
              </w:rPr>
              <w:fldChar w:fldCharType="separate"/>
            </w:r>
            <w:r w:rsidR="00436DE8">
              <w:rPr>
                <w:noProof/>
                <w:webHidden/>
              </w:rPr>
              <w:t>6</w:t>
            </w:r>
            <w:r w:rsidR="00436DE8">
              <w:rPr>
                <w:noProof/>
                <w:webHidden/>
              </w:rPr>
              <w:fldChar w:fldCharType="end"/>
            </w:r>
          </w:hyperlink>
        </w:p>
        <w:p w14:paraId="2CD4BB91" w14:textId="66FB4AF8" w:rsidR="00436DE8" w:rsidRDefault="000A672B">
          <w:pPr>
            <w:pStyle w:val="TOC2"/>
            <w:tabs>
              <w:tab w:val="left" w:pos="960"/>
              <w:tab w:val="right" w:leader="dot" w:pos="8630"/>
            </w:tabs>
            <w:rPr>
              <w:smallCaps w:val="0"/>
              <w:noProof/>
              <w:lang w:val="en-US"/>
            </w:rPr>
          </w:pPr>
          <w:hyperlink w:anchor="_Toc45711244" w:history="1">
            <w:r w:rsidR="00436DE8" w:rsidRPr="00E71D75">
              <w:rPr>
                <w:rStyle w:val="Hyperlink"/>
                <w:noProof/>
              </w:rPr>
              <w:t>6.2</w:t>
            </w:r>
            <w:r w:rsidR="00436DE8">
              <w:rPr>
                <w:smallCaps w:val="0"/>
                <w:noProof/>
                <w:lang w:val="en-US"/>
              </w:rPr>
              <w:tab/>
            </w:r>
            <w:r w:rsidR="00436DE8" w:rsidRPr="00E71D75">
              <w:rPr>
                <w:rStyle w:val="Hyperlink"/>
                <w:noProof/>
              </w:rPr>
              <w:t>Naming</w:t>
            </w:r>
            <w:r w:rsidR="00436DE8">
              <w:rPr>
                <w:noProof/>
                <w:webHidden/>
              </w:rPr>
              <w:tab/>
            </w:r>
            <w:r w:rsidR="00436DE8">
              <w:rPr>
                <w:noProof/>
                <w:webHidden/>
              </w:rPr>
              <w:fldChar w:fldCharType="begin"/>
            </w:r>
            <w:r w:rsidR="00436DE8">
              <w:rPr>
                <w:noProof/>
                <w:webHidden/>
              </w:rPr>
              <w:instrText xml:space="preserve"> PAGEREF _Toc45711244 \h </w:instrText>
            </w:r>
            <w:r w:rsidR="00436DE8">
              <w:rPr>
                <w:noProof/>
                <w:webHidden/>
              </w:rPr>
            </w:r>
            <w:r w:rsidR="00436DE8">
              <w:rPr>
                <w:noProof/>
                <w:webHidden/>
              </w:rPr>
              <w:fldChar w:fldCharType="separate"/>
            </w:r>
            <w:r w:rsidR="00436DE8">
              <w:rPr>
                <w:noProof/>
                <w:webHidden/>
              </w:rPr>
              <w:t>7</w:t>
            </w:r>
            <w:r w:rsidR="00436DE8">
              <w:rPr>
                <w:noProof/>
                <w:webHidden/>
              </w:rPr>
              <w:fldChar w:fldCharType="end"/>
            </w:r>
          </w:hyperlink>
        </w:p>
        <w:p w14:paraId="782C7679" w14:textId="01ED786C" w:rsidR="00436DE8" w:rsidRDefault="000A672B">
          <w:pPr>
            <w:pStyle w:val="TOC2"/>
            <w:tabs>
              <w:tab w:val="left" w:pos="960"/>
              <w:tab w:val="right" w:leader="dot" w:pos="8630"/>
            </w:tabs>
            <w:rPr>
              <w:smallCaps w:val="0"/>
              <w:noProof/>
              <w:lang w:val="en-US"/>
            </w:rPr>
          </w:pPr>
          <w:hyperlink w:anchor="_Toc45711245" w:history="1">
            <w:r w:rsidR="00436DE8" w:rsidRPr="00E71D75">
              <w:rPr>
                <w:rStyle w:val="Hyperlink"/>
                <w:noProof/>
              </w:rPr>
              <w:t>6.3</w:t>
            </w:r>
            <w:r w:rsidR="00436DE8">
              <w:rPr>
                <w:smallCaps w:val="0"/>
                <w:noProof/>
                <w:lang w:val="en-US"/>
              </w:rPr>
              <w:tab/>
            </w:r>
            <w:r w:rsidR="00436DE8" w:rsidRPr="00E71D75">
              <w:rPr>
                <w:rStyle w:val="Hyperlink"/>
                <w:noProof/>
              </w:rPr>
              <w:t>Accuracy</w:t>
            </w:r>
            <w:r w:rsidR="00436DE8">
              <w:rPr>
                <w:noProof/>
                <w:webHidden/>
              </w:rPr>
              <w:tab/>
            </w:r>
            <w:r w:rsidR="00436DE8">
              <w:rPr>
                <w:noProof/>
                <w:webHidden/>
              </w:rPr>
              <w:fldChar w:fldCharType="begin"/>
            </w:r>
            <w:r w:rsidR="00436DE8">
              <w:rPr>
                <w:noProof/>
                <w:webHidden/>
              </w:rPr>
              <w:instrText xml:space="preserve"> PAGEREF _Toc45711245 \h </w:instrText>
            </w:r>
            <w:r w:rsidR="00436DE8">
              <w:rPr>
                <w:noProof/>
                <w:webHidden/>
              </w:rPr>
            </w:r>
            <w:r w:rsidR="00436DE8">
              <w:rPr>
                <w:noProof/>
                <w:webHidden/>
              </w:rPr>
              <w:fldChar w:fldCharType="separate"/>
            </w:r>
            <w:r w:rsidR="00436DE8">
              <w:rPr>
                <w:noProof/>
                <w:webHidden/>
              </w:rPr>
              <w:t>7</w:t>
            </w:r>
            <w:r w:rsidR="00436DE8">
              <w:rPr>
                <w:noProof/>
                <w:webHidden/>
              </w:rPr>
              <w:fldChar w:fldCharType="end"/>
            </w:r>
          </w:hyperlink>
        </w:p>
        <w:p w14:paraId="5CCA0720" w14:textId="18A8DC5A" w:rsidR="00436DE8" w:rsidRDefault="000A672B">
          <w:pPr>
            <w:pStyle w:val="TOC2"/>
            <w:tabs>
              <w:tab w:val="left" w:pos="960"/>
              <w:tab w:val="right" w:leader="dot" w:pos="8630"/>
            </w:tabs>
            <w:rPr>
              <w:smallCaps w:val="0"/>
              <w:noProof/>
              <w:lang w:val="en-US"/>
            </w:rPr>
          </w:pPr>
          <w:hyperlink w:anchor="_Toc45711246" w:history="1">
            <w:r w:rsidR="00436DE8" w:rsidRPr="00E71D75">
              <w:rPr>
                <w:rStyle w:val="Hyperlink"/>
                <w:noProof/>
              </w:rPr>
              <w:t>6.4</w:t>
            </w:r>
            <w:r w:rsidR="00436DE8">
              <w:rPr>
                <w:smallCaps w:val="0"/>
                <w:noProof/>
                <w:lang w:val="en-US"/>
              </w:rPr>
              <w:tab/>
            </w:r>
            <w:r w:rsidR="00436DE8" w:rsidRPr="00E71D75">
              <w:rPr>
                <w:rStyle w:val="Hyperlink"/>
                <w:noProof/>
              </w:rPr>
              <w:t>Antenna</w:t>
            </w:r>
            <w:r w:rsidR="00436DE8">
              <w:rPr>
                <w:noProof/>
                <w:webHidden/>
              </w:rPr>
              <w:tab/>
            </w:r>
            <w:r w:rsidR="00436DE8">
              <w:rPr>
                <w:noProof/>
                <w:webHidden/>
              </w:rPr>
              <w:fldChar w:fldCharType="begin"/>
            </w:r>
            <w:r w:rsidR="00436DE8">
              <w:rPr>
                <w:noProof/>
                <w:webHidden/>
              </w:rPr>
              <w:instrText xml:space="preserve"> PAGEREF _Toc45711246 \h </w:instrText>
            </w:r>
            <w:r w:rsidR="00436DE8">
              <w:rPr>
                <w:noProof/>
                <w:webHidden/>
              </w:rPr>
            </w:r>
            <w:r w:rsidR="00436DE8">
              <w:rPr>
                <w:noProof/>
                <w:webHidden/>
              </w:rPr>
              <w:fldChar w:fldCharType="separate"/>
            </w:r>
            <w:r w:rsidR="00436DE8">
              <w:rPr>
                <w:noProof/>
                <w:webHidden/>
              </w:rPr>
              <w:t>7</w:t>
            </w:r>
            <w:r w:rsidR="00436DE8">
              <w:rPr>
                <w:noProof/>
                <w:webHidden/>
              </w:rPr>
              <w:fldChar w:fldCharType="end"/>
            </w:r>
          </w:hyperlink>
        </w:p>
        <w:p w14:paraId="4D804A8A" w14:textId="3806D0D5" w:rsidR="00436DE8" w:rsidRDefault="000A672B">
          <w:pPr>
            <w:pStyle w:val="TOC2"/>
            <w:tabs>
              <w:tab w:val="left" w:pos="960"/>
              <w:tab w:val="right" w:leader="dot" w:pos="8630"/>
            </w:tabs>
            <w:rPr>
              <w:smallCaps w:val="0"/>
              <w:noProof/>
              <w:lang w:val="en-US"/>
            </w:rPr>
          </w:pPr>
          <w:hyperlink w:anchor="_Toc45711247" w:history="1">
            <w:r w:rsidR="00436DE8" w:rsidRPr="00E71D75">
              <w:rPr>
                <w:rStyle w:val="Hyperlink"/>
                <w:noProof/>
              </w:rPr>
              <w:t>6.5</w:t>
            </w:r>
            <w:r w:rsidR="00436DE8">
              <w:rPr>
                <w:smallCaps w:val="0"/>
                <w:noProof/>
                <w:lang w:val="en-US"/>
              </w:rPr>
              <w:tab/>
            </w:r>
            <w:r w:rsidR="00436DE8" w:rsidRPr="00E71D75">
              <w:rPr>
                <w:rStyle w:val="Hyperlink"/>
                <w:noProof/>
              </w:rPr>
              <w:t>Data Transmission</w:t>
            </w:r>
            <w:r w:rsidR="00436DE8">
              <w:rPr>
                <w:noProof/>
                <w:webHidden/>
              </w:rPr>
              <w:tab/>
            </w:r>
            <w:r w:rsidR="00436DE8">
              <w:rPr>
                <w:noProof/>
                <w:webHidden/>
              </w:rPr>
              <w:fldChar w:fldCharType="begin"/>
            </w:r>
            <w:r w:rsidR="00436DE8">
              <w:rPr>
                <w:noProof/>
                <w:webHidden/>
              </w:rPr>
              <w:instrText xml:space="preserve"> PAGEREF _Toc45711247 \h </w:instrText>
            </w:r>
            <w:r w:rsidR="00436DE8">
              <w:rPr>
                <w:noProof/>
                <w:webHidden/>
              </w:rPr>
            </w:r>
            <w:r w:rsidR="00436DE8">
              <w:rPr>
                <w:noProof/>
                <w:webHidden/>
              </w:rPr>
              <w:fldChar w:fldCharType="separate"/>
            </w:r>
            <w:r w:rsidR="00436DE8">
              <w:rPr>
                <w:noProof/>
                <w:webHidden/>
              </w:rPr>
              <w:t>7</w:t>
            </w:r>
            <w:r w:rsidR="00436DE8">
              <w:rPr>
                <w:noProof/>
                <w:webHidden/>
              </w:rPr>
              <w:fldChar w:fldCharType="end"/>
            </w:r>
          </w:hyperlink>
        </w:p>
        <w:p w14:paraId="4DB869E5" w14:textId="45F12901" w:rsidR="00436DE8" w:rsidRDefault="000A672B">
          <w:pPr>
            <w:pStyle w:val="TOC2"/>
            <w:tabs>
              <w:tab w:val="left" w:pos="960"/>
              <w:tab w:val="right" w:leader="dot" w:pos="8630"/>
            </w:tabs>
            <w:rPr>
              <w:smallCaps w:val="0"/>
              <w:noProof/>
              <w:lang w:val="en-US"/>
            </w:rPr>
          </w:pPr>
          <w:hyperlink w:anchor="_Toc45711248" w:history="1">
            <w:r w:rsidR="00436DE8" w:rsidRPr="00E71D75">
              <w:rPr>
                <w:rStyle w:val="Hyperlink"/>
                <w:noProof/>
              </w:rPr>
              <w:t>6.6</w:t>
            </w:r>
            <w:r w:rsidR="00436DE8">
              <w:rPr>
                <w:smallCaps w:val="0"/>
                <w:noProof/>
                <w:lang w:val="en-US"/>
              </w:rPr>
              <w:tab/>
            </w:r>
            <w:r w:rsidR="00436DE8" w:rsidRPr="00E71D75">
              <w:rPr>
                <w:rStyle w:val="Hyperlink"/>
                <w:noProof/>
              </w:rPr>
              <w:t>Configuration</w:t>
            </w:r>
            <w:r w:rsidR="00436DE8">
              <w:rPr>
                <w:noProof/>
                <w:webHidden/>
              </w:rPr>
              <w:tab/>
            </w:r>
            <w:r w:rsidR="00436DE8">
              <w:rPr>
                <w:noProof/>
                <w:webHidden/>
              </w:rPr>
              <w:fldChar w:fldCharType="begin"/>
            </w:r>
            <w:r w:rsidR="00436DE8">
              <w:rPr>
                <w:noProof/>
                <w:webHidden/>
              </w:rPr>
              <w:instrText xml:space="preserve"> PAGEREF _Toc45711248 \h </w:instrText>
            </w:r>
            <w:r w:rsidR="00436DE8">
              <w:rPr>
                <w:noProof/>
                <w:webHidden/>
              </w:rPr>
            </w:r>
            <w:r w:rsidR="00436DE8">
              <w:rPr>
                <w:noProof/>
                <w:webHidden/>
              </w:rPr>
              <w:fldChar w:fldCharType="separate"/>
            </w:r>
            <w:r w:rsidR="00436DE8">
              <w:rPr>
                <w:noProof/>
                <w:webHidden/>
              </w:rPr>
              <w:t>7</w:t>
            </w:r>
            <w:r w:rsidR="00436DE8">
              <w:rPr>
                <w:noProof/>
                <w:webHidden/>
              </w:rPr>
              <w:fldChar w:fldCharType="end"/>
            </w:r>
          </w:hyperlink>
        </w:p>
        <w:p w14:paraId="36C36742" w14:textId="6755D9D1" w:rsidR="00436DE8" w:rsidRDefault="000A672B">
          <w:pPr>
            <w:pStyle w:val="TOC2"/>
            <w:tabs>
              <w:tab w:val="left" w:pos="960"/>
              <w:tab w:val="right" w:leader="dot" w:pos="8630"/>
            </w:tabs>
            <w:rPr>
              <w:smallCaps w:val="0"/>
              <w:noProof/>
              <w:lang w:val="en-US"/>
            </w:rPr>
          </w:pPr>
          <w:hyperlink w:anchor="_Toc45711249" w:history="1">
            <w:r w:rsidR="00436DE8" w:rsidRPr="00E71D75">
              <w:rPr>
                <w:rStyle w:val="Hyperlink"/>
                <w:noProof/>
              </w:rPr>
              <w:t>6.7</w:t>
            </w:r>
            <w:r w:rsidR="00436DE8">
              <w:rPr>
                <w:smallCaps w:val="0"/>
                <w:noProof/>
                <w:lang w:val="en-US"/>
              </w:rPr>
              <w:tab/>
            </w:r>
            <w:r w:rsidR="00436DE8" w:rsidRPr="00E71D75">
              <w:rPr>
                <w:rStyle w:val="Hyperlink"/>
                <w:noProof/>
              </w:rPr>
              <w:t>Hardware Operational Status</w:t>
            </w:r>
            <w:r w:rsidR="00436DE8">
              <w:rPr>
                <w:noProof/>
                <w:webHidden/>
              </w:rPr>
              <w:tab/>
            </w:r>
            <w:r w:rsidR="00436DE8">
              <w:rPr>
                <w:noProof/>
                <w:webHidden/>
              </w:rPr>
              <w:fldChar w:fldCharType="begin"/>
            </w:r>
            <w:r w:rsidR="00436DE8">
              <w:rPr>
                <w:noProof/>
                <w:webHidden/>
              </w:rPr>
              <w:instrText xml:space="preserve"> PAGEREF _Toc45711249 \h </w:instrText>
            </w:r>
            <w:r w:rsidR="00436DE8">
              <w:rPr>
                <w:noProof/>
                <w:webHidden/>
              </w:rPr>
            </w:r>
            <w:r w:rsidR="00436DE8">
              <w:rPr>
                <w:noProof/>
                <w:webHidden/>
              </w:rPr>
              <w:fldChar w:fldCharType="separate"/>
            </w:r>
            <w:r w:rsidR="00436DE8">
              <w:rPr>
                <w:noProof/>
                <w:webHidden/>
              </w:rPr>
              <w:t>7</w:t>
            </w:r>
            <w:r w:rsidR="00436DE8">
              <w:rPr>
                <w:noProof/>
                <w:webHidden/>
              </w:rPr>
              <w:fldChar w:fldCharType="end"/>
            </w:r>
          </w:hyperlink>
        </w:p>
        <w:p w14:paraId="015D2C7E" w14:textId="1000AC90" w:rsidR="00436DE8" w:rsidRDefault="000A672B">
          <w:pPr>
            <w:pStyle w:val="TOC2"/>
            <w:tabs>
              <w:tab w:val="left" w:pos="960"/>
              <w:tab w:val="right" w:leader="dot" w:pos="8630"/>
            </w:tabs>
            <w:rPr>
              <w:smallCaps w:val="0"/>
              <w:noProof/>
              <w:lang w:val="en-US"/>
            </w:rPr>
          </w:pPr>
          <w:hyperlink w:anchor="_Toc45711250" w:history="1">
            <w:r w:rsidR="00436DE8" w:rsidRPr="00E71D75">
              <w:rPr>
                <w:rStyle w:val="Hyperlink"/>
                <w:noProof/>
              </w:rPr>
              <w:t>6.8</w:t>
            </w:r>
            <w:r w:rsidR="00436DE8">
              <w:rPr>
                <w:smallCaps w:val="0"/>
                <w:noProof/>
                <w:lang w:val="en-US"/>
              </w:rPr>
              <w:tab/>
            </w:r>
            <w:r w:rsidR="00436DE8" w:rsidRPr="00E71D75">
              <w:rPr>
                <w:rStyle w:val="Hyperlink"/>
                <w:noProof/>
              </w:rPr>
              <w:t>Power Supply</w:t>
            </w:r>
            <w:r w:rsidR="00436DE8">
              <w:rPr>
                <w:noProof/>
                <w:webHidden/>
              </w:rPr>
              <w:tab/>
            </w:r>
            <w:r w:rsidR="00436DE8">
              <w:rPr>
                <w:noProof/>
                <w:webHidden/>
              </w:rPr>
              <w:fldChar w:fldCharType="begin"/>
            </w:r>
            <w:r w:rsidR="00436DE8">
              <w:rPr>
                <w:noProof/>
                <w:webHidden/>
              </w:rPr>
              <w:instrText xml:space="preserve"> PAGEREF _Toc45711250 \h </w:instrText>
            </w:r>
            <w:r w:rsidR="00436DE8">
              <w:rPr>
                <w:noProof/>
                <w:webHidden/>
              </w:rPr>
            </w:r>
            <w:r w:rsidR="00436DE8">
              <w:rPr>
                <w:noProof/>
                <w:webHidden/>
              </w:rPr>
              <w:fldChar w:fldCharType="separate"/>
            </w:r>
            <w:r w:rsidR="00436DE8">
              <w:rPr>
                <w:noProof/>
                <w:webHidden/>
              </w:rPr>
              <w:t>8</w:t>
            </w:r>
            <w:r w:rsidR="00436DE8">
              <w:rPr>
                <w:noProof/>
                <w:webHidden/>
              </w:rPr>
              <w:fldChar w:fldCharType="end"/>
            </w:r>
          </w:hyperlink>
        </w:p>
        <w:p w14:paraId="6E808542" w14:textId="501B4403" w:rsidR="00436DE8" w:rsidRDefault="000A672B">
          <w:pPr>
            <w:pStyle w:val="TOC2"/>
            <w:tabs>
              <w:tab w:val="left" w:pos="960"/>
              <w:tab w:val="right" w:leader="dot" w:pos="8630"/>
            </w:tabs>
            <w:rPr>
              <w:smallCaps w:val="0"/>
              <w:noProof/>
              <w:lang w:val="en-US"/>
            </w:rPr>
          </w:pPr>
          <w:hyperlink w:anchor="_Toc45711251" w:history="1">
            <w:r w:rsidR="00436DE8" w:rsidRPr="00E71D75">
              <w:rPr>
                <w:rStyle w:val="Hyperlink"/>
                <w:noProof/>
              </w:rPr>
              <w:t>6.9</w:t>
            </w:r>
            <w:r w:rsidR="00436DE8">
              <w:rPr>
                <w:smallCaps w:val="0"/>
                <w:noProof/>
                <w:lang w:val="en-US"/>
              </w:rPr>
              <w:tab/>
            </w:r>
            <w:r w:rsidR="00436DE8" w:rsidRPr="00E71D75">
              <w:rPr>
                <w:rStyle w:val="Hyperlink"/>
                <w:noProof/>
              </w:rPr>
              <w:t>Backup Power Source</w:t>
            </w:r>
            <w:r w:rsidR="00436DE8">
              <w:rPr>
                <w:noProof/>
                <w:webHidden/>
              </w:rPr>
              <w:tab/>
            </w:r>
            <w:r w:rsidR="00436DE8">
              <w:rPr>
                <w:noProof/>
                <w:webHidden/>
              </w:rPr>
              <w:fldChar w:fldCharType="begin"/>
            </w:r>
            <w:r w:rsidR="00436DE8">
              <w:rPr>
                <w:noProof/>
                <w:webHidden/>
              </w:rPr>
              <w:instrText xml:space="preserve"> PAGEREF _Toc45711251 \h </w:instrText>
            </w:r>
            <w:r w:rsidR="00436DE8">
              <w:rPr>
                <w:noProof/>
                <w:webHidden/>
              </w:rPr>
            </w:r>
            <w:r w:rsidR="00436DE8">
              <w:rPr>
                <w:noProof/>
                <w:webHidden/>
              </w:rPr>
              <w:fldChar w:fldCharType="separate"/>
            </w:r>
            <w:r w:rsidR="00436DE8">
              <w:rPr>
                <w:noProof/>
                <w:webHidden/>
              </w:rPr>
              <w:t>8</w:t>
            </w:r>
            <w:r w:rsidR="00436DE8">
              <w:rPr>
                <w:noProof/>
                <w:webHidden/>
              </w:rPr>
              <w:fldChar w:fldCharType="end"/>
            </w:r>
          </w:hyperlink>
        </w:p>
        <w:p w14:paraId="53852A9D" w14:textId="2ABA54A1" w:rsidR="00436DE8" w:rsidRDefault="000A672B">
          <w:pPr>
            <w:pStyle w:val="TOC2"/>
            <w:tabs>
              <w:tab w:val="left" w:pos="960"/>
              <w:tab w:val="right" w:leader="dot" w:pos="8630"/>
            </w:tabs>
            <w:rPr>
              <w:smallCaps w:val="0"/>
              <w:noProof/>
              <w:lang w:val="en-US"/>
            </w:rPr>
          </w:pPr>
          <w:hyperlink w:anchor="_Toc45711252" w:history="1">
            <w:r w:rsidR="00436DE8" w:rsidRPr="00E71D75">
              <w:rPr>
                <w:rStyle w:val="Hyperlink"/>
                <w:noProof/>
              </w:rPr>
              <w:t>6.10</w:t>
            </w:r>
            <w:r w:rsidR="00436DE8">
              <w:rPr>
                <w:smallCaps w:val="0"/>
                <w:noProof/>
                <w:lang w:val="en-US"/>
              </w:rPr>
              <w:tab/>
            </w:r>
            <w:r w:rsidR="00436DE8" w:rsidRPr="00E71D75">
              <w:rPr>
                <w:rStyle w:val="Hyperlink"/>
                <w:noProof/>
              </w:rPr>
              <w:t>Hardware Storage and Accessibility</w:t>
            </w:r>
            <w:r w:rsidR="00436DE8">
              <w:rPr>
                <w:noProof/>
                <w:webHidden/>
              </w:rPr>
              <w:tab/>
            </w:r>
            <w:r w:rsidR="00436DE8">
              <w:rPr>
                <w:noProof/>
                <w:webHidden/>
              </w:rPr>
              <w:fldChar w:fldCharType="begin"/>
            </w:r>
            <w:r w:rsidR="00436DE8">
              <w:rPr>
                <w:noProof/>
                <w:webHidden/>
              </w:rPr>
              <w:instrText xml:space="preserve"> PAGEREF _Toc45711252 \h </w:instrText>
            </w:r>
            <w:r w:rsidR="00436DE8">
              <w:rPr>
                <w:noProof/>
                <w:webHidden/>
              </w:rPr>
            </w:r>
            <w:r w:rsidR="00436DE8">
              <w:rPr>
                <w:noProof/>
                <w:webHidden/>
              </w:rPr>
              <w:fldChar w:fldCharType="separate"/>
            </w:r>
            <w:r w:rsidR="00436DE8">
              <w:rPr>
                <w:noProof/>
                <w:webHidden/>
              </w:rPr>
              <w:t>8</w:t>
            </w:r>
            <w:r w:rsidR="00436DE8">
              <w:rPr>
                <w:noProof/>
                <w:webHidden/>
              </w:rPr>
              <w:fldChar w:fldCharType="end"/>
            </w:r>
          </w:hyperlink>
        </w:p>
        <w:p w14:paraId="36C0B528" w14:textId="53740771" w:rsidR="00436DE8" w:rsidRDefault="000A672B">
          <w:pPr>
            <w:pStyle w:val="TOC2"/>
            <w:tabs>
              <w:tab w:val="left" w:pos="960"/>
              <w:tab w:val="right" w:leader="dot" w:pos="8630"/>
            </w:tabs>
            <w:rPr>
              <w:smallCaps w:val="0"/>
              <w:noProof/>
              <w:lang w:val="en-US"/>
            </w:rPr>
          </w:pPr>
          <w:hyperlink w:anchor="_Toc45711253" w:history="1">
            <w:r w:rsidR="00436DE8" w:rsidRPr="00E71D75">
              <w:rPr>
                <w:rStyle w:val="Hyperlink"/>
                <w:noProof/>
              </w:rPr>
              <w:t>6.11</w:t>
            </w:r>
            <w:r w:rsidR="00436DE8">
              <w:rPr>
                <w:smallCaps w:val="0"/>
                <w:noProof/>
                <w:lang w:val="en-US"/>
              </w:rPr>
              <w:tab/>
            </w:r>
            <w:r w:rsidR="00436DE8" w:rsidRPr="00E71D75">
              <w:rPr>
                <w:rStyle w:val="Hyperlink"/>
                <w:noProof/>
              </w:rPr>
              <w:t>Tamper Proofing</w:t>
            </w:r>
            <w:r w:rsidR="00436DE8">
              <w:rPr>
                <w:noProof/>
                <w:webHidden/>
              </w:rPr>
              <w:tab/>
            </w:r>
            <w:r w:rsidR="00436DE8">
              <w:rPr>
                <w:noProof/>
                <w:webHidden/>
              </w:rPr>
              <w:fldChar w:fldCharType="begin"/>
            </w:r>
            <w:r w:rsidR="00436DE8">
              <w:rPr>
                <w:noProof/>
                <w:webHidden/>
              </w:rPr>
              <w:instrText xml:space="preserve"> PAGEREF _Toc45711253 \h </w:instrText>
            </w:r>
            <w:r w:rsidR="00436DE8">
              <w:rPr>
                <w:noProof/>
                <w:webHidden/>
              </w:rPr>
            </w:r>
            <w:r w:rsidR="00436DE8">
              <w:rPr>
                <w:noProof/>
                <w:webHidden/>
              </w:rPr>
              <w:fldChar w:fldCharType="separate"/>
            </w:r>
            <w:r w:rsidR="00436DE8">
              <w:rPr>
                <w:noProof/>
                <w:webHidden/>
              </w:rPr>
              <w:t>8</w:t>
            </w:r>
            <w:r w:rsidR="00436DE8">
              <w:rPr>
                <w:noProof/>
                <w:webHidden/>
              </w:rPr>
              <w:fldChar w:fldCharType="end"/>
            </w:r>
          </w:hyperlink>
        </w:p>
        <w:p w14:paraId="19F29D7E" w14:textId="5CEA9D82" w:rsidR="00436DE8" w:rsidRDefault="000A672B">
          <w:pPr>
            <w:pStyle w:val="TOC2"/>
            <w:tabs>
              <w:tab w:val="left" w:pos="960"/>
              <w:tab w:val="right" w:leader="dot" w:pos="8630"/>
            </w:tabs>
            <w:rPr>
              <w:smallCaps w:val="0"/>
              <w:noProof/>
              <w:lang w:val="en-US"/>
            </w:rPr>
          </w:pPr>
          <w:hyperlink w:anchor="_Toc45711254" w:history="1">
            <w:r w:rsidR="00436DE8" w:rsidRPr="00E71D75">
              <w:rPr>
                <w:rStyle w:val="Hyperlink"/>
                <w:noProof/>
              </w:rPr>
              <w:t>6.12</w:t>
            </w:r>
            <w:r w:rsidR="00436DE8">
              <w:rPr>
                <w:smallCaps w:val="0"/>
                <w:noProof/>
                <w:lang w:val="en-US"/>
              </w:rPr>
              <w:tab/>
            </w:r>
            <w:r w:rsidR="00436DE8" w:rsidRPr="00E71D75">
              <w:rPr>
                <w:rStyle w:val="Hyperlink"/>
                <w:noProof/>
              </w:rPr>
              <w:t>Cellular Transmission</w:t>
            </w:r>
            <w:r w:rsidR="00436DE8">
              <w:rPr>
                <w:noProof/>
                <w:webHidden/>
              </w:rPr>
              <w:tab/>
            </w:r>
            <w:r w:rsidR="00436DE8">
              <w:rPr>
                <w:noProof/>
                <w:webHidden/>
              </w:rPr>
              <w:fldChar w:fldCharType="begin"/>
            </w:r>
            <w:r w:rsidR="00436DE8">
              <w:rPr>
                <w:noProof/>
                <w:webHidden/>
              </w:rPr>
              <w:instrText xml:space="preserve"> PAGEREF _Toc45711254 \h </w:instrText>
            </w:r>
            <w:r w:rsidR="00436DE8">
              <w:rPr>
                <w:noProof/>
                <w:webHidden/>
              </w:rPr>
            </w:r>
            <w:r w:rsidR="00436DE8">
              <w:rPr>
                <w:noProof/>
                <w:webHidden/>
              </w:rPr>
              <w:fldChar w:fldCharType="separate"/>
            </w:r>
            <w:r w:rsidR="00436DE8">
              <w:rPr>
                <w:noProof/>
                <w:webHidden/>
              </w:rPr>
              <w:t>8</w:t>
            </w:r>
            <w:r w:rsidR="00436DE8">
              <w:rPr>
                <w:noProof/>
                <w:webHidden/>
              </w:rPr>
              <w:fldChar w:fldCharType="end"/>
            </w:r>
          </w:hyperlink>
        </w:p>
        <w:p w14:paraId="0B90BC13" w14:textId="280B0793" w:rsidR="00436DE8" w:rsidRDefault="000A672B">
          <w:pPr>
            <w:pStyle w:val="TOC2"/>
            <w:tabs>
              <w:tab w:val="left" w:pos="960"/>
              <w:tab w:val="right" w:leader="dot" w:pos="8630"/>
            </w:tabs>
            <w:rPr>
              <w:smallCaps w:val="0"/>
              <w:noProof/>
              <w:lang w:val="en-US"/>
            </w:rPr>
          </w:pPr>
          <w:hyperlink w:anchor="_Toc45711255" w:history="1">
            <w:r w:rsidR="00436DE8" w:rsidRPr="00E71D75">
              <w:rPr>
                <w:rStyle w:val="Hyperlink"/>
                <w:noProof/>
              </w:rPr>
              <w:t>6.13</w:t>
            </w:r>
            <w:r w:rsidR="00436DE8">
              <w:rPr>
                <w:smallCaps w:val="0"/>
                <w:noProof/>
                <w:lang w:val="en-US"/>
              </w:rPr>
              <w:tab/>
            </w:r>
            <w:r w:rsidR="00436DE8" w:rsidRPr="00E71D75">
              <w:rPr>
                <w:rStyle w:val="Hyperlink"/>
                <w:noProof/>
              </w:rPr>
              <w:t>Application Programming Interface</w:t>
            </w:r>
            <w:r w:rsidR="00436DE8">
              <w:rPr>
                <w:noProof/>
                <w:webHidden/>
              </w:rPr>
              <w:tab/>
            </w:r>
            <w:r w:rsidR="00436DE8">
              <w:rPr>
                <w:noProof/>
                <w:webHidden/>
              </w:rPr>
              <w:fldChar w:fldCharType="begin"/>
            </w:r>
            <w:r w:rsidR="00436DE8">
              <w:rPr>
                <w:noProof/>
                <w:webHidden/>
              </w:rPr>
              <w:instrText xml:space="preserve"> PAGEREF _Toc45711255 \h </w:instrText>
            </w:r>
            <w:r w:rsidR="00436DE8">
              <w:rPr>
                <w:noProof/>
                <w:webHidden/>
              </w:rPr>
            </w:r>
            <w:r w:rsidR="00436DE8">
              <w:rPr>
                <w:noProof/>
                <w:webHidden/>
              </w:rPr>
              <w:fldChar w:fldCharType="separate"/>
            </w:r>
            <w:r w:rsidR="00436DE8">
              <w:rPr>
                <w:noProof/>
                <w:webHidden/>
              </w:rPr>
              <w:t>8</w:t>
            </w:r>
            <w:r w:rsidR="00436DE8">
              <w:rPr>
                <w:noProof/>
                <w:webHidden/>
              </w:rPr>
              <w:fldChar w:fldCharType="end"/>
            </w:r>
          </w:hyperlink>
        </w:p>
        <w:p w14:paraId="4A8BDB73" w14:textId="76BC0C10" w:rsidR="00436DE8" w:rsidRDefault="000A672B">
          <w:pPr>
            <w:pStyle w:val="TOC1"/>
            <w:tabs>
              <w:tab w:val="left" w:pos="480"/>
              <w:tab w:val="right" w:leader="dot" w:pos="8630"/>
            </w:tabs>
            <w:rPr>
              <w:b w:val="0"/>
              <w:caps w:val="0"/>
              <w:noProof/>
              <w:lang w:val="en-US"/>
            </w:rPr>
          </w:pPr>
          <w:hyperlink w:anchor="_Toc45711256" w:history="1">
            <w:r w:rsidR="00436DE8" w:rsidRPr="00E71D75">
              <w:rPr>
                <w:rStyle w:val="Hyperlink"/>
                <w:noProof/>
              </w:rPr>
              <w:t>7</w:t>
            </w:r>
            <w:r w:rsidR="00436DE8">
              <w:rPr>
                <w:b w:val="0"/>
                <w:caps w:val="0"/>
                <w:noProof/>
                <w:lang w:val="en-US"/>
              </w:rPr>
              <w:tab/>
            </w:r>
            <w:r w:rsidR="00436DE8" w:rsidRPr="00E71D75">
              <w:rPr>
                <w:rStyle w:val="Hyperlink"/>
                <w:noProof/>
              </w:rPr>
              <w:t>Data Specifications</w:t>
            </w:r>
            <w:r w:rsidR="00436DE8">
              <w:rPr>
                <w:noProof/>
                <w:webHidden/>
              </w:rPr>
              <w:tab/>
            </w:r>
            <w:r w:rsidR="00436DE8">
              <w:rPr>
                <w:noProof/>
                <w:webHidden/>
              </w:rPr>
              <w:fldChar w:fldCharType="begin"/>
            </w:r>
            <w:r w:rsidR="00436DE8">
              <w:rPr>
                <w:noProof/>
                <w:webHidden/>
              </w:rPr>
              <w:instrText xml:space="preserve"> PAGEREF _Toc45711256 \h </w:instrText>
            </w:r>
            <w:r w:rsidR="00436DE8">
              <w:rPr>
                <w:noProof/>
                <w:webHidden/>
              </w:rPr>
            </w:r>
            <w:r w:rsidR="00436DE8">
              <w:rPr>
                <w:noProof/>
                <w:webHidden/>
              </w:rPr>
              <w:fldChar w:fldCharType="separate"/>
            </w:r>
            <w:r w:rsidR="00436DE8">
              <w:rPr>
                <w:noProof/>
                <w:webHidden/>
              </w:rPr>
              <w:t>9</w:t>
            </w:r>
            <w:r w:rsidR="00436DE8">
              <w:rPr>
                <w:noProof/>
                <w:webHidden/>
              </w:rPr>
              <w:fldChar w:fldCharType="end"/>
            </w:r>
          </w:hyperlink>
        </w:p>
        <w:p w14:paraId="726EAD9B" w14:textId="15C22AC2" w:rsidR="00436DE8" w:rsidRDefault="000A672B">
          <w:pPr>
            <w:pStyle w:val="TOC2"/>
            <w:tabs>
              <w:tab w:val="left" w:pos="960"/>
              <w:tab w:val="right" w:leader="dot" w:pos="8630"/>
            </w:tabs>
            <w:rPr>
              <w:smallCaps w:val="0"/>
              <w:noProof/>
              <w:lang w:val="en-US"/>
            </w:rPr>
          </w:pPr>
          <w:hyperlink w:anchor="_Toc45711257" w:history="1">
            <w:r w:rsidR="00436DE8" w:rsidRPr="00E71D75">
              <w:rPr>
                <w:rStyle w:val="Hyperlink"/>
                <w:noProof/>
              </w:rPr>
              <w:t>7.1</w:t>
            </w:r>
            <w:r w:rsidR="00436DE8">
              <w:rPr>
                <w:smallCaps w:val="0"/>
                <w:noProof/>
                <w:lang w:val="en-US"/>
              </w:rPr>
              <w:tab/>
            </w:r>
            <w:r w:rsidR="00436DE8" w:rsidRPr="00E71D75">
              <w:rPr>
                <w:rStyle w:val="Hyperlink"/>
                <w:noProof/>
              </w:rPr>
              <w:t>Reliability</w:t>
            </w:r>
            <w:r w:rsidR="00436DE8">
              <w:rPr>
                <w:noProof/>
                <w:webHidden/>
              </w:rPr>
              <w:tab/>
            </w:r>
            <w:r w:rsidR="00436DE8">
              <w:rPr>
                <w:noProof/>
                <w:webHidden/>
              </w:rPr>
              <w:fldChar w:fldCharType="begin"/>
            </w:r>
            <w:r w:rsidR="00436DE8">
              <w:rPr>
                <w:noProof/>
                <w:webHidden/>
              </w:rPr>
              <w:instrText xml:space="preserve"> PAGEREF _Toc45711257 \h </w:instrText>
            </w:r>
            <w:r w:rsidR="00436DE8">
              <w:rPr>
                <w:noProof/>
                <w:webHidden/>
              </w:rPr>
            </w:r>
            <w:r w:rsidR="00436DE8">
              <w:rPr>
                <w:noProof/>
                <w:webHidden/>
              </w:rPr>
              <w:fldChar w:fldCharType="separate"/>
            </w:r>
            <w:r w:rsidR="00436DE8">
              <w:rPr>
                <w:noProof/>
                <w:webHidden/>
              </w:rPr>
              <w:t>9</w:t>
            </w:r>
            <w:r w:rsidR="00436DE8">
              <w:rPr>
                <w:noProof/>
                <w:webHidden/>
              </w:rPr>
              <w:fldChar w:fldCharType="end"/>
            </w:r>
          </w:hyperlink>
        </w:p>
        <w:p w14:paraId="1B07038E" w14:textId="25B81298" w:rsidR="00436DE8" w:rsidRDefault="000A672B">
          <w:pPr>
            <w:pStyle w:val="TOC2"/>
            <w:tabs>
              <w:tab w:val="left" w:pos="960"/>
              <w:tab w:val="right" w:leader="dot" w:pos="8630"/>
            </w:tabs>
            <w:rPr>
              <w:smallCaps w:val="0"/>
              <w:noProof/>
              <w:lang w:val="en-US"/>
            </w:rPr>
          </w:pPr>
          <w:hyperlink w:anchor="_Toc45711258" w:history="1">
            <w:r w:rsidR="00436DE8" w:rsidRPr="00E71D75">
              <w:rPr>
                <w:rStyle w:val="Hyperlink"/>
                <w:noProof/>
              </w:rPr>
              <w:t>7.2</w:t>
            </w:r>
            <w:r w:rsidR="00436DE8">
              <w:rPr>
                <w:smallCaps w:val="0"/>
                <w:noProof/>
                <w:lang w:val="en-US"/>
              </w:rPr>
              <w:tab/>
            </w:r>
            <w:r w:rsidR="00436DE8" w:rsidRPr="00E71D75">
              <w:rPr>
                <w:rStyle w:val="Hyperlink"/>
                <w:noProof/>
              </w:rPr>
              <w:t>Communication Service Provider (CSP)</w:t>
            </w:r>
            <w:r w:rsidR="00436DE8">
              <w:rPr>
                <w:noProof/>
                <w:webHidden/>
              </w:rPr>
              <w:tab/>
            </w:r>
            <w:r w:rsidR="00436DE8">
              <w:rPr>
                <w:noProof/>
                <w:webHidden/>
              </w:rPr>
              <w:fldChar w:fldCharType="begin"/>
            </w:r>
            <w:r w:rsidR="00436DE8">
              <w:rPr>
                <w:noProof/>
                <w:webHidden/>
              </w:rPr>
              <w:instrText xml:space="preserve"> PAGEREF _Toc45711258 \h </w:instrText>
            </w:r>
            <w:r w:rsidR="00436DE8">
              <w:rPr>
                <w:noProof/>
                <w:webHidden/>
              </w:rPr>
            </w:r>
            <w:r w:rsidR="00436DE8">
              <w:rPr>
                <w:noProof/>
                <w:webHidden/>
              </w:rPr>
              <w:fldChar w:fldCharType="separate"/>
            </w:r>
            <w:r w:rsidR="00436DE8">
              <w:rPr>
                <w:noProof/>
                <w:webHidden/>
              </w:rPr>
              <w:t>9</w:t>
            </w:r>
            <w:r w:rsidR="00436DE8">
              <w:rPr>
                <w:noProof/>
                <w:webHidden/>
              </w:rPr>
              <w:fldChar w:fldCharType="end"/>
            </w:r>
          </w:hyperlink>
        </w:p>
        <w:p w14:paraId="772015F4" w14:textId="0776F046" w:rsidR="00436DE8" w:rsidRDefault="000A672B">
          <w:pPr>
            <w:pStyle w:val="TOC2"/>
            <w:tabs>
              <w:tab w:val="left" w:pos="960"/>
              <w:tab w:val="right" w:leader="dot" w:pos="8630"/>
            </w:tabs>
            <w:rPr>
              <w:smallCaps w:val="0"/>
              <w:noProof/>
              <w:lang w:val="en-US"/>
            </w:rPr>
          </w:pPr>
          <w:hyperlink w:anchor="_Toc45711259" w:history="1">
            <w:r w:rsidR="00436DE8" w:rsidRPr="00E71D75">
              <w:rPr>
                <w:rStyle w:val="Hyperlink"/>
                <w:noProof/>
              </w:rPr>
              <w:t>7.3</w:t>
            </w:r>
            <w:r w:rsidR="00436DE8">
              <w:rPr>
                <w:smallCaps w:val="0"/>
                <w:noProof/>
                <w:lang w:val="en-US"/>
              </w:rPr>
              <w:tab/>
            </w:r>
            <w:r w:rsidR="00436DE8" w:rsidRPr="00E71D75">
              <w:rPr>
                <w:rStyle w:val="Hyperlink"/>
                <w:noProof/>
              </w:rPr>
              <w:t>Reporting</w:t>
            </w:r>
            <w:r w:rsidR="00436DE8">
              <w:rPr>
                <w:noProof/>
                <w:webHidden/>
              </w:rPr>
              <w:tab/>
            </w:r>
            <w:r w:rsidR="00436DE8">
              <w:rPr>
                <w:noProof/>
                <w:webHidden/>
              </w:rPr>
              <w:fldChar w:fldCharType="begin"/>
            </w:r>
            <w:r w:rsidR="00436DE8">
              <w:rPr>
                <w:noProof/>
                <w:webHidden/>
              </w:rPr>
              <w:instrText xml:space="preserve"> PAGEREF _Toc45711259 \h </w:instrText>
            </w:r>
            <w:r w:rsidR="00436DE8">
              <w:rPr>
                <w:noProof/>
                <w:webHidden/>
              </w:rPr>
            </w:r>
            <w:r w:rsidR="00436DE8">
              <w:rPr>
                <w:noProof/>
                <w:webHidden/>
              </w:rPr>
              <w:fldChar w:fldCharType="separate"/>
            </w:r>
            <w:r w:rsidR="00436DE8">
              <w:rPr>
                <w:noProof/>
                <w:webHidden/>
              </w:rPr>
              <w:t>9</w:t>
            </w:r>
            <w:r w:rsidR="00436DE8">
              <w:rPr>
                <w:noProof/>
                <w:webHidden/>
              </w:rPr>
              <w:fldChar w:fldCharType="end"/>
            </w:r>
          </w:hyperlink>
        </w:p>
        <w:p w14:paraId="24F73AC3" w14:textId="7279317D" w:rsidR="00436DE8" w:rsidRDefault="000A672B">
          <w:pPr>
            <w:pStyle w:val="TOC2"/>
            <w:tabs>
              <w:tab w:val="left" w:pos="960"/>
              <w:tab w:val="right" w:leader="dot" w:pos="8630"/>
            </w:tabs>
            <w:rPr>
              <w:smallCaps w:val="0"/>
              <w:noProof/>
              <w:lang w:val="en-US"/>
            </w:rPr>
          </w:pPr>
          <w:hyperlink w:anchor="_Toc45711260" w:history="1">
            <w:r w:rsidR="00436DE8" w:rsidRPr="00E71D75">
              <w:rPr>
                <w:rStyle w:val="Hyperlink"/>
                <w:noProof/>
              </w:rPr>
              <w:t>7.4</w:t>
            </w:r>
            <w:r w:rsidR="00436DE8">
              <w:rPr>
                <w:smallCaps w:val="0"/>
                <w:noProof/>
                <w:lang w:val="en-US"/>
              </w:rPr>
              <w:tab/>
            </w:r>
            <w:r w:rsidR="00436DE8" w:rsidRPr="00E71D75">
              <w:rPr>
                <w:rStyle w:val="Hyperlink"/>
                <w:noProof/>
              </w:rPr>
              <w:t>Data Transmission</w:t>
            </w:r>
            <w:r w:rsidR="00436DE8">
              <w:rPr>
                <w:noProof/>
                <w:webHidden/>
              </w:rPr>
              <w:tab/>
            </w:r>
            <w:r w:rsidR="00436DE8">
              <w:rPr>
                <w:noProof/>
                <w:webHidden/>
              </w:rPr>
              <w:fldChar w:fldCharType="begin"/>
            </w:r>
            <w:r w:rsidR="00436DE8">
              <w:rPr>
                <w:noProof/>
                <w:webHidden/>
              </w:rPr>
              <w:instrText xml:space="preserve"> PAGEREF _Toc45711260 \h </w:instrText>
            </w:r>
            <w:r w:rsidR="00436DE8">
              <w:rPr>
                <w:noProof/>
                <w:webHidden/>
              </w:rPr>
            </w:r>
            <w:r w:rsidR="00436DE8">
              <w:rPr>
                <w:noProof/>
                <w:webHidden/>
              </w:rPr>
              <w:fldChar w:fldCharType="separate"/>
            </w:r>
            <w:r w:rsidR="00436DE8">
              <w:rPr>
                <w:noProof/>
                <w:webHidden/>
              </w:rPr>
              <w:t>12</w:t>
            </w:r>
            <w:r w:rsidR="00436DE8">
              <w:rPr>
                <w:noProof/>
                <w:webHidden/>
              </w:rPr>
              <w:fldChar w:fldCharType="end"/>
            </w:r>
          </w:hyperlink>
        </w:p>
        <w:p w14:paraId="3B960DE7" w14:textId="1534E25B" w:rsidR="00436DE8" w:rsidRDefault="000A672B">
          <w:pPr>
            <w:pStyle w:val="TOC2"/>
            <w:tabs>
              <w:tab w:val="left" w:pos="960"/>
              <w:tab w:val="right" w:leader="dot" w:pos="8630"/>
            </w:tabs>
            <w:rPr>
              <w:smallCaps w:val="0"/>
              <w:noProof/>
              <w:lang w:val="en-US"/>
            </w:rPr>
          </w:pPr>
          <w:hyperlink w:anchor="_Toc45711261" w:history="1">
            <w:r w:rsidR="00436DE8" w:rsidRPr="00E71D75">
              <w:rPr>
                <w:rStyle w:val="Hyperlink"/>
                <w:noProof/>
              </w:rPr>
              <w:t>7.5</w:t>
            </w:r>
            <w:r w:rsidR="00436DE8">
              <w:rPr>
                <w:smallCaps w:val="0"/>
                <w:noProof/>
                <w:lang w:val="en-US"/>
              </w:rPr>
              <w:tab/>
            </w:r>
            <w:r w:rsidR="00436DE8" w:rsidRPr="00E71D75">
              <w:rPr>
                <w:rStyle w:val="Hyperlink"/>
                <w:noProof/>
              </w:rPr>
              <w:t>Geofencing</w:t>
            </w:r>
            <w:r w:rsidR="00436DE8">
              <w:rPr>
                <w:noProof/>
                <w:webHidden/>
              </w:rPr>
              <w:tab/>
            </w:r>
            <w:r w:rsidR="00436DE8">
              <w:rPr>
                <w:noProof/>
                <w:webHidden/>
              </w:rPr>
              <w:fldChar w:fldCharType="begin"/>
            </w:r>
            <w:r w:rsidR="00436DE8">
              <w:rPr>
                <w:noProof/>
                <w:webHidden/>
              </w:rPr>
              <w:instrText xml:space="preserve"> PAGEREF _Toc45711261 \h </w:instrText>
            </w:r>
            <w:r w:rsidR="00436DE8">
              <w:rPr>
                <w:noProof/>
                <w:webHidden/>
              </w:rPr>
            </w:r>
            <w:r w:rsidR="00436DE8">
              <w:rPr>
                <w:noProof/>
                <w:webHidden/>
              </w:rPr>
              <w:fldChar w:fldCharType="separate"/>
            </w:r>
            <w:r w:rsidR="00436DE8">
              <w:rPr>
                <w:noProof/>
                <w:webHidden/>
              </w:rPr>
              <w:t>12</w:t>
            </w:r>
            <w:r w:rsidR="00436DE8">
              <w:rPr>
                <w:noProof/>
                <w:webHidden/>
              </w:rPr>
              <w:fldChar w:fldCharType="end"/>
            </w:r>
          </w:hyperlink>
        </w:p>
        <w:p w14:paraId="06A02034" w14:textId="02878E5D" w:rsidR="00436DE8" w:rsidRDefault="000A672B">
          <w:pPr>
            <w:pStyle w:val="TOC2"/>
            <w:tabs>
              <w:tab w:val="left" w:pos="960"/>
              <w:tab w:val="right" w:leader="dot" w:pos="8630"/>
            </w:tabs>
            <w:rPr>
              <w:smallCaps w:val="0"/>
              <w:noProof/>
              <w:lang w:val="en-US"/>
            </w:rPr>
          </w:pPr>
          <w:hyperlink w:anchor="_Toc45711262" w:history="1">
            <w:r w:rsidR="00436DE8" w:rsidRPr="00E71D75">
              <w:rPr>
                <w:rStyle w:val="Hyperlink"/>
                <w:noProof/>
              </w:rPr>
              <w:t>7.6</w:t>
            </w:r>
            <w:r w:rsidR="00436DE8">
              <w:rPr>
                <w:smallCaps w:val="0"/>
                <w:noProof/>
                <w:lang w:val="en-US"/>
              </w:rPr>
              <w:tab/>
            </w:r>
            <w:r w:rsidR="00436DE8" w:rsidRPr="00E71D75">
              <w:rPr>
                <w:rStyle w:val="Hyperlink"/>
                <w:noProof/>
              </w:rPr>
              <w:t>Data Protection/Privacy</w:t>
            </w:r>
            <w:r w:rsidR="00436DE8">
              <w:rPr>
                <w:noProof/>
                <w:webHidden/>
              </w:rPr>
              <w:tab/>
            </w:r>
            <w:r w:rsidR="00436DE8">
              <w:rPr>
                <w:noProof/>
                <w:webHidden/>
              </w:rPr>
              <w:fldChar w:fldCharType="begin"/>
            </w:r>
            <w:r w:rsidR="00436DE8">
              <w:rPr>
                <w:noProof/>
                <w:webHidden/>
              </w:rPr>
              <w:instrText xml:space="preserve"> PAGEREF _Toc45711262 \h </w:instrText>
            </w:r>
            <w:r w:rsidR="00436DE8">
              <w:rPr>
                <w:noProof/>
                <w:webHidden/>
              </w:rPr>
            </w:r>
            <w:r w:rsidR="00436DE8">
              <w:rPr>
                <w:noProof/>
                <w:webHidden/>
              </w:rPr>
              <w:fldChar w:fldCharType="separate"/>
            </w:r>
            <w:r w:rsidR="00436DE8">
              <w:rPr>
                <w:noProof/>
                <w:webHidden/>
              </w:rPr>
              <w:t>12</w:t>
            </w:r>
            <w:r w:rsidR="00436DE8">
              <w:rPr>
                <w:noProof/>
                <w:webHidden/>
              </w:rPr>
              <w:fldChar w:fldCharType="end"/>
            </w:r>
          </w:hyperlink>
        </w:p>
        <w:p w14:paraId="480010BB" w14:textId="38011349" w:rsidR="00436DE8" w:rsidRDefault="000A672B">
          <w:pPr>
            <w:pStyle w:val="TOC1"/>
            <w:tabs>
              <w:tab w:val="left" w:pos="480"/>
              <w:tab w:val="right" w:leader="dot" w:pos="8630"/>
            </w:tabs>
            <w:rPr>
              <w:b w:val="0"/>
              <w:caps w:val="0"/>
              <w:noProof/>
              <w:lang w:val="en-US"/>
            </w:rPr>
          </w:pPr>
          <w:hyperlink w:anchor="_Toc45711263" w:history="1">
            <w:r w:rsidR="00436DE8" w:rsidRPr="00E71D75">
              <w:rPr>
                <w:rStyle w:val="Hyperlink"/>
                <w:noProof/>
              </w:rPr>
              <w:t>8</w:t>
            </w:r>
            <w:r w:rsidR="00436DE8">
              <w:rPr>
                <w:b w:val="0"/>
                <w:caps w:val="0"/>
                <w:noProof/>
                <w:lang w:val="en-US"/>
              </w:rPr>
              <w:tab/>
            </w:r>
            <w:r w:rsidR="00436DE8" w:rsidRPr="00E71D75">
              <w:rPr>
                <w:rStyle w:val="Hyperlink"/>
                <w:noProof/>
              </w:rPr>
              <w:t>Previously Approved Hardware</w:t>
            </w:r>
            <w:r w:rsidR="00436DE8">
              <w:rPr>
                <w:noProof/>
                <w:webHidden/>
              </w:rPr>
              <w:tab/>
            </w:r>
            <w:r w:rsidR="00436DE8">
              <w:rPr>
                <w:noProof/>
                <w:webHidden/>
              </w:rPr>
              <w:fldChar w:fldCharType="begin"/>
            </w:r>
            <w:r w:rsidR="00436DE8">
              <w:rPr>
                <w:noProof/>
                <w:webHidden/>
              </w:rPr>
              <w:instrText xml:space="preserve"> PAGEREF _Toc45711263 \h </w:instrText>
            </w:r>
            <w:r w:rsidR="00436DE8">
              <w:rPr>
                <w:noProof/>
                <w:webHidden/>
              </w:rPr>
            </w:r>
            <w:r w:rsidR="00436DE8">
              <w:rPr>
                <w:noProof/>
                <w:webHidden/>
              </w:rPr>
              <w:fldChar w:fldCharType="separate"/>
            </w:r>
            <w:r w:rsidR="00436DE8">
              <w:rPr>
                <w:noProof/>
                <w:webHidden/>
              </w:rPr>
              <w:t>13</w:t>
            </w:r>
            <w:r w:rsidR="00436DE8">
              <w:rPr>
                <w:noProof/>
                <w:webHidden/>
              </w:rPr>
              <w:fldChar w:fldCharType="end"/>
            </w:r>
          </w:hyperlink>
        </w:p>
        <w:p w14:paraId="458EA55C" w14:textId="30A0ECB9" w:rsidR="00436DE8" w:rsidRDefault="000A672B">
          <w:pPr>
            <w:pStyle w:val="TOC1"/>
            <w:tabs>
              <w:tab w:val="left" w:pos="480"/>
              <w:tab w:val="right" w:leader="dot" w:pos="8630"/>
            </w:tabs>
            <w:rPr>
              <w:b w:val="0"/>
              <w:caps w:val="0"/>
              <w:noProof/>
              <w:lang w:val="en-US"/>
            </w:rPr>
          </w:pPr>
          <w:hyperlink w:anchor="_Toc45711264" w:history="1">
            <w:r w:rsidR="00436DE8" w:rsidRPr="00E71D75">
              <w:rPr>
                <w:rStyle w:val="Hyperlink"/>
                <w:noProof/>
              </w:rPr>
              <w:t>9</w:t>
            </w:r>
            <w:r w:rsidR="00436DE8">
              <w:rPr>
                <w:b w:val="0"/>
                <w:caps w:val="0"/>
                <w:noProof/>
                <w:lang w:val="en-US"/>
              </w:rPr>
              <w:tab/>
            </w:r>
            <w:r w:rsidR="00436DE8" w:rsidRPr="00E71D75">
              <w:rPr>
                <w:rStyle w:val="Hyperlink"/>
                <w:noProof/>
              </w:rPr>
              <w:t>Official Languages</w:t>
            </w:r>
            <w:r w:rsidR="00436DE8">
              <w:rPr>
                <w:noProof/>
                <w:webHidden/>
              </w:rPr>
              <w:tab/>
            </w:r>
            <w:r w:rsidR="00436DE8">
              <w:rPr>
                <w:noProof/>
                <w:webHidden/>
              </w:rPr>
              <w:fldChar w:fldCharType="begin"/>
            </w:r>
            <w:r w:rsidR="00436DE8">
              <w:rPr>
                <w:noProof/>
                <w:webHidden/>
              </w:rPr>
              <w:instrText xml:space="preserve"> PAGEREF _Toc45711264 \h </w:instrText>
            </w:r>
            <w:r w:rsidR="00436DE8">
              <w:rPr>
                <w:noProof/>
                <w:webHidden/>
              </w:rPr>
            </w:r>
            <w:r w:rsidR="00436DE8">
              <w:rPr>
                <w:noProof/>
                <w:webHidden/>
              </w:rPr>
              <w:fldChar w:fldCharType="separate"/>
            </w:r>
            <w:r w:rsidR="00436DE8">
              <w:rPr>
                <w:noProof/>
                <w:webHidden/>
              </w:rPr>
              <w:t>13</w:t>
            </w:r>
            <w:r w:rsidR="00436DE8">
              <w:rPr>
                <w:noProof/>
                <w:webHidden/>
              </w:rPr>
              <w:fldChar w:fldCharType="end"/>
            </w:r>
          </w:hyperlink>
        </w:p>
        <w:p w14:paraId="0C6A8295" w14:textId="38230FB7" w:rsidR="00436DE8" w:rsidRDefault="000A672B">
          <w:pPr>
            <w:pStyle w:val="TOC1"/>
            <w:tabs>
              <w:tab w:val="left" w:pos="480"/>
              <w:tab w:val="right" w:leader="dot" w:pos="8630"/>
            </w:tabs>
            <w:rPr>
              <w:b w:val="0"/>
              <w:caps w:val="0"/>
              <w:noProof/>
              <w:lang w:val="en-US"/>
            </w:rPr>
          </w:pPr>
          <w:hyperlink w:anchor="_Toc45711265" w:history="1">
            <w:r w:rsidR="00436DE8" w:rsidRPr="00E71D75">
              <w:rPr>
                <w:rStyle w:val="Hyperlink"/>
                <w:noProof/>
              </w:rPr>
              <w:t>10</w:t>
            </w:r>
            <w:r w:rsidR="00436DE8">
              <w:rPr>
                <w:b w:val="0"/>
                <w:caps w:val="0"/>
                <w:noProof/>
                <w:lang w:val="en-US"/>
              </w:rPr>
              <w:tab/>
            </w:r>
            <w:r w:rsidR="00436DE8" w:rsidRPr="00E71D75">
              <w:rPr>
                <w:rStyle w:val="Hyperlink"/>
                <w:noProof/>
              </w:rPr>
              <w:t>Legal and Technical Support</w:t>
            </w:r>
            <w:r w:rsidR="00436DE8">
              <w:rPr>
                <w:noProof/>
                <w:webHidden/>
              </w:rPr>
              <w:tab/>
            </w:r>
            <w:r w:rsidR="00436DE8">
              <w:rPr>
                <w:noProof/>
                <w:webHidden/>
              </w:rPr>
              <w:fldChar w:fldCharType="begin"/>
            </w:r>
            <w:r w:rsidR="00436DE8">
              <w:rPr>
                <w:noProof/>
                <w:webHidden/>
              </w:rPr>
              <w:instrText xml:space="preserve"> PAGEREF _Toc45711265 \h </w:instrText>
            </w:r>
            <w:r w:rsidR="00436DE8">
              <w:rPr>
                <w:noProof/>
                <w:webHidden/>
              </w:rPr>
            </w:r>
            <w:r w:rsidR="00436DE8">
              <w:rPr>
                <w:noProof/>
                <w:webHidden/>
              </w:rPr>
              <w:fldChar w:fldCharType="separate"/>
            </w:r>
            <w:r w:rsidR="00436DE8">
              <w:rPr>
                <w:noProof/>
                <w:webHidden/>
              </w:rPr>
              <w:t>13</w:t>
            </w:r>
            <w:r w:rsidR="00436DE8">
              <w:rPr>
                <w:noProof/>
                <w:webHidden/>
              </w:rPr>
              <w:fldChar w:fldCharType="end"/>
            </w:r>
          </w:hyperlink>
        </w:p>
        <w:p w14:paraId="6D203E88" w14:textId="3E204B9E" w:rsidR="00436DE8" w:rsidRDefault="000A672B">
          <w:pPr>
            <w:pStyle w:val="TOC1"/>
            <w:tabs>
              <w:tab w:val="left" w:pos="480"/>
              <w:tab w:val="right" w:leader="dot" w:pos="8630"/>
            </w:tabs>
            <w:rPr>
              <w:b w:val="0"/>
              <w:caps w:val="0"/>
              <w:noProof/>
              <w:lang w:val="en-US"/>
            </w:rPr>
          </w:pPr>
          <w:hyperlink w:anchor="_Toc45711266" w:history="1">
            <w:r w:rsidR="00436DE8" w:rsidRPr="00E71D75">
              <w:rPr>
                <w:rStyle w:val="Hyperlink"/>
                <w:noProof/>
              </w:rPr>
              <w:t>11</w:t>
            </w:r>
            <w:r w:rsidR="00436DE8">
              <w:rPr>
                <w:b w:val="0"/>
                <w:caps w:val="0"/>
                <w:noProof/>
                <w:lang w:val="en-US"/>
              </w:rPr>
              <w:tab/>
            </w:r>
            <w:r w:rsidR="00436DE8" w:rsidRPr="00E71D75">
              <w:rPr>
                <w:rStyle w:val="Hyperlink"/>
                <w:noProof/>
              </w:rPr>
              <w:t>Effective Date</w:t>
            </w:r>
            <w:r w:rsidR="00436DE8">
              <w:rPr>
                <w:noProof/>
                <w:webHidden/>
              </w:rPr>
              <w:tab/>
            </w:r>
            <w:r w:rsidR="00436DE8">
              <w:rPr>
                <w:noProof/>
                <w:webHidden/>
              </w:rPr>
              <w:fldChar w:fldCharType="begin"/>
            </w:r>
            <w:r w:rsidR="00436DE8">
              <w:rPr>
                <w:noProof/>
                <w:webHidden/>
              </w:rPr>
              <w:instrText xml:space="preserve"> PAGEREF _Toc45711266 \h </w:instrText>
            </w:r>
            <w:r w:rsidR="00436DE8">
              <w:rPr>
                <w:noProof/>
                <w:webHidden/>
              </w:rPr>
            </w:r>
            <w:r w:rsidR="00436DE8">
              <w:rPr>
                <w:noProof/>
                <w:webHidden/>
              </w:rPr>
              <w:fldChar w:fldCharType="separate"/>
            </w:r>
            <w:r w:rsidR="00436DE8">
              <w:rPr>
                <w:noProof/>
                <w:webHidden/>
              </w:rPr>
              <w:t>14</w:t>
            </w:r>
            <w:r w:rsidR="00436DE8">
              <w:rPr>
                <w:noProof/>
                <w:webHidden/>
              </w:rPr>
              <w:fldChar w:fldCharType="end"/>
            </w:r>
          </w:hyperlink>
        </w:p>
        <w:p w14:paraId="090BCE49" w14:textId="74F58958" w:rsidR="00436DE8" w:rsidRDefault="000A672B">
          <w:pPr>
            <w:pStyle w:val="TOC1"/>
            <w:tabs>
              <w:tab w:val="left" w:pos="480"/>
              <w:tab w:val="right" w:leader="dot" w:pos="8630"/>
            </w:tabs>
            <w:rPr>
              <w:b w:val="0"/>
              <w:caps w:val="0"/>
              <w:noProof/>
              <w:lang w:val="en-US"/>
            </w:rPr>
          </w:pPr>
          <w:hyperlink w:anchor="_Toc45711267" w:history="1">
            <w:r w:rsidR="00436DE8" w:rsidRPr="00E71D75">
              <w:rPr>
                <w:rStyle w:val="Hyperlink"/>
                <w:noProof/>
              </w:rPr>
              <w:t>12</w:t>
            </w:r>
            <w:r w:rsidR="00436DE8">
              <w:rPr>
                <w:b w:val="0"/>
                <w:caps w:val="0"/>
                <w:noProof/>
                <w:lang w:val="en-US"/>
              </w:rPr>
              <w:tab/>
            </w:r>
            <w:r w:rsidR="00436DE8" w:rsidRPr="00E71D75">
              <w:rPr>
                <w:rStyle w:val="Hyperlink"/>
                <w:noProof/>
              </w:rPr>
              <w:t>Amendments</w:t>
            </w:r>
            <w:r w:rsidR="00436DE8">
              <w:rPr>
                <w:noProof/>
                <w:webHidden/>
              </w:rPr>
              <w:tab/>
            </w:r>
            <w:r w:rsidR="00436DE8">
              <w:rPr>
                <w:noProof/>
                <w:webHidden/>
              </w:rPr>
              <w:fldChar w:fldCharType="begin"/>
            </w:r>
            <w:r w:rsidR="00436DE8">
              <w:rPr>
                <w:noProof/>
                <w:webHidden/>
              </w:rPr>
              <w:instrText xml:space="preserve"> PAGEREF _Toc45711267 \h </w:instrText>
            </w:r>
            <w:r w:rsidR="00436DE8">
              <w:rPr>
                <w:noProof/>
                <w:webHidden/>
              </w:rPr>
            </w:r>
            <w:r w:rsidR="00436DE8">
              <w:rPr>
                <w:noProof/>
                <w:webHidden/>
              </w:rPr>
              <w:fldChar w:fldCharType="separate"/>
            </w:r>
            <w:r w:rsidR="00436DE8">
              <w:rPr>
                <w:noProof/>
                <w:webHidden/>
              </w:rPr>
              <w:t>14</w:t>
            </w:r>
            <w:r w:rsidR="00436DE8">
              <w:rPr>
                <w:noProof/>
                <w:webHidden/>
              </w:rPr>
              <w:fldChar w:fldCharType="end"/>
            </w:r>
          </w:hyperlink>
        </w:p>
        <w:p w14:paraId="24F58922" w14:textId="7E732119" w:rsidR="00436DE8" w:rsidRDefault="000A672B">
          <w:pPr>
            <w:pStyle w:val="TOC1"/>
            <w:tabs>
              <w:tab w:val="left" w:pos="480"/>
              <w:tab w:val="right" w:leader="dot" w:pos="8630"/>
            </w:tabs>
            <w:rPr>
              <w:b w:val="0"/>
              <w:caps w:val="0"/>
              <w:noProof/>
              <w:lang w:val="en-US"/>
            </w:rPr>
          </w:pPr>
          <w:hyperlink w:anchor="_Toc45711268" w:history="1">
            <w:r w:rsidR="00436DE8" w:rsidRPr="00E71D75">
              <w:rPr>
                <w:rStyle w:val="Hyperlink"/>
                <w:noProof/>
              </w:rPr>
              <w:t>13</w:t>
            </w:r>
            <w:r w:rsidR="00436DE8">
              <w:rPr>
                <w:b w:val="0"/>
                <w:caps w:val="0"/>
                <w:noProof/>
                <w:lang w:val="en-US"/>
              </w:rPr>
              <w:tab/>
            </w:r>
            <w:r w:rsidR="00436DE8" w:rsidRPr="00E71D75">
              <w:rPr>
                <w:rStyle w:val="Hyperlink"/>
                <w:noProof/>
              </w:rPr>
              <w:t>Signature</w:t>
            </w:r>
            <w:r w:rsidR="00436DE8">
              <w:rPr>
                <w:noProof/>
                <w:webHidden/>
              </w:rPr>
              <w:tab/>
            </w:r>
            <w:r w:rsidR="00436DE8">
              <w:rPr>
                <w:noProof/>
                <w:webHidden/>
              </w:rPr>
              <w:fldChar w:fldCharType="begin"/>
            </w:r>
            <w:r w:rsidR="00436DE8">
              <w:rPr>
                <w:noProof/>
                <w:webHidden/>
              </w:rPr>
              <w:instrText xml:space="preserve"> PAGEREF _Toc45711268 \h </w:instrText>
            </w:r>
            <w:r w:rsidR="00436DE8">
              <w:rPr>
                <w:noProof/>
                <w:webHidden/>
              </w:rPr>
            </w:r>
            <w:r w:rsidR="00436DE8">
              <w:rPr>
                <w:noProof/>
                <w:webHidden/>
              </w:rPr>
              <w:fldChar w:fldCharType="separate"/>
            </w:r>
            <w:r w:rsidR="00436DE8">
              <w:rPr>
                <w:noProof/>
                <w:webHidden/>
              </w:rPr>
              <w:t>14</w:t>
            </w:r>
            <w:r w:rsidR="00436DE8">
              <w:rPr>
                <w:noProof/>
                <w:webHidden/>
              </w:rPr>
              <w:fldChar w:fldCharType="end"/>
            </w:r>
          </w:hyperlink>
        </w:p>
        <w:p w14:paraId="7A9AA32E" w14:textId="1A9B687A" w:rsidR="00436DE8" w:rsidRDefault="000A672B">
          <w:pPr>
            <w:pStyle w:val="TOC1"/>
            <w:tabs>
              <w:tab w:val="right" w:leader="dot" w:pos="8630"/>
            </w:tabs>
            <w:rPr>
              <w:b w:val="0"/>
              <w:caps w:val="0"/>
              <w:noProof/>
              <w:lang w:val="en-US"/>
            </w:rPr>
          </w:pPr>
          <w:hyperlink w:anchor="_Toc45711269" w:history="1">
            <w:r w:rsidR="00436DE8" w:rsidRPr="00E71D75">
              <w:rPr>
                <w:rStyle w:val="Hyperlink"/>
                <w:noProof/>
              </w:rPr>
              <w:t>APPENDIX A</w:t>
            </w:r>
            <w:r w:rsidR="00436DE8">
              <w:rPr>
                <w:noProof/>
                <w:webHidden/>
              </w:rPr>
              <w:tab/>
            </w:r>
            <w:r w:rsidR="00436DE8">
              <w:rPr>
                <w:noProof/>
                <w:webHidden/>
              </w:rPr>
              <w:fldChar w:fldCharType="begin"/>
            </w:r>
            <w:r w:rsidR="00436DE8">
              <w:rPr>
                <w:noProof/>
                <w:webHidden/>
              </w:rPr>
              <w:instrText xml:space="preserve"> PAGEREF _Toc45711269 \h </w:instrText>
            </w:r>
            <w:r w:rsidR="00436DE8">
              <w:rPr>
                <w:noProof/>
                <w:webHidden/>
              </w:rPr>
            </w:r>
            <w:r w:rsidR="00436DE8">
              <w:rPr>
                <w:noProof/>
                <w:webHidden/>
              </w:rPr>
              <w:fldChar w:fldCharType="separate"/>
            </w:r>
            <w:r w:rsidR="00436DE8">
              <w:rPr>
                <w:noProof/>
                <w:webHidden/>
              </w:rPr>
              <w:t>15</w:t>
            </w:r>
            <w:r w:rsidR="00436DE8">
              <w:rPr>
                <w:noProof/>
                <w:webHidden/>
              </w:rPr>
              <w:fldChar w:fldCharType="end"/>
            </w:r>
          </w:hyperlink>
        </w:p>
        <w:p w14:paraId="3902D382" w14:textId="7114EF58" w:rsidR="00A841A6" w:rsidRDefault="00A841A6">
          <w:r>
            <w:rPr>
              <w:b/>
              <w:bCs/>
              <w:noProof/>
            </w:rPr>
            <w:fldChar w:fldCharType="end"/>
          </w:r>
        </w:p>
      </w:sdtContent>
    </w:sdt>
    <w:p w14:paraId="2D4D80DC" w14:textId="025588C4" w:rsidR="00F0175C" w:rsidRPr="00A841A6" w:rsidRDefault="00F0175C" w:rsidP="00A841A6">
      <w:pPr>
        <w:rPr>
          <w:rFonts w:asciiTheme="majorHAnsi" w:hAnsiTheme="majorHAnsi" w:cstheme="majorHAnsi"/>
          <w:b/>
          <w:sz w:val="22"/>
          <w:szCs w:val="22"/>
        </w:rPr>
      </w:pPr>
    </w:p>
    <w:p w14:paraId="4E544656" w14:textId="451621C8" w:rsidR="004F06F0" w:rsidRPr="00496DDC" w:rsidRDefault="003F51E6" w:rsidP="000D7FA4">
      <w:pPr>
        <w:rPr>
          <w:rFonts w:asciiTheme="majorHAnsi" w:hAnsiTheme="majorHAnsi" w:cstheme="majorHAnsi"/>
          <w:b/>
          <w:color w:val="4F81BD" w:themeColor="accent1"/>
          <w:sz w:val="22"/>
          <w:szCs w:val="22"/>
        </w:rPr>
      </w:pPr>
      <w:r w:rsidRPr="00496DDC">
        <w:rPr>
          <w:rFonts w:asciiTheme="majorHAnsi" w:hAnsiTheme="majorHAnsi" w:cstheme="majorHAnsi"/>
          <w:b/>
          <w:color w:val="4F81BD" w:themeColor="accent1"/>
          <w:sz w:val="22"/>
          <w:szCs w:val="22"/>
        </w:rPr>
        <w:br w:type="page"/>
      </w:r>
    </w:p>
    <w:p w14:paraId="4AE86DD6" w14:textId="63BBCFC8" w:rsidR="004F06F0" w:rsidRPr="0019680F" w:rsidRDefault="004F06F0" w:rsidP="00235724">
      <w:pPr>
        <w:pStyle w:val="Heading1"/>
        <w:numPr>
          <w:ilvl w:val="0"/>
          <w:numId w:val="8"/>
        </w:numPr>
      </w:pPr>
      <w:bookmarkStart w:id="1" w:name="_Toc45711230"/>
      <w:r w:rsidRPr="0019680F">
        <w:lastRenderedPageBreak/>
        <w:t>Introduction</w:t>
      </w:r>
      <w:bookmarkEnd w:id="1"/>
    </w:p>
    <w:p w14:paraId="6F57DF2D" w14:textId="77777777" w:rsidR="004B4D40" w:rsidRPr="0019680F" w:rsidRDefault="004B4D40" w:rsidP="004B4D40">
      <w:pPr>
        <w:pStyle w:val="ListParagraph"/>
        <w:ind w:left="360"/>
        <w:rPr>
          <w:rFonts w:asciiTheme="majorHAnsi" w:hAnsiTheme="majorHAnsi" w:cstheme="majorHAnsi"/>
          <w:b/>
          <w:color w:val="4F81BD" w:themeColor="accent1"/>
          <w:sz w:val="22"/>
          <w:szCs w:val="22"/>
        </w:rPr>
      </w:pPr>
    </w:p>
    <w:p w14:paraId="1919C47A" w14:textId="7EB56D0C" w:rsidR="004B4D40" w:rsidRPr="0019680F" w:rsidRDefault="004B4D40" w:rsidP="00C12D66">
      <w:pPr>
        <w:ind w:left="360"/>
        <w:rPr>
          <w:rFonts w:ascii="Calibri Light" w:hAnsi="Calibri Light" w:cs="Calibri Light"/>
          <w:sz w:val="22"/>
          <w:szCs w:val="22"/>
        </w:rPr>
      </w:pPr>
      <w:r w:rsidRPr="0019680F">
        <w:rPr>
          <w:rFonts w:ascii="Calibri Light" w:hAnsi="Calibri Light" w:cs="Calibri Light"/>
          <w:sz w:val="22"/>
          <w:szCs w:val="22"/>
        </w:rPr>
        <w:t xml:space="preserve">The purpose of this Government of Canada Standard </w:t>
      </w:r>
      <w:r w:rsidR="00D03136" w:rsidRPr="0019680F">
        <w:rPr>
          <w:rFonts w:ascii="Calibri Light" w:hAnsi="Calibri Light" w:cs="Calibri Light"/>
          <w:sz w:val="22"/>
          <w:szCs w:val="22"/>
        </w:rPr>
        <w:t xml:space="preserve">(hereinafter referred to as “The Standard”) </w:t>
      </w:r>
      <w:r w:rsidRPr="0019680F">
        <w:rPr>
          <w:rFonts w:ascii="Calibri Light" w:hAnsi="Calibri Light" w:cs="Calibri Light"/>
          <w:sz w:val="22"/>
          <w:szCs w:val="22"/>
        </w:rPr>
        <w:t xml:space="preserve">is to describe the specifications required for a </w:t>
      </w:r>
      <w:r w:rsidR="004A301B" w:rsidRPr="0019680F">
        <w:rPr>
          <w:rFonts w:ascii="Calibri Light" w:hAnsi="Calibri Light" w:cs="Calibri Light"/>
          <w:sz w:val="22"/>
          <w:szCs w:val="22"/>
        </w:rPr>
        <w:t>Vessel Monitoring System (</w:t>
      </w:r>
      <w:r w:rsidRPr="0019680F">
        <w:rPr>
          <w:rFonts w:ascii="Calibri Light" w:hAnsi="Calibri Light" w:cs="Calibri Light"/>
          <w:sz w:val="22"/>
          <w:szCs w:val="22"/>
        </w:rPr>
        <w:t>VMS</w:t>
      </w:r>
      <w:r w:rsidR="004A301B" w:rsidRPr="0019680F">
        <w:rPr>
          <w:rFonts w:ascii="Calibri Light" w:hAnsi="Calibri Light" w:cs="Calibri Light"/>
          <w:sz w:val="22"/>
          <w:szCs w:val="22"/>
        </w:rPr>
        <w:t>)</w:t>
      </w:r>
      <w:r w:rsidRPr="0019680F">
        <w:rPr>
          <w:rFonts w:ascii="Calibri Light" w:hAnsi="Calibri Light" w:cs="Calibri Light"/>
          <w:sz w:val="22"/>
          <w:szCs w:val="22"/>
        </w:rPr>
        <w:t xml:space="preserve"> hardware to be </w:t>
      </w:r>
      <w:r w:rsidR="00717762" w:rsidRPr="0019680F">
        <w:rPr>
          <w:rFonts w:ascii="Calibri Light" w:hAnsi="Calibri Light" w:cs="Calibri Light"/>
          <w:sz w:val="22"/>
          <w:szCs w:val="22"/>
        </w:rPr>
        <w:t xml:space="preserve">qualified </w:t>
      </w:r>
      <w:r w:rsidRPr="0019680F">
        <w:rPr>
          <w:rFonts w:ascii="Calibri Light" w:hAnsi="Calibri Light" w:cs="Calibri Light"/>
          <w:sz w:val="22"/>
          <w:szCs w:val="22"/>
        </w:rPr>
        <w:t xml:space="preserve">for use in Canada, as well as the </w:t>
      </w:r>
      <w:r w:rsidR="00D03136" w:rsidRPr="0019680F">
        <w:rPr>
          <w:rFonts w:ascii="Calibri Light" w:hAnsi="Calibri Light" w:cs="Calibri Light"/>
          <w:sz w:val="22"/>
          <w:szCs w:val="22"/>
        </w:rPr>
        <w:t>qualification</w:t>
      </w:r>
      <w:r w:rsidR="00AE184D" w:rsidRPr="0019680F">
        <w:rPr>
          <w:rFonts w:ascii="Calibri Light" w:hAnsi="Calibri Light" w:cs="Calibri Light"/>
          <w:color w:val="FF0000"/>
          <w:sz w:val="22"/>
          <w:szCs w:val="22"/>
        </w:rPr>
        <w:t xml:space="preserve"> </w:t>
      </w:r>
      <w:r w:rsidRPr="0019680F">
        <w:rPr>
          <w:rFonts w:ascii="Calibri Light" w:hAnsi="Calibri Light" w:cs="Calibri Light"/>
          <w:sz w:val="22"/>
          <w:szCs w:val="22"/>
        </w:rPr>
        <w:t>process.</w:t>
      </w:r>
      <w:r w:rsidR="00294801" w:rsidRPr="0019680F">
        <w:rPr>
          <w:rFonts w:ascii="Calibri Light" w:hAnsi="Calibri Light" w:cs="Calibri Light"/>
          <w:sz w:val="22"/>
          <w:szCs w:val="22"/>
        </w:rPr>
        <w:t xml:space="preserve"> This S</w:t>
      </w:r>
      <w:r w:rsidR="003E0011" w:rsidRPr="0019680F">
        <w:rPr>
          <w:rFonts w:ascii="Calibri Light" w:hAnsi="Calibri Light" w:cs="Calibri Light"/>
          <w:sz w:val="22"/>
          <w:szCs w:val="22"/>
        </w:rPr>
        <w:t xml:space="preserve">tandard ensures that all applicants are given an equal opportunity to enter into the program and that </w:t>
      </w:r>
      <w:r w:rsidR="004A301B" w:rsidRPr="0019680F">
        <w:rPr>
          <w:rFonts w:ascii="Calibri Light" w:hAnsi="Calibri Light" w:cs="Calibri Light"/>
          <w:sz w:val="22"/>
          <w:szCs w:val="22"/>
        </w:rPr>
        <w:t>Fisheries and Oceans Canada (</w:t>
      </w:r>
      <w:r w:rsidR="003E0011" w:rsidRPr="0019680F">
        <w:rPr>
          <w:rFonts w:ascii="Calibri Light" w:hAnsi="Calibri Light" w:cs="Calibri Light"/>
          <w:sz w:val="22"/>
          <w:szCs w:val="22"/>
        </w:rPr>
        <w:t>DFO</w:t>
      </w:r>
      <w:r w:rsidR="004A301B" w:rsidRPr="0019680F">
        <w:rPr>
          <w:rFonts w:ascii="Calibri Light" w:hAnsi="Calibri Light" w:cs="Calibri Light"/>
          <w:sz w:val="22"/>
          <w:szCs w:val="22"/>
        </w:rPr>
        <w:t>)</w:t>
      </w:r>
      <w:r w:rsidR="003E0011" w:rsidRPr="0019680F">
        <w:rPr>
          <w:rFonts w:ascii="Calibri Light" w:hAnsi="Calibri Light" w:cs="Calibri Light"/>
          <w:sz w:val="22"/>
          <w:szCs w:val="22"/>
        </w:rPr>
        <w:t xml:space="preserve"> shall remain impartial. </w:t>
      </w:r>
    </w:p>
    <w:p w14:paraId="34747D9C" w14:textId="77777777" w:rsidR="004B4D40" w:rsidRPr="0019680F" w:rsidRDefault="004B4D40" w:rsidP="00C12D66">
      <w:pPr>
        <w:ind w:left="360"/>
        <w:rPr>
          <w:rFonts w:ascii="Calibri Light" w:hAnsi="Calibri Light" w:cs="Calibri Light"/>
          <w:sz w:val="22"/>
          <w:szCs w:val="22"/>
        </w:rPr>
      </w:pPr>
    </w:p>
    <w:p w14:paraId="6A93C09C" w14:textId="79A1C8DA" w:rsidR="008D2C9B" w:rsidRPr="00574109" w:rsidRDefault="00F24ECB" w:rsidP="00F24ECB">
      <w:pPr>
        <w:ind w:left="360"/>
        <w:rPr>
          <w:rFonts w:ascii="Calibri Light" w:hAnsi="Calibri Light" w:cs="Calibri Light"/>
          <w:sz w:val="22"/>
          <w:szCs w:val="22"/>
        </w:rPr>
      </w:pPr>
      <w:r w:rsidRPr="0019680F">
        <w:rPr>
          <w:rFonts w:ascii="Calibri Light" w:hAnsi="Calibri Light" w:cs="Calibri Light"/>
          <w:sz w:val="22"/>
          <w:szCs w:val="22"/>
        </w:rPr>
        <w:t>In Canada, the use of VMS hardware is a condition of license for many fisheries. While primarily an enforcement tool, VMS data is also used for other purposes, such as resource management, science, marine domain awareness</w:t>
      </w:r>
      <w:r w:rsidRPr="00574109">
        <w:rPr>
          <w:rFonts w:ascii="Calibri Light" w:hAnsi="Calibri Light" w:cs="Calibri Light"/>
          <w:sz w:val="22"/>
          <w:szCs w:val="22"/>
        </w:rPr>
        <w:t xml:space="preserve"> and search and rescue, which are consistent with the sustainable management of fisheries.</w:t>
      </w:r>
      <w:r w:rsidR="00294801">
        <w:rPr>
          <w:rFonts w:ascii="Calibri Light" w:hAnsi="Calibri Light" w:cs="Calibri Light"/>
          <w:sz w:val="22"/>
          <w:szCs w:val="22"/>
        </w:rPr>
        <w:t xml:space="preserve"> The</w:t>
      </w:r>
      <w:r w:rsidRPr="00574109">
        <w:rPr>
          <w:rFonts w:ascii="Calibri Light" w:hAnsi="Calibri Light" w:cs="Calibri Light"/>
          <w:sz w:val="22"/>
          <w:szCs w:val="22"/>
        </w:rPr>
        <w:t xml:space="preserve"> VMS program is a National Government of Canada program that is managed out of </w:t>
      </w:r>
      <w:r w:rsidR="003E40EB" w:rsidRPr="00574109">
        <w:rPr>
          <w:rFonts w:ascii="Calibri Light" w:hAnsi="Calibri Light" w:cs="Calibri Light"/>
          <w:sz w:val="22"/>
          <w:szCs w:val="22"/>
        </w:rPr>
        <w:t>the Conservation and Protection Directorate</w:t>
      </w:r>
      <w:r w:rsidRPr="00574109">
        <w:rPr>
          <w:rFonts w:ascii="Calibri Light" w:hAnsi="Calibri Light" w:cs="Calibri Light"/>
          <w:sz w:val="22"/>
          <w:szCs w:val="22"/>
        </w:rPr>
        <w:t>.</w:t>
      </w:r>
    </w:p>
    <w:p w14:paraId="73CA83C8" w14:textId="77777777" w:rsidR="00F24ECB" w:rsidRPr="00574109" w:rsidRDefault="00F24ECB" w:rsidP="00F24ECB">
      <w:pPr>
        <w:ind w:left="360"/>
        <w:rPr>
          <w:rFonts w:ascii="Calibri Light" w:hAnsi="Calibri Light" w:cs="Calibri Light"/>
          <w:sz w:val="22"/>
          <w:szCs w:val="22"/>
        </w:rPr>
      </w:pPr>
    </w:p>
    <w:p w14:paraId="715BCE2D" w14:textId="02ECFDBB" w:rsidR="00DD27AC" w:rsidRPr="00574109" w:rsidRDefault="00C730EB" w:rsidP="004F1D7D">
      <w:pPr>
        <w:ind w:left="360"/>
        <w:rPr>
          <w:rFonts w:ascii="Calibri Light" w:hAnsi="Calibri Light" w:cs="Calibri Light"/>
          <w:sz w:val="22"/>
          <w:szCs w:val="22"/>
        </w:rPr>
      </w:pPr>
      <w:r w:rsidRPr="00574109">
        <w:rPr>
          <w:rFonts w:ascii="Calibri Light" w:hAnsi="Calibri Light" w:cs="Calibri Light"/>
          <w:sz w:val="22"/>
          <w:szCs w:val="22"/>
        </w:rPr>
        <w:t xml:space="preserve">Only VMS </w:t>
      </w:r>
      <w:r w:rsidR="00717762">
        <w:rPr>
          <w:rFonts w:ascii="Calibri Light" w:hAnsi="Calibri Light" w:cs="Calibri Light"/>
          <w:sz w:val="22"/>
          <w:szCs w:val="22"/>
        </w:rPr>
        <w:t>hardware</w:t>
      </w:r>
      <w:r w:rsidRPr="00574109">
        <w:rPr>
          <w:rFonts w:ascii="Calibri Light" w:hAnsi="Calibri Light" w:cs="Calibri Light"/>
          <w:sz w:val="22"/>
          <w:szCs w:val="22"/>
        </w:rPr>
        <w:t xml:space="preserve"> meeting the requirements contained </w:t>
      </w:r>
      <w:r w:rsidR="00920FF8" w:rsidRPr="00574109">
        <w:rPr>
          <w:rFonts w:ascii="Calibri Light" w:hAnsi="Calibri Light" w:cs="Calibri Light"/>
          <w:sz w:val="22"/>
          <w:szCs w:val="22"/>
        </w:rPr>
        <w:t>with</w:t>
      </w:r>
      <w:r w:rsidRPr="00574109">
        <w:rPr>
          <w:rFonts w:ascii="Calibri Light" w:hAnsi="Calibri Light" w:cs="Calibri Light"/>
          <w:sz w:val="22"/>
          <w:szCs w:val="22"/>
        </w:rPr>
        <w:t xml:space="preserve">in this document and </w:t>
      </w:r>
      <w:r w:rsidR="00690BE8" w:rsidRPr="00574109">
        <w:rPr>
          <w:rFonts w:ascii="Calibri Light" w:hAnsi="Calibri Light" w:cs="Calibri Light"/>
          <w:sz w:val="22"/>
          <w:szCs w:val="22"/>
        </w:rPr>
        <w:t xml:space="preserve">accordingly </w:t>
      </w:r>
      <w:r w:rsidR="00717762">
        <w:rPr>
          <w:rFonts w:ascii="Calibri Light" w:hAnsi="Calibri Light" w:cs="Calibri Light"/>
          <w:sz w:val="22"/>
          <w:szCs w:val="22"/>
        </w:rPr>
        <w:t xml:space="preserve">qualified </w:t>
      </w:r>
      <w:r w:rsidRPr="00574109">
        <w:rPr>
          <w:rFonts w:ascii="Calibri Light" w:hAnsi="Calibri Light" w:cs="Calibri Light"/>
          <w:sz w:val="22"/>
          <w:szCs w:val="22"/>
        </w:rPr>
        <w:t xml:space="preserve">by DFO may be utilized on fishing vessels. </w:t>
      </w:r>
      <w:r w:rsidR="00AA6371" w:rsidRPr="00574109">
        <w:rPr>
          <w:rFonts w:ascii="Calibri Light" w:hAnsi="Calibri Light" w:cs="Calibri Light"/>
          <w:sz w:val="22"/>
          <w:szCs w:val="22"/>
        </w:rPr>
        <w:t>A list of DFO</w:t>
      </w:r>
      <w:r w:rsidR="00EE543D" w:rsidRPr="00574109">
        <w:rPr>
          <w:rFonts w:ascii="Calibri Light" w:hAnsi="Calibri Light" w:cs="Calibri Light"/>
          <w:sz w:val="22"/>
          <w:szCs w:val="22"/>
        </w:rPr>
        <w:t xml:space="preserve"> </w:t>
      </w:r>
      <w:r w:rsidR="0036456C">
        <w:rPr>
          <w:rFonts w:ascii="Calibri Light" w:hAnsi="Calibri Light" w:cs="Calibri Light"/>
          <w:sz w:val="22"/>
          <w:szCs w:val="22"/>
        </w:rPr>
        <w:t>qualified</w:t>
      </w:r>
      <w:r w:rsidR="0036456C" w:rsidRPr="00574109">
        <w:rPr>
          <w:rFonts w:ascii="Calibri Light" w:hAnsi="Calibri Light" w:cs="Calibri Light"/>
          <w:sz w:val="22"/>
          <w:szCs w:val="22"/>
        </w:rPr>
        <w:t xml:space="preserve"> </w:t>
      </w:r>
      <w:r w:rsidR="004B3581">
        <w:rPr>
          <w:rFonts w:ascii="Calibri Light" w:hAnsi="Calibri Light" w:cs="Calibri Light"/>
          <w:sz w:val="22"/>
          <w:szCs w:val="22"/>
        </w:rPr>
        <w:t>hardware</w:t>
      </w:r>
      <w:r w:rsidR="001C515B">
        <w:rPr>
          <w:rFonts w:ascii="Calibri Light" w:hAnsi="Calibri Light" w:cs="Calibri Light"/>
          <w:sz w:val="22"/>
          <w:szCs w:val="22"/>
        </w:rPr>
        <w:t xml:space="preserve"> can be found at </w:t>
      </w:r>
      <w:hyperlink r:id="rId8" w:history="1">
        <w:r w:rsidR="001C515B" w:rsidRPr="0017688E">
          <w:rPr>
            <w:rStyle w:val="Hyperlink"/>
            <w:rFonts w:ascii="Calibri Light" w:hAnsi="Calibri Light" w:cs="Calibri Light"/>
            <w:sz w:val="22"/>
            <w:szCs w:val="22"/>
          </w:rPr>
          <w:t>http://www.dfo-mpo.gc.ca/fisheries-peches/sdc-cps/vessel-monitoring-surveillance-navire/approved-approuvee-eng.html</w:t>
        </w:r>
      </w:hyperlink>
      <w:r w:rsidR="0088083F" w:rsidRPr="00574109">
        <w:rPr>
          <w:rFonts w:ascii="Calibri Light" w:hAnsi="Calibri Light" w:cs="Calibri Light"/>
          <w:sz w:val="22"/>
          <w:szCs w:val="22"/>
        </w:rPr>
        <w:t xml:space="preserve">. </w:t>
      </w:r>
      <w:r w:rsidR="004B4D40" w:rsidRPr="00574109">
        <w:rPr>
          <w:rFonts w:ascii="Calibri Light" w:hAnsi="Calibri Light" w:cs="Calibri Light"/>
          <w:sz w:val="22"/>
          <w:szCs w:val="22"/>
        </w:rPr>
        <w:t xml:space="preserve">Details on specific </w:t>
      </w:r>
      <w:r w:rsidR="00690BE8" w:rsidRPr="00574109">
        <w:rPr>
          <w:rFonts w:ascii="Calibri Light" w:hAnsi="Calibri Light" w:cs="Calibri Light"/>
          <w:sz w:val="22"/>
          <w:szCs w:val="22"/>
        </w:rPr>
        <w:t xml:space="preserve">VMS </w:t>
      </w:r>
      <w:r w:rsidR="004B4D40" w:rsidRPr="00574109">
        <w:rPr>
          <w:rFonts w:ascii="Calibri Light" w:hAnsi="Calibri Light" w:cs="Calibri Light"/>
          <w:sz w:val="22"/>
          <w:szCs w:val="22"/>
        </w:rPr>
        <w:t xml:space="preserve">requirements can be found in the </w:t>
      </w:r>
      <w:r w:rsidRPr="00574109">
        <w:rPr>
          <w:rFonts w:ascii="Calibri Light" w:hAnsi="Calibri Light" w:cs="Calibri Light"/>
          <w:sz w:val="22"/>
          <w:szCs w:val="22"/>
        </w:rPr>
        <w:t>Integrated Fisheries Management Plans and</w:t>
      </w:r>
      <w:r w:rsidR="00690BE8" w:rsidRPr="00574109">
        <w:rPr>
          <w:rFonts w:ascii="Calibri Light" w:hAnsi="Calibri Light" w:cs="Calibri Light"/>
          <w:sz w:val="22"/>
          <w:szCs w:val="22"/>
        </w:rPr>
        <w:t>/or</w:t>
      </w:r>
      <w:r w:rsidRPr="00574109">
        <w:rPr>
          <w:rFonts w:ascii="Calibri Light" w:hAnsi="Calibri Light" w:cs="Calibri Light"/>
          <w:sz w:val="22"/>
          <w:szCs w:val="22"/>
        </w:rPr>
        <w:t xml:space="preserve"> the License Conditions for specific fisheries. </w:t>
      </w:r>
    </w:p>
    <w:p w14:paraId="5CBAB7B0" w14:textId="77777777" w:rsidR="004F1D7D" w:rsidRDefault="004F1D7D" w:rsidP="00561584">
      <w:pPr>
        <w:ind w:left="360"/>
        <w:rPr>
          <w:rFonts w:ascii="Calibri Light" w:hAnsi="Calibri Light" w:cs="Calibri Light"/>
          <w:sz w:val="22"/>
          <w:szCs w:val="22"/>
        </w:rPr>
      </w:pPr>
    </w:p>
    <w:p w14:paraId="2A1E816C" w14:textId="43AD4CE8" w:rsidR="004B4D40" w:rsidRPr="004F1D7D" w:rsidRDefault="00541FCE" w:rsidP="004F1D7D">
      <w:pPr>
        <w:ind w:left="360"/>
        <w:rPr>
          <w:rFonts w:ascii="Calibri Light" w:hAnsi="Calibri Light" w:cs="Calibri Light"/>
          <w:sz w:val="22"/>
          <w:szCs w:val="22"/>
        </w:rPr>
      </w:pPr>
      <w:r>
        <w:rPr>
          <w:rFonts w:ascii="Calibri Light" w:hAnsi="Calibri Light" w:cs="Calibri Light"/>
          <w:sz w:val="22"/>
          <w:szCs w:val="22"/>
        </w:rPr>
        <w:t>In order for a VMS unit</w:t>
      </w:r>
      <w:r w:rsidR="00DD27AC">
        <w:rPr>
          <w:rFonts w:ascii="Calibri Light" w:hAnsi="Calibri Light" w:cs="Calibri Light"/>
          <w:sz w:val="22"/>
          <w:szCs w:val="22"/>
        </w:rPr>
        <w:t xml:space="preserve"> to qualify for use in the VMS program, it must have successfully completed the Qualification Program and received a Seal of Qualification. </w:t>
      </w:r>
      <w:r w:rsidR="00DD27AC" w:rsidRPr="00AD46E4">
        <w:rPr>
          <w:rFonts w:ascii="Calibri Light" w:hAnsi="Calibri Light" w:cs="Calibri Light"/>
          <w:sz w:val="22"/>
          <w:szCs w:val="22"/>
        </w:rPr>
        <w:t xml:space="preserve">The Qualification Program is </w:t>
      </w:r>
      <w:r w:rsidR="00DD27AC">
        <w:rPr>
          <w:rFonts w:ascii="Calibri Light" w:hAnsi="Calibri Light" w:cs="Calibri Light"/>
          <w:sz w:val="22"/>
          <w:szCs w:val="22"/>
        </w:rPr>
        <w:t>the</w:t>
      </w:r>
      <w:r w:rsidR="00DD27AC" w:rsidRPr="00561584">
        <w:rPr>
          <w:rFonts w:ascii="Calibri Light" w:hAnsi="Calibri Light" w:cs="Calibri Light"/>
          <w:sz w:val="22"/>
          <w:szCs w:val="22"/>
        </w:rPr>
        <w:t xml:space="preserve"> process through which DFO reviews </w:t>
      </w:r>
      <w:r w:rsidR="00294801">
        <w:rPr>
          <w:rFonts w:ascii="Calibri Light" w:hAnsi="Calibri Light" w:cs="Calibri Light"/>
          <w:sz w:val="22"/>
          <w:szCs w:val="22"/>
        </w:rPr>
        <w:t xml:space="preserve">candidate </w:t>
      </w:r>
      <w:r w:rsidR="00DD27AC" w:rsidRPr="00561584">
        <w:rPr>
          <w:rFonts w:ascii="Calibri Light" w:hAnsi="Calibri Light" w:cs="Calibri Light"/>
          <w:sz w:val="22"/>
          <w:szCs w:val="22"/>
        </w:rPr>
        <w:t>VMS hardware to assess its compliance with the requirements outlined in this document.</w:t>
      </w:r>
      <w:r w:rsidR="00DD27AC">
        <w:rPr>
          <w:rFonts w:ascii="Calibri Light" w:hAnsi="Calibri Light" w:cs="Calibri Light"/>
          <w:sz w:val="22"/>
          <w:szCs w:val="22"/>
        </w:rPr>
        <w:t xml:space="preserve"> Applicants interested in submitting their devices to be considered for qualification can refer to the instructions provided in the VMS Qualification Document</w:t>
      </w:r>
      <w:r w:rsidR="002540B6">
        <w:rPr>
          <w:rFonts w:ascii="Calibri Light" w:hAnsi="Calibri Light" w:cs="Calibri Light"/>
          <w:sz w:val="22"/>
          <w:szCs w:val="22"/>
        </w:rPr>
        <w:t xml:space="preserve"> which can be found at [</w:t>
      </w:r>
      <w:r w:rsidR="002540B6" w:rsidRPr="00D03136">
        <w:rPr>
          <w:rFonts w:ascii="Calibri Light" w:hAnsi="Calibri Light" w:cs="Calibri Light"/>
          <w:sz w:val="22"/>
          <w:szCs w:val="22"/>
          <w:highlight w:val="cyan"/>
        </w:rPr>
        <w:t>insert link</w:t>
      </w:r>
      <w:r w:rsidR="002540B6">
        <w:rPr>
          <w:rFonts w:ascii="Calibri Light" w:hAnsi="Calibri Light" w:cs="Calibri Light"/>
          <w:sz w:val="22"/>
          <w:szCs w:val="22"/>
        </w:rPr>
        <w:t>]</w:t>
      </w:r>
      <w:r w:rsidR="00DD27AC">
        <w:rPr>
          <w:rFonts w:ascii="Calibri Light" w:hAnsi="Calibri Light" w:cs="Calibri Light"/>
          <w:sz w:val="22"/>
          <w:szCs w:val="22"/>
        </w:rPr>
        <w:t>.</w:t>
      </w:r>
    </w:p>
    <w:p w14:paraId="121B1FD8" w14:textId="4D247AD4" w:rsidR="004F06F0" w:rsidRPr="00496DDC" w:rsidRDefault="00F253F4" w:rsidP="00235724">
      <w:pPr>
        <w:pStyle w:val="Heading1"/>
        <w:numPr>
          <w:ilvl w:val="0"/>
          <w:numId w:val="8"/>
        </w:numPr>
      </w:pPr>
      <w:bookmarkStart w:id="2" w:name="_Toc45711231"/>
      <w:r w:rsidRPr="00496DDC">
        <w:t>Guiding</w:t>
      </w:r>
      <w:r w:rsidR="004F06F0" w:rsidRPr="00496DDC">
        <w:t xml:space="preserve"> Principles</w:t>
      </w:r>
      <w:bookmarkEnd w:id="2"/>
    </w:p>
    <w:p w14:paraId="33DBAF7F" w14:textId="77777777" w:rsidR="00834C47" w:rsidRPr="00496DDC" w:rsidRDefault="00834C47" w:rsidP="00834C47">
      <w:pPr>
        <w:pStyle w:val="ListParagraph"/>
        <w:ind w:left="360"/>
        <w:rPr>
          <w:rFonts w:asciiTheme="majorHAnsi" w:hAnsiTheme="majorHAnsi" w:cstheme="majorHAnsi"/>
          <w:b/>
          <w:color w:val="4F81BD" w:themeColor="accent1"/>
          <w:sz w:val="22"/>
          <w:szCs w:val="22"/>
        </w:rPr>
      </w:pPr>
    </w:p>
    <w:p w14:paraId="25F41980" w14:textId="77777777" w:rsidR="00834C47" w:rsidRPr="00574109" w:rsidRDefault="00834C47" w:rsidP="00C12D66">
      <w:pPr>
        <w:ind w:left="360"/>
        <w:rPr>
          <w:rFonts w:ascii="Calibri Light" w:hAnsi="Calibri Light" w:cs="Calibri Light"/>
          <w:sz w:val="22"/>
          <w:szCs w:val="22"/>
        </w:rPr>
      </w:pPr>
      <w:r w:rsidRPr="00574109">
        <w:rPr>
          <w:rFonts w:ascii="Calibri Light" w:hAnsi="Calibri Light" w:cs="Calibri Light"/>
          <w:sz w:val="22"/>
          <w:szCs w:val="22"/>
        </w:rPr>
        <w:t>The following guiding principles apply to this standard:</w:t>
      </w:r>
    </w:p>
    <w:p w14:paraId="0DE85AE7" w14:textId="77777777" w:rsidR="00834C47" w:rsidRPr="00496DDC" w:rsidRDefault="00834C47" w:rsidP="00834C47">
      <w:pPr>
        <w:pStyle w:val="ListParagraph"/>
        <w:ind w:left="360"/>
        <w:rPr>
          <w:rFonts w:asciiTheme="majorHAnsi" w:hAnsiTheme="majorHAnsi" w:cstheme="majorHAnsi"/>
          <w:b/>
          <w:color w:val="4F81BD" w:themeColor="accent1"/>
          <w:sz w:val="22"/>
          <w:szCs w:val="22"/>
        </w:rPr>
      </w:pPr>
    </w:p>
    <w:p w14:paraId="1CFDA325" w14:textId="77777777" w:rsidR="00C12D66" w:rsidRPr="00496DDC" w:rsidRDefault="00834C47" w:rsidP="00ED6125">
      <w:pPr>
        <w:pStyle w:val="Heading2"/>
        <w:ind w:left="360" w:firstLine="360"/>
      </w:pPr>
      <w:bookmarkStart w:id="3" w:name="_Toc45711232"/>
      <w:r w:rsidRPr="00496DDC">
        <w:t>2.1 Integrity</w:t>
      </w:r>
      <w:bookmarkEnd w:id="3"/>
    </w:p>
    <w:p w14:paraId="42E879BC" w14:textId="1D9CC648" w:rsidR="00B94465" w:rsidRPr="00574109" w:rsidRDefault="00B94465" w:rsidP="00B94465">
      <w:pPr>
        <w:ind w:left="720"/>
        <w:rPr>
          <w:rFonts w:ascii="Calibri Light" w:hAnsi="Calibri Light" w:cs="Calibri Light"/>
          <w:sz w:val="22"/>
          <w:szCs w:val="22"/>
        </w:rPr>
      </w:pPr>
      <w:r w:rsidRPr="00574109">
        <w:rPr>
          <w:rFonts w:ascii="Calibri Light" w:hAnsi="Calibri Light" w:cs="Calibri Light"/>
          <w:sz w:val="22"/>
          <w:szCs w:val="22"/>
        </w:rPr>
        <w:t xml:space="preserve">The standard </w:t>
      </w:r>
      <w:r w:rsidR="00EA36EE" w:rsidRPr="00574109">
        <w:rPr>
          <w:rFonts w:ascii="Calibri Light" w:hAnsi="Calibri Light" w:cs="Calibri Light"/>
          <w:sz w:val="22"/>
          <w:szCs w:val="22"/>
        </w:rPr>
        <w:t>will</w:t>
      </w:r>
      <w:r w:rsidRPr="00574109">
        <w:rPr>
          <w:rFonts w:ascii="Calibri Light" w:hAnsi="Calibri Light" w:cs="Calibri Light"/>
          <w:sz w:val="22"/>
          <w:szCs w:val="22"/>
        </w:rPr>
        <w:t xml:space="preserve"> ensure that data integrity is maintained at all times throughout the data capture, storage, processing and transmission processes. </w:t>
      </w:r>
    </w:p>
    <w:p w14:paraId="2C13C01E" w14:textId="77777777" w:rsidR="00B94465" w:rsidRPr="00574109" w:rsidRDefault="00B94465" w:rsidP="00B94465">
      <w:pPr>
        <w:ind w:left="720"/>
        <w:rPr>
          <w:rFonts w:ascii="Calibri Light" w:hAnsi="Calibri Light" w:cs="Calibri Light"/>
          <w:b/>
          <w:color w:val="4F81BD" w:themeColor="accent1"/>
          <w:sz w:val="22"/>
          <w:szCs w:val="22"/>
        </w:rPr>
      </w:pPr>
    </w:p>
    <w:p w14:paraId="0883BA46" w14:textId="0E5A45B1" w:rsidR="00ED6125" w:rsidRDefault="00B94465" w:rsidP="00ED6125">
      <w:pPr>
        <w:ind w:left="720"/>
        <w:rPr>
          <w:rFonts w:ascii="Calibri Light" w:hAnsi="Calibri Light" w:cs="Calibri Light"/>
          <w:sz w:val="22"/>
          <w:szCs w:val="22"/>
        </w:rPr>
      </w:pPr>
      <w:r w:rsidRPr="00574109">
        <w:rPr>
          <w:rFonts w:ascii="Calibri Light" w:hAnsi="Calibri Light" w:cs="Calibri Light"/>
          <w:sz w:val="22"/>
          <w:szCs w:val="22"/>
        </w:rPr>
        <w:t xml:space="preserve">The standard </w:t>
      </w:r>
      <w:r w:rsidR="00EA36EE" w:rsidRPr="00574109">
        <w:rPr>
          <w:rFonts w:ascii="Calibri Light" w:hAnsi="Calibri Light" w:cs="Calibri Light"/>
          <w:sz w:val="22"/>
          <w:szCs w:val="22"/>
        </w:rPr>
        <w:t>will</w:t>
      </w:r>
      <w:r w:rsidRPr="00574109">
        <w:rPr>
          <w:rFonts w:ascii="Calibri Light" w:hAnsi="Calibri Light" w:cs="Calibri Light"/>
          <w:sz w:val="22"/>
          <w:szCs w:val="22"/>
        </w:rPr>
        <w:t xml:space="preserve"> ensure that </w:t>
      </w:r>
      <w:r w:rsidR="00717762">
        <w:rPr>
          <w:rFonts w:ascii="Calibri Light" w:hAnsi="Calibri Light" w:cs="Calibri Light"/>
          <w:sz w:val="22"/>
          <w:szCs w:val="22"/>
        </w:rPr>
        <w:t xml:space="preserve">all </w:t>
      </w:r>
      <w:r w:rsidRPr="00574109">
        <w:rPr>
          <w:rFonts w:ascii="Calibri Light" w:hAnsi="Calibri Light" w:cs="Calibri Light"/>
          <w:sz w:val="22"/>
          <w:szCs w:val="22"/>
        </w:rPr>
        <w:t xml:space="preserve">VMS </w:t>
      </w:r>
      <w:r w:rsidR="00717762">
        <w:rPr>
          <w:rFonts w:ascii="Calibri Light" w:hAnsi="Calibri Light" w:cs="Calibri Light"/>
          <w:sz w:val="22"/>
          <w:szCs w:val="22"/>
        </w:rPr>
        <w:t xml:space="preserve">hardware </w:t>
      </w:r>
      <w:r w:rsidR="00541FCE">
        <w:rPr>
          <w:rFonts w:ascii="Calibri Light" w:hAnsi="Calibri Light" w:cs="Calibri Light"/>
          <w:sz w:val="22"/>
          <w:szCs w:val="22"/>
        </w:rPr>
        <w:t>can</w:t>
      </w:r>
      <w:r w:rsidRPr="00574109">
        <w:rPr>
          <w:rFonts w:ascii="Calibri Light" w:hAnsi="Calibri Light" w:cs="Calibri Light"/>
          <w:sz w:val="22"/>
          <w:szCs w:val="22"/>
        </w:rPr>
        <w:t xml:space="preserve"> record the data, and that the data transmitted to DFO represents the location of the fishing vessel. </w:t>
      </w:r>
      <w:r w:rsidR="00B3672A" w:rsidRPr="00574109">
        <w:rPr>
          <w:rFonts w:ascii="Calibri Light" w:hAnsi="Calibri Light" w:cs="Calibri Light"/>
          <w:sz w:val="22"/>
          <w:szCs w:val="22"/>
        </w:rPr>
        <w:t>In some cases, data is automatically reformatted prior to be</w:t>
      </w:r>
      <w:r w:rsidR="002540B6">
        <w:rPr>
          <w:rFonts w:ascii="Calibri Light" w:hAnsi="Calibri Light" w:cs="Calibri Light"/>
          <w:sz w:val="22"/>
          <w:szCs w:val="22"/>
        </w:rPr>
        <w:t>ing</w:t>
      </w:r>
      <w:r w:rsidR="00B3672A" w:rsidRPr="00574109">
        <w:rPr>
          <w:rFonts w:ascii="Calibri Light" w:hAnsi="Calibri Light" w:cs="Calibri Light"/>
          <w:sz w:val="22"/>
          <w:szCs w:val="22"/>
        </w:rPr>
        <w:t xml:space="preserve"> saved in the VMS database, this process shall not reduce the </w:t>
      </w:r>
      <w:r w:rsidR="00541FCE">
        <w:rPr>
          <w:rFonts w:ascii="Calibri Light" w:hAnsi="Calibri Light" w:cs="Calibri Light"/>
          <w:sz w:val="22"/>
          <w:szCs w:val="22"/>
        </w:rPr>
        <w:t>integrity</w:t>
      </w:r>
      <w:r w:rsidR="00B3672A" w:rsidRPr="00574109">
        <w:rPr>
          <w:rFonts w:ascii="Calibri Light" w:hAnsi="Calibri Light" w:cs="Calibri Light"/>
          <w:sz w:val="22"/>
          <w:szCs w:val="22"/>
        </w:rPr>
        <w:t xml:space="preserve"> of the data.</w:t>
      </w:r>
    </w:p>
    <w:p w14:paraId="7E1F3E00" w14:textId="77777777" w:rsidR="00ED6125" w:rsidRDefault="00ED6125" w:rsidP="00ED6125">
      <w:pPr>
        <w:ind w:left="720"/>
        <w:rPr>
          <w:rFonts w:ascii="Calibri Light" w:hAnsi="Calibri Light" w:cs="Calibri Light"/>
          <w:sz w:val="22"/>
          <w:szCs w:val="22"/>
        </w:rPr>
      </w:pPr>
    </w:p>
    <w:p w14:paraId="1B4475E8" w14:textId="6EAD017E" w:rsidR="00B94465" w:rsidRPr="00ED6125" w:rsidRDefault="00B94465" w:rsidP="00ED6125">
      <w:pPr>
        <w:pStyle w:val="Heading2"/>
        <w:ind w:firstLine="720"/>
        <w:rPr>
          <w:rFonts w:ascii="Calibri Light" w:hAnsi="Calibri Light" w:cs="Calibri Light"/>
          <w:sz w:val="22"/>
          <w:szCs w:val="22"/>
        </w:rPr>
      </w:pPr>
      <w:bookmarkStart w:id="4" w:name="_Toc45711233"/>
      <w:r w:rsidRPr="00496DDC">
        <w:t>2.2 Security</w:t>
      </w:r>
      <w:bookmarkEnd w:id="4"/>
    </w:p>
    <w:p w14:paraId="78EE7B1B" w14:textId="4796FAB1" w:rsidR="00EA36EE" w:rsidRPr="00574109" w:rsidRDefault="00B94465" w:rsidP="00B3672A">
      <w:pPr>
        <w:ind w:left="720"/>
        <w:rPr>
          <w:rFonts w:ascii="Calibri Light" w:hAnsi="Calibri Light" w:cs="Calibri Light"/>
          <w:sz w:val="22"/>
          <w:szCs w:val="22"/>
        </w:rPr>
      </w:pPr>
      <w:r w:rsidRPr="00574109">
        <w:rPr>
          <w:rFonts w:ascii="Calibri Light" w:hAnsi="Calibri Light" w:cs="Calibri Light"/>
          <w:sz w:val="22"/>
          <w:szCs w:val="22"/>
        </w:rPr>
        <w:t xml:space="preserve">The standard </w:t>
      </w:r>
      <w:r w:rsidR="00EA36EE" w:rsidRPr="00574109">
        <w:rPr>
          <w:rFonts w:ascii="Calibri Light" w:hAnsi="Calibri Light" w:cs="Calibri Light"/>
          <w:sz w:val="22"/>
          <w:szCs w:val="22"/>
        </w:rPr>
        <w:t>will</w:t>
      </w:r>
      <w:r w:rsidR="00496DDC" w:rsidRPr="00574109">
        <w:rPr>
          <w:rFonts w:ascii="Calibri Light" w:hAnsi="Calibri Light" w:cs="Calibri Light"/>
          <w:sz w:val="22"/>
          <w:szCs w:val="22"/>
        </w:rPr>
        <w:t xml:space="preserve"> ensure </w:t>
      </w:r>
      <w:r w:rsidRPr="00574109">
        <w:rPr>
          <w:rFonts w:ascii="Calibri Light" w:hAnsi="Calibri Light" w:cs="Calibri Light"/>
          <w:sz w:val="22"/>
          <w:szCs w:val="22"/>
        </w:rPr>
        <w:t xml:space="preserve">the security of </w:t>
      </w:r>
      <w:r w:rsidR="00496DDC" w:rsidRPr="00574109">
        <w:rPr>
          <w:rFonts w:ascii="Calibri Light" w:hAnsi="Calibri Light" w:cs="Calibri Light"/>
          <w:sz w:val="22"/>
          <w:szCs w:val="22"/>
        </w:rPr>
        <w:t xml:space="preserve">the </w:t>
      </w:r>
      <w:r w:rsidRPr="00574109">
        <w:rPr>
          <w:rFonts w:ascii="Calibri Light" w:hAnsi="Calibri Light" w:cs="Calibri Light"/>
          <w:sz w:val="22"/>
          <w:szCs w:val="22"/>
        </w:rPr>
        <w:t xml:space="preserve">information transmitted through the </w:t>
      </w:r>
      <w:r w:rsidR="00EA36EE" w:rsidRPr="00574109">
        <w:rPr>
          <w:rFonts w:ascii="Calibri Light" w:hAnsi="Calibri Light" w:cs="Calibri Light"/>
          <w:sz w:val="22"/>
          <w:szCs w:val="22"/>
        </w:rPr>
        <w:t xml:space="preserve">VMS </w:t>
      </w:r>
      <w:r w:rsidR="00717762">
        <w:rPr>
          <w:rFonts w:ascii="Calibri Light" w:hAnsi="Calibri Light" w:cs="Calibri Light"/>
          <w:sz w:val="22"/>
          <w:szCs w:val="22"/>
        </w:rPr>
        <w:t>hardware</w:t>
      </w:r>
      <w:r w:rsidRPr="00574109">
        <w:rPr>
          <w:rFonts w:ascii="Calibri Light" w:hAnsi="Calibri Light" w:cs="Calibri Light"/>
          <w:sz w:val="22"/>
          <w:szCs w:val="22"/>
        </w:rPr>
        <w:t xml:space="preserve">. The information transmitted is sensitive; hence, it is critical that all effort be made to ensure that no prejudice is caused to any stakeholders due to data loss or inappropriate access to data. </w:t>
      </w:r>
    </w:p>
    <w:p w14:paraId="02306CCF" w14:textId="67232AC1" w:rsidR="007838BE" w:rsidRPr="00496DDC" w:rsidRDefault="007838BE" w:rsidP="00EE543D">
      <w:pPr>
        <w:rPr>
          <w:rFonts w:asciiTheme="majorHAnsi" w:hAnsiTheme="majorHAnsi" w:cstheme="majorHAnsi"/>
          <w:b/>
          <w:color w:val="4F81BD" w:themeColor="accent1"/>
          <w:sz w:val="22"/>
          <w:szCs w:val="22"/>
        </w:rPr>
      </w:pPr>
    </w:p>
    <w:p w14:paraId="5A7D436A" w14:textId="73E56BA2" w:rsidR="00B94465" w:rsidRPr="00496DDC" w:rsidRDefault="00B3672A" w:rsidP="00ED6125">
      <w:pPr>
        <w:pStyle w:val="Heading2"/>
        <w:ind w:firstLine="720"/>
      </w:pPr>
      <w:bookmarkStart w:id="5" w:name="_Toc45711234"/>
      <w:r w:rsidRPr="00496DDC">
        <w:t>2.3</w:t>
      </w:r>
      <w:r w:rsidR="00B94465" w:rsidRPr="00496DDC">
        <w:t xml:space="preserve"> Innovation</w:t>
      </w:r>
      <w:bookmarkEnd w:id="5"/>
    </w:p>
    <w:p w14:paraId="5376AD44" w14:textId="061C3E6F" w:rsidR="00B94465" w:rsidRPr="0019680F" w:rsidRDefault="007838BE" w:rsidP="001903DF">
      <w:pPr>
        <w:ind w:left="720"/>
        <w:rPr>
          <w:rFonts w:ascii="Calibri Light" w:hAnsi="Calibri Light" w:cs="Calibri"/>
          <w:sz w:val="22"/>
          <w:szCs w:val="22"/>
        </w:rPr>
      </w:pPr>
      <w:r w:rsidRPr="00ED6125">
        <w:rPr>
          <w:rFonts w:ascii="Calibri Light" w:hAnsi="Calibri Light" w:cs="Calibri"/>
          <w:sz w:val="22"/>
          <w:szCs w:val="22"/>
        </w:rPr>
        <w:t xml:space="preserve">The standard </w:t>
      </w:r>
      <w:r w:rsidR="00C42C97" w:rsidRPr="00ED6125">
        <w:rPr>
          <w:rFonts w:ascii="Calibri Light" w:hAnsi="Calibri Light" w:cs="Calibri"/>
          <w:sz w:val="22"/>
          <w:szCs w:val="22"/>
        </w:rPr>
        <w:t>will</w:t>
      </w:r>
      <w:r w:rsidRPr="00ED6125">
        <w:rPr>
          <w:rFonts w:ascii="Calibri Light" w:hAnsi="Calibri Light" w:cs="Calibri"/>
          <w:sz w:val="22"/>
          <w:szCs w:val="22"/>
        </w:rPr>
        <w:t xml:space="preserve"> allow for innovation. Stakeholders should retain their innovative abilities when developing </w:t>
      </w:r>
      <w:r w:rsidR="00F56E50" w:rsidRPr="00ED6125">
        <w:rPr>
          <w:rFonts w:ascii="Calibri Light" w:hAnsi="Calibri Light" w:cs="Calibri"/>
          <w:sz w:val="22"/>
          <w:szCs w:val="22"/>
        </w:rPr>
        <w:t xml:space="preserve">VMS </w:t>
      </w:r>
      <w:r w:rsidR="00717762">
        <w:rPr>
          <w:rFonts w:ascii="Calibri Light" w:hAnsi="Calibri Light" w:cs="Calibri"/>
          <w:sz w:val="22"/>
          <w:szCs w:val="22"/>
        </w:rPr>
        <w:t>hardware</w:t>
      </w:r>
      <w:r w:rsidRPr="00ED6125">
        <w:rPr>
          <w:rFonts w:ascii="Calibri Light" w:hAnsi="Calibri Light" w:cs="Calibri"/>
          <w:sz w:val="22"/>
          <w:szCs w:val="22"/>
        </w:rPr>
        <w:t xml:space="preserve">. The standard </w:t>
      </w:r>
      <w:r w:rsidR="00496DDC" w:rsidRPr="00ED6125">
        <w:rPr>
          <w:rFonts w:ascii="Calibri Light" w:hAnsi="Calibri Light" w:cs="Calibri"/>
          <w:sz w:val="22"/>
          <w:szCs w:val="22"/>
        </w:rPr>
        <w:t>clearly identifies</w:t>
      </w:r>
      <w:r w:rsidRPr="00ED6125">
        <w:rPr>
          <w:rFonts w:ascii="Calibri Light" w:hAnsi="Calibri Light" w:cs="Calibri"/>
          <w:sz w:val="22"/>
          <w:szCs w:val="22"/>
        </w:rPr>
        <w:t xml:space="preserve"> the needs of DFO and </w:t>
      </w:r>
      <w:r w:rsidRPr="0019680F">
        <w:rPr>
          <w:rFonts w:ascii="Calibri Light" w:hAnsi="Calibri Light" w:cs="Calibri"/>
          <w:sz w:val="22"/>
          <w:szCs w:val="22"/>
        </w:rPr>
        <w:t xml:space="preserve">stakeholders, without excessively limiting ways of meeting those needs. </w:t>
      </w:r>
    </w:p>
    <w:p w14:paraId="62C9F8A0" w14:textId="606D0C5E" w:rsidR="004F06F0" w:rsidRPr="0019680F" w:rsidRDefault="004F06F0" w:rsidP="00235724">
      <w:pPr>
        <w:pStyle w:val="Heading1"/>
        <w:numPr>
          <w:ilvl w:val="0"/>
          <w:numId w:val="8"/>
        </w:numPr>
      </w:pPr>
      <w:bookmarkStart w:id="6" w:name="_Toc45711235"/>
      <w:r w:rsidRPr="0019680F">
        <w:t>Definitions</w:t>
      </w:r>
      <w:r w:rsidR="0083754A" w:rsidRPr="0019680F">
        <w:t>/Acronyms</w:t>
      </w:r>
      <w:bookmarkEnd w:id="6"/>
    </w:p>
    <w:p w14:paraId="4FAA1B41" w14:textId="77777777" w:rsidR="001903DF" w:rsidRPr="0019680F" w:rsidRDefault="001903DF" w:rsidP="001903DF">
      <w:pPr>
        <w:rPr>
          <w:rFonts w:asciiTheme="majorHAnsi" w:hAnsiTheme="majorHAnsi" w:cstheme="majorHAnsi"/>
          <w:b/>
          <w:color w:val="4F81BD" w:themeColor="accent1"/>
          <w:sz w:val="22"/>
          <w:szCs w:val="22"/>
        </w:rPr>
      </w:pPr>
    </w:p>
    <w:p w14:paraId="3BF409D4" w14:textId="7A884990" w:rsidR="001903DF" w:rsidRPr="0019680F" w:rsidRDefault="001903DF" w:rsidP="00561584">
      <w:pPr>
        <w:ind w:left="360"/>
        <w:rPr>
          <w:rFonts w:ascii="Calibri Light" w:hAnsi="Calibri Light" w:cs="Calibri Light"/>
          <w:sz w:val="22"/>
          <w:szCs w:val="22"/>
        </w:rPr>
      </w:pPr>
      <w:r w:rsidRPr="0019680F">
        <w:rPr>
          <w:rFonts w:ascii="Calibri Light" w:hAnsi="Calibri Light" w:cs="Calibri Light"/>
          <w:sz w:val="22"/>
          <w:szCs w:val="22"/>
        </w:rPr>
        <w:t>Applicant – the company/organization that is s</w:t>
      </w:r>
      <w:r w:rsidR="00690BE8" w:rsidRPr="0019680F">
        <w:rPr>
          <w:rFonts w:ascii="Calibri Light" w:hAnsi="Calibri Light" w:cs="Calibri Light"/>
          <w:sz w:val="22"/>
          <w:szCs w:val="22"/>
        </w:rPr>
        <w:t xml:space="preserve">ubmitting a VMS </w:t>
      </w:r>
      <w:r w:rsidR="004B3581" w:rsidRPr="0019680F">
        <w:rPr>
          <w:rFonts w:ascii="Calibri Light" w:hAnsi="Calibri Light" w:cs="Calibri Light"/>
          <w:sz w:val="22"/>
          <w:szCs w:val="22"/>
        </w:rPr>
        <w:t>hardware</w:t>
      </w:r>
      <w:r w:rsidRPr="0019680F">
        <w:rPr>
          <w:rFonts w:ascii="Calibri Light" w:hAnsi="Calibri Light" w:cs="Calibri Light"/>
          <w:sz w:val="22"/>
          <w:szCs w:val="22"/>
        </w:rPr>
        <w:t xml:space="preserve"> for</w:t>
      </w:r>
      <w:r w:rsidR="008E1ECC" w:rsidRPr="0019680F">
        <w:rPr>
          <w:rFonts w:ascii="Calibri Light" w:hAnsi="Calibri Light" w:cs="Calibri Light"/>
          <w:sz w:val="22"/>
          <w:szCs w:val="22"/>
        </w:rPr>
        <w:t xml:space="preserve"> qualification</w:t>
      </w:r>
      <w:r w:rsidRPr="0019680F">
        <w:rPr>
          <w:rFonts w:ascii="Calibri Light" w:hAnsi="Calibri Light" w:cs="Calibri Light"/>
          <w:sz w:val="22"/>
          <w:szCs w:val="22"/>
        </w:rPr>
        <w:t>.</w:t>
      </w:r>
    </w:p>
    <w:p w14:paraId="236059A0" w14:textId="776319FE" w:rsidR="00CD5001" w:rsidRPr="0019680F" w:rsidRDefault="00CD5001" w:rsidP="00561584">
      <w:pPr>
        <w:ind w:left="360"/>
        <w:rPr>
          <w:rFonts w:ascii="Calibri Light" w:hAnsi="Calibri Light" w:cs="Calibri Light"/>
          <w:sz w:val="22"/>
          <w:szCs w:val="22"/>
        </w:rPr>
      </w:pPr>
    </w:p>
    <w:p w14:paraId="2FE91FDC" w14:textId="5443ACFD" w:rsidR="00CD5001" w:rsidRPr="0019680F" w:rsidRDefault="00CD5001" w:rsidP="001903DF">
      <w:pPr>
        <w:ind w:left="360"/>
        <w:rPr>
          <w:rFonts w:ascii="Calibri Light" w:hAnsi="Calibri Light" w:cs="Calibri Light"/>
          <w:sz w:val="22"/>
          <w:szCs w:val="22"/>
        </w:rPr>
      </w:pPr>
      <w:r w:rsidRPr="0019680F">
        <w:rPr>
          <w:rFonts w:ascii="Calibri Light" w:hAnsi="Calibri Light" w:cs="Calibri Light"/>
          <w:sz w:val="22"/>
          <w:szCs w:val="22"/>
        </w:rPr>
        <w:t xml:space="preserve">Client – fish harvesters utilizing VMS </w:t>
      </w:r>
      <w:r w:rsidR="004B3581" w:rsidRPr="0019680F">
        <w:rPr>
          <w:rFonts w:ascii="Calibri Light" w:hAnsi="Calibri Light" w:cs="Calibri Light"/>
          <w:sz w:val="22"/>
          <w:szCs w:val="22"/>
        </w:rPr>
        <w:t>hardware</w:t>
      </w:r>
      <w:r w:rsidRPr="0019680F">
        <w:rPr>
          <w:rFonts w:ascii="Calibri Light" w:hAnsi="Calibri Light" w:cs="Calibri Light"/>
          <w:sz w:val="22"/>
          <w:szCs w:val="22"/>
        </w:rPr>
        <w:t xml:space="preserve"> on their vessels</w:t>
      </w:r>
      <w:r w:rsidR="00496DDC" w:rsidRPr="0019680F">
        <w:rPr>
          <w:rFonts w:ascii="Calibri Light" w:hAnsi="Calibri Light" w:cs="Calibri Light"/>
          <w:sz w:val="22"/>
          <w:szCs w:val="22"/>
        </w:rPr>
        <w:t>.</w:t>
      </w:r>
    </w:p>
    <w:p w14:paraId="27AD08AE" w14:textId="2970D252" w:rsidR="00496DDC" w:rsidRPr="0019680F" w:rsidRDefault="00496DDC" w:rsidP="001903DF">
      <w:pPr>
        <w:ind w:left="360"/>
        <w:rPr>
          <w:rFonts w:ascii="Calibri Light" w:hAnsi="Calibri Light" w:cs="Calibri Light"/>
          <w:sz w:val="22"/>
          <w:szCs w:val="22"/>
        </w:rPr>
      </w:pPr>
    </w:p>
    <w:p w14:paraId="68416BC1" w14:textId="037AE23B" w:rsidR="00496DDC" w:rsidRPr="0019680F" w:rsidRDefault="00496DDC" w:rsidP="001903DF">
      <w:pPr>
        <w:ind w:left="360"/>
        <w:rPr>
          <w:rFonts w:ascii="Calibri Light" w:hAnsi="Calibri Light" w:cs="Calibri Light"/>
          <w:sz w:val="22"/>
          <w:szCs w:val="22"/>
        </w:rPr>
      </w:pPr>
      <w:r w:rsidRPr="0019680F">
        <w:rPr>
          <w:rFonts w:ascii="Calibri Light" w:hAnsi="Calibri Light" w:cs="Calibri Light"/>
          <w:sz w:val="22"/>
          <w:szCs w:val="22"/>
        </w:rPr>
        <w:t>C&amp;P – Conservation and Protection.</w:t>
      </w:r>
    </w:p>
    <w:p w14:paraId="6774FB14" w14:textId="77777777" w:rsidR="001903DF" w:rsidRPr="0019680F" w:rsidRDefault="001903DF" w:rsidP="001903DF">
      <w:pPr>
        <w:ind w:left="360"/>
        <w:rPr>
          <w:rFonts w:ascii="Calibri Light" w:hAnsi="Calibri Light" w:cs="Calibri Light"/>
          <w:sz w:val="22"/>
          <w:szCs w:val="22"/>
        </w:rPr>
      </w:pPr>
    </w:p>
    <w:p w14:paraId="28981551" w14:textId="10786596" w:rsidR="001903DF" w:rsidRPr="0019680F" w:rsidRDefault="001903DF" w:rsidP="001903DF">
      <w:pPr>
        <w:ind w:left="360"/>
        <w:rPr>
          <w:rFonts w:ascii="Calibri Light" w:hAnsi="Calibri Light" w:cs="Calibri Light"/>
          <w:sz w:val="22"/>
          <w:szCs w:val="22"/>
        </w:rPr>
      </w:pPr>
      <w:r w:rsidRPr="0019680F">
        <w:rPr>
          <w:rFonts w:ascii="Calibri Light" w:hAnsi="Calibri Light" w:cs="Calibri Light"/>
          <w:sz w:val="22"/>
          <w:szCs w:val="22"/>
        </w:rPr>
        <w:t>CSP – Communication Service Provider</w:t>
      </w:r>
      <w:r w:rsidR="00496DDC" w:rsidRPr="0019680F">
        <w:rPr>
          <w:rFonts w:ascii="Calibri Light" w:hAnsi="Calibri Light" w:cs="Calibri Light"/>
          <w:sz w:val="22"/>
          <w:szCs w:val="22"/>
        </w:rPr>
        <w:t>.</w:t>
      </w:r>
    </w:p>
    <w:p w14:paraId="1CCE3388" w14:textId="2C183913" w:rsidR="001903DF" w:rsidRPr="0019680F" w:rsidRDefault="001903DF" w:rsidP="00686F75">
      <w:pPr>
        <w:rPr>
          <w:rFonts w:ascii="Calibri Light" w:hAnsi="Calibri Light" w:cs="Calibri Light"/>
          <w:sz w:val="22"/>
          <w:szCs w:val="22"/>
        </w:rPr>
      </w:pPr>
    </w:p>
    <w:p w14:paraId="4963F47C" w14:textId="45DF20D8" w:rsidR="001903DF" w:rsidRPr="0019680F" w:rsidRDefault="001903DF" w:rsidP="001903DF">
      <w:pPr>
        <w:ind w:left="360"/>
        <w:rPr>
          <w:rFonts w:ascii="Calibri Light" w:hAnsi="Calibri Light" w:cs="Calibri Light"/>
          <w:sz w:val="22"/>
          <w:szCs w:val="22"/>
        </w:rPr>
      </w:pPr>
      <w:r w:rsidRPr="0019680F">
        <w:rPr>
          <w:rFonts w:ascii="Calibri Light" w:hAnsi="Calibri Light" w:cs="Calibri Light"/>
          <w:sz w:val="22"/>
          <w:szCs w:val="22"/>
        </w:rPr>
        <w:t>DFO – Department of Fisheries and Oceans</w:t>
      </w:r>
      <w:r w:rsidR="00496DDC" w:rsidRPr="0019680F">
        <w:rPr>
          <w:rFonts w:ascii="Calibri Light" w:hAnsi="Calibri Light" w:cs="Calibri Light"/>
          <w:sz w:val="22"/>
          <w:szCs w:val="22"/>
        </w:rPr>
        <w:t>.</w:t>
      </w:r>
    </w:p>
    <w:p w14:paraId="63FF9A32" w14:textId="56740AE3" w:rsidR="00AA6371" w:rsidRPr="0019680F" w:rsidRDefault="00AA6371" w:rsidP="00496DDC">
      <w:pPr>
        <w:rPr>
          <w:rFonts w:ascii="Calibri Light" w:hAnsi="Calibri Light" w:cs="Calibri Light"/>
          <w:sz w:val="22"/>
          <w:szCs w:val="22"/>
        </w:rPr>
      </w:pPr>
    </w:p>
    <w:p w14:paraId="12458448" w14:textId="4736D486" w:rsidR="00AA6371" w:rsidRPr="0019680F" w:rsidRDefault="00AA6371" w:rsidP="001903DF">
      <w:pPr>
        <w:ind w:left="360"/>
        <w:rPr>
          <w:rFonts w:ascii="Calibri Light" w:hAnsi="Calibri Light" w:cs="Calibri Light"/>
          <w:sz w:val="22"/>
          <w:szCs w:val="22"/>
        </w:rPr>
      </w:pPr>
      <w:r w:rsidRPr="0019680F">
        <w:rPr>
          <w:rFonts w:ascii="Calibri Light" w:hAnsi="Calibri Light" w:cs="Calibri Light"/>
          <w:sz w:val="22"/>
          <w:szCs w:val="22"/>
        </w:rPr>
        <w:t>GPS - Global Positioning System</w:t>
      </w:r>
      <w:r w:rsidR="00541FCE">
        <w:rPr>
          <w:rFonts w:ascii="Calibri Light" w:hAnsi="Calibri Light" w:cs="Calibri Light"/>
          <w:sz w:val="22"/>
          <w:szCs w:val="22"/>
        </w:rPr>
        <w:t>.</w:t>
      </w:r>
    </w:p>
    <w:p w14:paraId="379DF8B3" w14:textId="67BB45A0" w:rsidR="00A465D2" w:rsidRPr="0019680F" w:rsidRDefault="00A465D2" w:rsidP="001903DF">
      <w:pPr>
        <w:ind w:left="360"/>
        <w:rPr>
          <w:rFonts w:ascii="Calibri Light" w:hAnsi="Calibri Light" w:cs="Calibri Light"/>
          <w:sz w:val="22"/>
          <w:szCs w:val="22"/>
        </w:rPr>
      </w:pPr>
    </w:p>
    <w:p w14:paraId="131B412A" w14:textId="40C2134A" w:rsidR="002C614F" w:rsidRPr="0019680F" w:rsidRDefault="005D0B63" w:rsidP="005D0B63">
      <w:pPr>
        <w:ind w:left="360"/>
        <w:rPr>
          <w:rFonts w:ascii="Calibri Light" w:hAnsi="Calibri Light" w:cs="Calibri Light"/>
          <w:sz w:val="22"/>
          <w:szCs w:val="22"/>
        </w:rPr>
      </w:pPr>
      <w:r w:rsidRPr="0019680F">
        <w:rPr>
          <w:rFonts w:ascii="Calibri Light" w:hAnsi="Calibri Light" w:cs="Calibri Light"/>
          <w:sz w:val="22"/>
          <w:szCs w:val="22"/>
          <w:lang w:val="en"/>
        </w:rPr>
        <w:t>IP65</w:t>
      </w:r>
      <w:r w:rsidR="00A465D2" w:rsidRPr="0019680F">
        <w:rPr>
          <w:rFonts w:ascii="Calibri Light" w:hAnsi="Calibri Light" w:cs="Calibri Light"/>
          <w:sz w:val="22"/>
          <w:szCs w:val="22"/>
          <w:lang w:val="en"/>
        </w:rPr>
        <w:t xml:space="preserve"> – Ingress Protection rated as </w:t>
      </w:r>
      <w:r w:rsidRPr="0019680F">
        <w:rPr>
          <w:rStyle w:val="Strong"/>
          <w:rFonts w:ascii="Calibri Light" w:hAnsi="Calibri Light" w:cs="Calibri Light"/>
          <w:b w:val="0"/>
          <w:sz w:val="22"/>
          <w:szCs w:val="22"/>
          <w:lang w:val="en"/>
        </w:rPr>
        <w:t>protected against multi-directional, low-pressure water jets</w:t>
      </w:r>
      <w:r w:rsidR="00541FCE">
        <w:rPr>
          <w:rStyle w:val="Strong"/>
          <w:rFonts w:ascii="Calibri Light" w:hAnsi="Calibri Light" w:cs="Calibri Light"/>
          <w:b w:val="0"/>
          <w:sz w:val="22"/>
          <w:szCs w:val="22"/>
          <w:lang w:val="en"/>
        </w:rPr>
        <w:t>.</w:t>
      </w:r>
    </w:p>
    <w:p w14:paraId="43957F8B" w14:textId="77777777" w:rsidR="005D0B63" w:rsidRPr="0019680F" w:rsidRDefault="005D0B63" w:rsidP="00716D4D">
      <w:pPr>
        <w:ind w:left="360"/>
        <w:rPr>
          <w:rFonts w:ascii="Calibri Light" w:hAnsi="Calibri Light" w:cs="Calibri Light"/>
          <w:sz w:val="22"/>
          <w:szCs w:val="22"/>
        </w:rPr>
      </w:pPr>
    </w:p>
    <w:p w14:paraId="17927BB1" w14:textId="12630BDD" w:rsidR="00716D4D" w:rsidRDefault="00294801" w:rsidP="00716D4D">
      <w:pPr>
        <w:ind w:left="360"/>
        <w:rPr>
          <w:rFonts w:ascii="Calibri Light" w:hAnsi="Calibri Light" w:cs="Calibri Light"/>
          <w:sz w:val="22"/>
          <w:szCs w:val="22"/>
        </w:rPr>
      </w:pPr>
      <w:r w:rsidRPr="0019680F">
        <w:rPr>
          <w:rFonts w:ascii="Calibri Light" w:hAnsi="Calibri Light" w:cs="Calibri Light"/>
          <w:sz w:val="22"/>
          <w:szCs w:val="22"/>
        </w:rPr>
        <w:t xml:space="preserve">Qualification - </w:t>
      </w:r>
      <w:r w:rsidR="00716D4D" w:rsidRPr="0019680F">
        <w:rPr>
          <w:rFonts w:ascii="Calibri Light" w:hAnsi="Calibri Light" w:cs="Calibri Light"/>
          <w:sz w:val="22"/>
          <w:szCs w:val="22"/>
        </w:rPr>
        <w:t>A designation given to a VMS hardware when it successfully passes the</w:t>
      </w:r>
      <w:r w:rsidR="00716D4D">
        <w:rPr>
          <w:rFonts w:ascii="Calibri Light" w:hAnsi="Calibri Light" w:cs="Calibri Light"/>
          <w:sz w:val="22"/>
          <w:szCs w:val="22"/>
        </w:rPr>
        <w:t xml:space="preserve"> Qualification Program and fully meets all requirements laid out in the Standard</w:t>
      </w:r>
      <w:r w:rsidR="00541FCE">
        <w:rPr>
          <w:rFonts w:ascii="Calibri Light" w:hAnsi="Calibri Light" w:cs="Calibri Light"/>
          <w:sz w:val="22"/>
          <w:szCs w:val="22"/>
        </w:rPr>
        <w:t>.</w:t>
      </w:r>
    </w:p>
    <w:p w14:paraId="699FF909" w14:textId="77777777" w:rsidR="00716D4D" w:rsidRDefault="00716D4D" w:rsidP="00716D4D">
      <w:pPr>
        <w:ind w:left="360"/>
        <w:rPr>
          <w:rFonts w:ascii="Calibri Light" w:hAnsi="Calibri Light" w:cs="Calibri Light"/>
          <w:sz w:val="22"/>
          <w:szCs w:val="22"/>
        </w:rPr>
      </w:pPr>
    </w:p>
    <w:p w14:paraId="53AC35A9" w14:textId="490A1DE4" w:rsidR="00716D4D" w:rsidRPr="00574109" w:rsidRDefault="00716D4D" w:rsidP="00AD46E4">
      <w:pPr>
        <w:ind w:left="360"/>
        <w:rPr>
          <w:rFonts w:ascii="Calibri Light" w:hAnsi="Calibri Light" w:cs="Calibri Light"/>
          <w:sz w:val="22"/>
          <w:szCs w:val="22"/>
        </w:rPr>
      </w:pPr>
      <w:r>
        <w:rPr>
          <w:rFonts w:ascii="Calibri Light" w:hAnsi="Calibri Light" w:cs="Calibri Light"/>
          <w:sz w:val="22"/>
          <w:szCs w:val="22"/>
        </w:rPr>
        <w:t>Qualification Program – the program through which developers can submit their VMS hardware to be considered for qualification under DFO</w:t>
      </w:r>
      <w:r w:rsidR="00541FCE">
        <w:rPr>
          <w:rFonts w:ascii="Calibri Light" w:hAnsi="Calibri Light" w:cs="Calibri Light"/>
          <w:sz w:val="22"/>
          <w:szCs w:val="22"/>
        </w:rPr>
        <w:t>.</w:t>
      </w:r>
    </w:p>
    <w:p w14:paraId="4AC2E9D1" w14:textId="77777777" w:rsidR="00716D4D" w:rsidRDefault="00716D4D" w:rsidP="00A90510">
      <w:pPr>
        <w:ind w:left="360"/>
        <w:rPr>
          <w:rFonts w:ascii="Calibri Light" w:hAnsi="Calibri Light" w:cs="Calibri Light"/>
          <w:sz w:val="22"/>
          <w:szCs w:val="22"/>
        </w:rPr>
      </w:pPr>
    </w:p>
    <w:p w14:paraId="5DFAEF74" w14:textId="40EFBE07" w:rsidR="00A90510" w:rsidRPr="00A90510" w:rsidRDefault="00A90510" w:rsidP="00A90510">
      <w:pPr>
        <w:ind w:left="360"/>
        <w:rPr>
          <w:rFonts w:ascii="Calibri Light" w:hAnsi="Calibri Light" w:cs="Calibri Light"/>
          <w:sz w:val="22"/>
          <w:szCs w:val="22"/>
        </w:rPr>
      </w:pPr>
      <w:r w:rsidRPr="00A90510">
        <w:rPr>
          <w:rFonts w:ascii="Calibri Light" w:hAnsi="Calibri Light" w:cs="Calibri Light"/>
          <w:sz w:val="22"/>
          <w:szCs w:val="22"/>
        </w:rPr>
        <w:t>Seal of Qualification</w:t>
      </w:r>
      <w:r>
        <w:rPr>
          <w:rFonts w:ascii="Calibri Light" w:hAnsi="Calibri Light" w:cs="Calibri Light"/>
          <w:sz w:val="22"/>
          <w:szCs w:val="22"/>
        </w:rPr>
        <w:t xml:space="preserve"> -</w:t>
      </w:r>
      <w:r w:rsidRPr="00AD46E4">
        <w:rPr>
          <w:rFonts w:ascii="Calibri Light" w:hAnsi="Calibri Light" w:cs="Calibri Light"/>
          <w:sz w:val="22"/>
          <w:szCs w:val="22"/>
        </w:rPr>
        <w:t xml:space="preserve"> A logo that is provided to applicants for hardware that has successfully completed the Qualification Program and have been designated as qualified under the DFO Standard</w:t>
      </w:r>
      <w:r w:rsidR="00541FCE">
        <w:rPr>
          <w:rFonts w:ascii="Calibri Light" w:hAnsi="Calibri Light" w:cs="Calibri Light"/>
          <w:sz w:val="22"/>
          <w:szCs w:val="22"/>
        </w:rPr>
        <w:t>.</w:t>
      </w:r>
    </w:p>
    <w:p w14:paraId="0497EA02" w14:textId="7B34B85A" w:rsidR="001903DF" w:rsidRPr="00574109" w:rsidRDefault="001903DF" w:rsidP="001903DF">
      <w:pPr>
        <w:ind w:left="360"/>
        <w:rPr>
          <w:rFonts w:ascii="Calibri Light" w:hAnsi="Calibri Light" w:cs="Calibri Light"/>
          <w:sz w:val="22"/>
          <w:szCs w:val="22"/>
        </w:rPr>
      </w:pPr>
    </w:p>
    <w:p w14:paraId="309156D9" w14:textId="6D128CFF" w:rsidR="002E4284" w:rsidRPr="00574109" w:rsidRDefault="002E4284" w:rsidP="001903DF">
      <w:pPr>
        <w:ind w:left="360"/>
        <w:rPr>
          <w:rFonts w:ascii="Calibri Light" w:hAnsi="Calibri Light" w:cs="Calibri Light"/>
          <w:sz w:val="22"/>
          <w:szCs w:val="22"/>
        </w:rPr>
      </w:pPr>
      <w:r w:rsidRPr="00574109">
        <w:rPr>
          <w:rFonts w:ascii="Calibri Light" w:hAnsi="Calibri Light" w:cs="Calibri Light"/>
          <w:sz w:val="22"/>
          <w:szCs w:val="22"/>
        </w:rPr>
        <w:lastRenderedPageBreak/>
        <w:t>WGS-84- The World Geodetic System (WGS84) is the reference coordinate system used by the Global Positioning System.</w:t>
      </w:r>
    </w:p>
    <w:p w14:paraId="2F19DE41" w14:textId="77777777" w:rsidR="002E4284" w:rsidRPr="00574109" w:rsidRDefault="002E4284" w:rsidP="001903DF">
      <w:pPr>
        <w:ind w:left="360"/>
        <w:rPr>
          <w:rFonts w:ascii="Calibri Light" w:hAnsi="Calibri Light" w:cs="Calibri Light"/>
          <w:sz w:val="22"/>
          <w:szCs w:val="22"/>
        </w:rPr>
      </w:pPr>
    </w:p>
    <w:p w14:paraId="370428FC" w14:textId="53E6553A" w:rsidR="002F7B4E" w:rsidRDefault="001903DF" w:rsidP="001903DF">
      <w:pPr>
        <w:ind w:left="360"/>
        <w:rPr>
          <w:rFonts w:ascii="Calibri Light" w:hAnsi="Calibri Light" w:cs="Calibri Light"/>
          <w:sz w:val="22"/>
          <w:szCs w:val="22"/>
        </w:rPr>
      </w:pPr>
      <w:r w:rsidRPr="00574109">
        <w:rPr>
          <w:rFonts w:ascii="Calibri Light" w:hAnsi="Calibri Light" w:cs="Calibri Light"/>
          <w:sz w:val="22"/>
          <w:szCs w:val="22"/>
        </w:rPr>
        <w:t>VMS – Vessel Monitoring System</w:t>
      </w:r>
      <w:r w:rsidR="00541FCE">
        <w:rPr>
          <w:rFonts w:ascii="Calibri Light" w:hAnsi="Calibri Light" w:cs="Calibri Light"/>
          <w:sz w:val="22"/>
          <w:szCs w:val="22"/>
        </w:rPr>
        <w:t>.</w:t>
      </w:r>
    </w:p>
    <w:p w14:paraId="14112B36" w14:textId="77777777" w:rsidR="002F7B4E" w:rsidRDefault="002F7B4E">
      <w:pPr>
        <w:rPr>
          <w:rFonts w:ascii="Calibri Light" w:hAnsi="Calibri Light" w:cs="Calibri Light"/>
          <w:sz w:val="22"/>
          <w:szCs w:val="22"/>
        </w:rPr>
      </w:pPr>
      <w:r>
        <w:rPr>
          <w:rFonts w:ascii="Calibri Light" w:hAnsi="Calibri Light" w:cs="Calibri Light"/>
          <w:sz w:val="22"/>
          <w:szCs w:val="22"/>
        </w:rPr>
        <w:br w:type="page"/>
      </w:r>
    </w:p>
    <w:p w14:paraId="371F141B" w14:textId="5FF5B4E9" w:rsidR="004F06F0" w:rsidRPr="00496DDC" w:rsidRDefault="004F06F0" w:rsidP="00235724">
      <w:pPr>
        <w:pStyle w:val="Heading1"/>
        <w:numPr>
          <w:ilvl w:val="0"/>
          <w:numId w:val="8"/>
        </w:numPr>
      </w:pPr>
      <w:bookmarkStart w:id="7" w:name="_Toc45711236"/>
      <w:r w:rsidRPr="00496DDC">
        <w:lastRenderedPageBreak/>
        <w:t>Confidentiality Statement</w:t>
      </w:r>
      <w:bookmarkEnd w:id="7"/>
    </w:p>
    <w:p w14:paraId="2C1896A9" w14:textId="77777777" w:rsidR="00956227" w:rsidRPr="00496DDC" w:rsidRDefault="00956227" w:rsidP="00956227">
      <w:pPr>
        <w:ind w:left="360"/>
        <w:rPr>
          <w:rFonts w:asciiTheme="majorHAnsi" w:hAnsiTheme="majorHAnsi" w:cstheme="majorHAnsi"/>
          <w:b/>
          <w:color w:val="4F81BD" w:themeColor="accent1"/>
          <w:sz w:val="22"/>
          <w:szCs w:val="22"/>
        </w:rPr>
      </w:pPr>
    </w:p>
    <w:p w14:paraId="792AF2B4" w14:textId="2C54178B" w:rsidR="00F24ECB" w:rsidRPr="00574109" w:rsidRDefault="00F24ECB" w:rsidP="00F24ECB">
      <w:pPr>
        <w:ind w:left="360"/>
        <w:rPr>
          <w:rFonts w:ascii="Calibri Light" w:hAnsi="Calibri Light" w:cs="Calibri Light"/>
          <w:sz w:val="22"/>
          <w:szCs w:val="22"/>
        </w:rPr>
      </w:pPr>
      <w:r w:rsidRPr="00574109">
        <w:rPr>
          <w:rFonts w:ascii="Calibri Light" w:hAnsi="Calibri Light" w:cs="Calibri Light"/>
          <w:sz w:val="22"/>
          <w:szCs w:val="22"/>
        </w:rPr>
        <w:t xml:space="preserve">Information related to each </w:t>
      </w:r>
      <w:r w:rsidR="0088038B" w:rsidRPr="00561584">
        <w:rPr>
          <w:rFonts w:ascii="Calibri Light" w:hAnsi="Calibri Light" w:cs="Calibri Light"/>
          <w:sz w:val="22"/>
          <w:szCs w:val="22"/>
        </w:rPr>
        <w:t xml:space="preserve">VMS </w:t>
      </w:r>
      <w:r w:rsidR="004B3581">
        <w:rPr>
          <w:rFonts w:ascii="Calibri Light" w:hAnsi="Calibri Light" w:cs="Calibri Light"/>
          <w:sz w:val="22"/>
          <w:szCs w:val="22"/>
        </w:rPr>
        <w:t>hardware</w:t>
      </w:r>
      <w:r w:rsidR="004B3581" w:rsidRPr="00574109">
        <w:rPr>
          <w:rFonts w:ascii="Calibri Light" w:hAnsi="Calibri Light" w:cs="Calibri Light"/>
          <w:sz w:val="22"/>
          <w:szCs w:val="22"/>
        </w:rPr>
        <w:t xml:space="preserve"> </w:t>
      </w:r>
      <w:r w:rsidR="0088038B" w:rsidRPr="00574109">
        <w:rPr>
          <w:rFonts w:ascii="Calibri Light" w:hAnsi="Calibri Light" w:cs="Calibri Light"/>
          <w:sz w:val="22"/>
          <w:szCs w:val="22"/>
        </w:rPr>
        <w:t>application</w:t>
      </w:r>
      <w:r w:rsidR="002E4284" w:rsidRPr="00574109">
        <w:rPr>
          <w:rFonts w:ascii="Calibri Light" w:hAnsi="Calibri Light" w:cs="Calibri Light"/>
          <w:sz w:val="22"/>
          <w:szCs w:val="22"/>
        </w:rPr>
        <w:t xml:space="preserve"> submitted for </w:t>
      </w:r>
      <w:r w:rsidR="00D374F3" w:rsidRPr="0019680F">
        <w:rPr>
          <w:rFonts w:ascii="Calibri Light" w:hAnsi="Calibri Light" w:cs="Calibri Light"/>
          <w:sz w:val="22"/>
          <w:szCs w:val="22"/>
        </w:rPr>
        <w:t xml:space="preserve">qualification </w:t>
      </w:r>
      <w:r w:rsidR="00055849" w:rsidRPr="0019680F">
        <w:rPr>
          <w:rFonts w:ascii="Calibri Light" w:hAnsi="Calibri Light" w:cs="Calibri Light"/>
          <w:sz w:val="22"/>
          <w:szCs w:val="22"/>
        </w:rPr>
        <w:t>to</w:t>
      </w:r>
      <w:r w:rsidR="00055849" w:rsidRPr="00574109">
        <w:rPr>
          <w:rFonts w:ascii="Calibri Light" w:hAnsi="Calibri Light" w:cs="Calibri Light"/>
          <w:sz w:val="22"/>
          <w:szCs w:val="22"/>
        </w:rPr>
        <w:t xml:space="preserve"> DFO </w:t>
      </w:r>
      <w:r w:rsidRPr="00574109">
        <w:rPr>
          <w:rFonts w:ascii="Calibri Light" w:hAnsi="Calibri Light" w:cs="Calibri Light"/>
          <w:sz w:val="22"/>
          <w:szCs w:val="22"/>
        </w:rPr>
        <w:t xml:space="preserve">will be kept confidential and will only be shared with individuals or groups directly involved with the VMS </w:t>
      </w:r>
      <w:r w:rsidR="00717762">
        <w:rPr>
          <w:rFonts w:ascii="Calibri Light" w:hAnsi="Calibri Light" w:cs="Calibri Light"/>
          <w:sz w:val="22"/>
          <w:szCs w:val="22"/>
        </w:rPr>
        <w:t>qualification</w:t>
      </w:r>
      <w:r w:rsidR="00717762" w:rsidRPr="00574109">
        <w:rPr>
          <w:rFonts w:ascii="Calibri Light" w:hAnsi="Calibri Light" w:cs="Calibri Light"/>
          <w:sz w:val="22"/>
          <w:szCs w:val="22"/>
        </w:rPr>
        <w:t xml:space="preserve"> </w:t>
      </w:r>
      <w:r w:rsidRPr="00574109">
        <w:rPr>
          <w:rFonts w:ascii="Calibri Light" w:hAnsi="Calibri Light" w:cs="Calibri Light"/>
          <w:sz w:val="22"/>
          <w:szCs w:val="22"/>
        </w:rPr>
        <w:t xml:space="preserve">process. </w:t>
      </w:r>
    </w:p>
    <w:p w14:paraId="6998127C" w14:textId="77777777" w:rsidR="00F24ECB" w:rsidRPr="00574109" w:rsidRDefault="00F24ECB" w:rsidP="00F24ECB">
      <w:pPr>
        <w:ind w:left="360"/>
        <w:rPr>
          <w:rFonts w:ascii="Calibri Light" w:hAnsi="Calibri Light" w:cs="Calibri Light"/>
          <w:sz w:val="22"/>
          <w:szCs w:val="22"/>
        </w:rPr>
      </w:pPr>
    </w:p>
    <w:p w14:paraId="5DF95C9D" w14:textId="4D559B38" w:rsidR="00CB5FE9" w:rsidRPr="00574109" w:rsidRDefault="00F24ECB" w:rsidP="00F24ECB">
      <w:pPr>
        <w:ind w:left="360"/>
        <w:rPr>
          <w:rFonts w:ascii="Calibri Light" w:hAnsi="Calibri Light" w:cs="Calibri Light"/>
          <w:sz w:val="22"/>
          <w:szCs w:val="22"/>
        </w:rPr>
      </w:pPr>
      <w:r w:rsidRPr="00574109">
        <w:rPr>
          <w:rFonts w:ascii="Calibri Light" w:hAnsi="Calibri Light" w:cs="Calibri Light"/>
          <w:sz w:val="22"/>
          <w:szCs w:val="22"/>
        </w:rPr>
        <w:t xml:space="preserve">Information collected as part of the </w:t>
      </w:r>
      <w:r w:rsidR="00717762">
        <w:rPr>
          <w:rFonts w:ascii="Calibri Light" w:hAnsi="Calibri Light" w:cs="Calibri Light"/>
          <w:sz w:val="22"/>
          <w:szCs w:val="22"/>
        </w:rPr>
        <w:t>qualification</w:t>
      </w:r>
      <w:r w:rsidR="007E0642">
        <w:rPr>
          <w:rFonts w:ascii="Calibri Light" w:hAnsi="Calibri Light" w:cs="Calibri Light"/>
          <w:sz w:val="22"/>
          <w:szCs w:val="22"/>
        </w:rPr>
        <w:t xml:space="preserve"> </w:t>
      </w:r>
      <w:r w:rsidRPr="00574109">
        <w:rPr>
          <w:rFonts w:ascii="Calibri Light" w:hAnsi="Calibri Light" w:cs="Calibri Light"/>
          <w:sz w:val="22"/>
          <w:szCs w:val="22"/>
        </w:rPr>
        <w:t xml:space="preserve">process is subject to the </w:t>
      </w:r>
      <w:r w:rsidRPr="00574109">
        <w:rPr>
          <w:rFonts w:ascii="Calibri Light" w:hAnsi="Calibri Light" w:cs="Calibri Light"/>
          <w:i/>
          <w:sz w:val="22"/>
          <w:szCs w:val="22"/>
        </w:rPr>
        <w:t>Access to Information Act</w:t>
      </w:r>
      <w:r w:rsidRPr="00574109">
        <w:rPr>
          <w:rFonts w:ascii="Calibri Light" w:hAnsi="Calibri Light" w:cs="Calibri Light"/>
          <w:sz w:val="22"/>
          <w:szCs w:val="22"/>
        </w:rPr>
        <w:t xml:space="preserve"> </w:t>
      </w:r>
      <w:r w:rsidR="00FB69AF" w:rsidRPr="00574109">
        <w:rPr>
          <w:rFonts w:ascii="Calibri Light" w:hAnsi="Calibri Light" w:cs="Calibri Light"/>
          <w:sz w:val="22"/>
          <w:szCs w:val="22"/>
        </w:rPr>
        <w:t xml:space="preserve">and the </w:t>
      </w:r>
      <w:r w:rsidR="00FB69AF" w:rsidRPr="00574109">
        <w:rPr>
          <w:rFonts w:ascii="Calibri Light" w:hAnsi="Calibri Light" w:cs="Calibri Light"/>
          <w:i/>
          <w:sz w:val="22"/>
          <w:szCs w:val="22"/>
        </w:rPr>
        <w:t>Privacy Act</w:t>
      </w:r>
      <w:r w:rsidR="00FB69AF" w:rsidRPr="00574109">
        <w:rPr>
          <w:rFonts w:ascii="Calibri Light" w:hAnsi="Calibri Light" w:cs="Calibri Light"/>
          <w:sz w:val="22"/>
          <w:szCs w:val="22"/>
        </w:rPr>
        <w:t xml:space="preserve"> </w:t>
      </w:r>
      <w:r w:rsidRPr="00574109">
        <w:rPr>
          <w:rFonts w:ascii="Calibri Light" w:hAnsi="Calibri Light" w:cs="Calibri Light"/>
          <w:sz w:val="22"/>
          <w:szCs w:val="22"/>
        </w:rPr>
        <w:t>and will be treated accordingly. In the event of a</w:t>
      </w:r>
      <w:r w:rsidR="00FB69AF" w:rsidRPr="00574109">
        <w:rPr>
          <w:rFonts w:ascii="Calibri Light" w:hAnsi="Calibri Light" w:cs="Calibri Light"/>
          <w:sz w:val="22"/>
          <w:szCs w:val="22"/>
        </w:rPr>
        <w:t xml:space="preserve">n Access to Information request, </w:t>
      </w:r>
      <w:r w:rsidRPr="00574109">
        <w:rPr>
          <w:rFonts w:ascii="Calibri Light" w:hAnsi="Calibri Light" w:cs="Calibri Light"/>
          <w:sz w:val="22"/>
          <w:szCs w:val="22"/>
        </w:rPr>
        <w:t>applicants will be consulted prior to any disclosure of information about them in order to ensure that the information is appropriately protected</w:t>
      </w:r>
      <w:r w:rsidR="0088038B" w:rsidRPr="00574109">
        <w:rPr>
          <w:rFonts w:ascii="Calibri Light" w:hAnsi="Calibri Light" w:cs="Calibri Light"/>
          <w:sz w:val="22"/>
          <w:szCs w:val="22"/>
        </w:rPr>
        <w:t>.</w:t>
      </w:r>
    </w:p>
    <w:p w14:paraId="7227BA05" w14:textId="77777777" w:rsidR="00EF4CC0" w:rsidRPr="00496DDC" w:rsidRDefault="00EF4CC0" w:rsidP="00EF4CC0">
      <w:pPr>
        <w:pStyle w:val="ListParagraph"/>
        <w:ind w:left="360"/>
        <w:rPr>
          <w:rFonts w:asciiTheme="majorHAnsi" w:hAnsiTheme="majorHAnsi" w:cstheme="majorHAnsi"/>
          <w:b/>
          <w:color w:val="4F81BD" w:themeColor="accent1"/>
          <w:sz w:val="22"/>
          <w:szCs w:val="22"/>
        </w:rPr>
      </w:pPr>
    </w:p>
    <w:p w14:paraId="7C7B4495" w14:textId="42B21688" w:rsidR="006208D5" w:rsidRPr="00496DDC" w:rsidRDefault="002F7B4E" w:rsidP="00235724">
      <w:pPr>
        <w:pStyle w:val="Heading1"/>
        <w:numPr>
          <w:ilvl w:val="0"/>
          <w:numId w:val="8"/>
        </w:numPr>
      </w:pPr>
      <w:bookmarkStart w:id="8" w:name="_Toc45711237"/>
      <w:r w:rsidRPr="002F7B4E">
        <w:t xml:space="preserve">Qualification </w:t>
      </w:r>
      <w:r w:rsidR="00830C8E">
        <w:t>Process</w:t>
      </w:r>
      <w:bookmarkEnd w:id="8"/>
    </w:p>
    <w:p w14:paraId="5CC3C06B" w14:textId="44C40D61" w:rsidR="00561584" w:rsidRDefault="00561584" w:rsidP="00AD46E4">
      <w:pPr>
        <w:spacing w:line="360" w:lineRule="auto"/>
        <w:ind w:left="360"/>
        <w:rPr>
          <w:rFonts w:ascii="Calibri Light" w:hAnsi="Calibri Light" w:cs="Calibri Light"/>
          <w:sz w:val="22"/>
          <w:szCs w:val="22"/>
        </w:rPr>
      </w:pPr>
    </w:p>
    <w:p w14:paraId="04E34D29" w14:textId="20E08475" w:rsidR="00EC0D7C" w:rsidRDefault="00E44547" w:rsidP="00EC0D7C">
      <w:pPr>
        <w:ind w:left="360"/>
        <w:rPr>
          <w:rFonts w:ascii="Calibri Light" w:hAnsi="Calibri Light" w:cs="Calibri Light"/>
          <w:sz w:val="22"/>
          <w:szCs w:val="22"/>
        </w:rPr>
      </w:pPr>
      <w:r>
        <w:rPr>
          <w:rFonts w:ascii="Calibri Light" w:hAnsi="Calibri Light" w:cs="Calibri Light"/>
          <w:sz w:val="22"/>
          <w:szCs w:val="22"/>
        </w:rPr>
        <w:t xml:space="preserve">The Qualification Program refers to the process </w:t>
      </w:r>
      <w:r w:rsidRPr="00A07895">
        <w:rPr>
          <w:rFonts w:ascii="Calibri Light" w:hAnsi="Calibri Light" w:cs="Calibri Light"/>
          <w:sz w:val="22"/>
          <w:szCs w:val="22"/>
        </w:rPr>
        <w:t xml:space="preserve">through which </w:t>
      </w:r>
      <w:r>
        <w:rPr>
          <w:rFonts w:ascii="Calibri Light" w:hAnsi="Calibri Light" w:cs="Calibri Light"/>
          <w:sz w:val="22"/>
          <w:szCs w:val="22"/>
        </w:rPr>
        <w:t xml:space="preserve">applicants </w:t>
      </w:r>
      <w:r w:rsidRPr="00A07895">
        <w:rPr>
          <w:rFonts w:ascii="Calibri Light" w:hAnsi="Calibri Light" w:cs="Calibri Light"/>
          <w:sz w:val="22"/>
          <w:szCs w:val="22"/>
        </w:rPr>
        <w:t xml:space="preserve">can submit their VMS hardware to be considered for qualification under </w:t>
      </w:r>
      <w:r>
        <w:rPr>
          <w:rFonts w:ascii="Calibri Light" w:hAnsi="Calibri Light" w:cs="Calibri Light"/>
          <w:sz w:val="22"/>
          <w:szCs w:val="22"/>
        </w:rPr>
        <w:t xml:space="preserve">the </w:t>
      </w:r>
      <w:r w:rsidRPr="00A07895">
        <w:rPr>
          <w:rFonts w:ascii="Calibri Light" w:hAnsi="Calibri Light" w:cs="Calibri Light"/>
          <w:sz w:val="22"/>
          <w:szCs w:val="22"/>
        </w:rPr>
        <w:t>DFO</w:t>
      </w:r>
      <w:r>
        <w:rPr>
          <w:rFonts w:ascii="Calibri Light" w:hAnsi="Calibri Light" w:cs="Calibri Light"/>
          <w:sz w:val="22"/>
          <w:szCs w:val="22"/>
        </w:rPr>
        <w:t xml:space="preserve"> VMS Program</w:t>
      </w:r>
      <w:r w:rsidRPr="00A07895">
        <w:rPr>
          <w:rFonts w:ascii="Calibri Light" w:hAnsi="Calibri Light" w:cs="Calibri Light"/>
          <w:sz w:val="22"/>
          <w:szCs w:val="22"/>
        </w:rPr>
        <w:t>.</w:t>
      </w:r>
      <w:r>
        <w:rPr>
          <w:rFonts w:ascii="Calibri Light" w:hAnsi="Calibri Light" w:cs="Calibri Light"/>
          <w:sz w:val="22"/>
          <w:szCs w:val="22"/>
        </w:rPr>
        <w:t xml:space="preserve"> </w:t>
      </w:r>
      <w:r w:rsidRPr="00CA6C23">
        <w:rPr>
          <w:rFonts w:ascii="Calibri Light" w:hAnsi="Calibri Light" w:cs="Calibri Light"/>
          <w:sz w:val="22"/>
          <w:szCs w:val="22"/>
        </w:rPr>
        <w:t>Hardware that is being submitted for consideration must be compliant with the requirements set out in this Standard.</w:t>
      </w:r>
      <w:r>
        <w:rPr>
          <w:rFonts w:ascii="Calibri Light" w:hAnsi="Calibri Light" w:cs="Calibri Light"/>
          <w:sz w:val="22"/>
          <w:szCs w:val="22"/>
        </w:rPr>
        <w:t xml:space="preserve"> </w:t>
      </w:r>
    </w:p>
    <w:p w14:paraId="1CCFFA2C" w14:textId="77777777" w:rsidR="00EC0D7C" w:rsidRDefault="00EC0D7C" w:rsidP="00EC0D7C">
      <w:pPr>
        <w:ind w:left="360"/>
        <w:rPr>
          <w:rFonts w:ascii="Calibri Light" w:hAnsi="Calibri Light" w:cs="Calibri Light"/>
          <w:sz w:val="22"/>
          <w:szCs w:val="22"/>
        </w:rPr>
      </w:pPr>
    </w:p>
    <w:p w14:paraId="022219BF" w14:textId="2155FC98" w:rsidR="00A8761B" w:rsidRPr="00BE4338" w:rsidRDefault="00E44547" w:rsidP="00BE4338">
      <w:pPr>
        <w:ind w:left="360"/>
        <w:rPr>
          <w:rFonts w:ascii="Calibri Light" w:hAnsi="Calibri Light" w:cs="Calibri Light"/>
          <w:sz w:val="22"/>
          <w:szCs w:val="22"/>
          <w:highlight w:val="yellow"/>
        </w:rPr>
      </w:pPr>
      <w:r>
        <w:rPr>
          <w:rFonts w:ascii="Calibri Light" w:hAnsi="Calibri Light" w:cs="Calibri Light"/>
          <w:sz w:val="22"/>
          <w:szCs w:val="22"/>
        </w:rPr>
        <w:t xml:space="preserve">For an overview of this process, please refer to the VMS Qualification Program Document provided at the following </w:t>
      </w:r>
      <w:r w:rsidRPr="0019680F">
        <w:rPr>
          <w:rFonts w:ascii="Calibri Light" w:hAnsi="Calibri Light" w:cs="Calibri Light"/>
          <w:sz w:val="22"/>
          <w:szCs w:val="22"/>
        </w:rPr>
        <w:t>web address:</w:t>
      </w:r>
      <w:r w:rsidR="00D03136" w:rsidRPr="00D03136">
        <w:rPr>
          <w:rFonts w:ascii="Calibri Light" w:hAnsi="Calibri Light" w:cs="Calibri Light"/>
          <w:sz w:val="22"/>
          <w:szCs w:val="22"/>
        </w:rPr>
        <w:t xml:space="preserve"> </w:t>
      </w:r>
      <w:r w:rsidR="00D03136">
        <w:rPr>
          <w:rFonts w:ascii="Calibri Light" w:hAnsi="Calibri Light" w:cs="Calibri Light"/>
          <w:sz w:val="22"/>
          <w:szCs w:val="22"/>
        </w:rPr>
        <w:t>[</w:t>
      </w:r>
      <w:r w:rsidR="00D03136" w:rsidRPr="00D03136">
        <w:rPr>
          <w:rFonts w:ascii="Calibri Light" w:hAnsi="Calibri Light" w:cs="Calibri Light"/>
          <w:sz w:val="22"/>
          <w:szCs w:val="22"/>
          <w:highlight w:val="cyan"/>
        </w:rPr>
        <w:t>insert link</w:t>
      </w:r>
      <w:r w:rsidR="00D03136">
        <w:rPr>
          <w:rFonts w:ascii="Calibri Light" w:hAnsi="Calibri Light" w:cs="Calibri Light"/>
          <w:sz w:val="22"/>
          <w:szCs w:val="22"/>
        </w:rPr>
        <w:t>].</w:t>
      </w:r>
    </w:p>
    <w:p w14:paraId="798900C4" w14:textId="30609CDF" w:rsidR="00FF4E43" w:rsidRPr="004F1D7D" w:rsidRDefault="00FF4E43" w:rsidP="004F1D7D">
      <w:pPr>
        <w:rPr>
          <w:rFonts w:ascii="Calibri Light" w:hAnsi="Calibri Light" w:cs="Calibri Light"/>
          <w:b/>
          <w:sz w:val="22"/>
          <w:szCs w:val="22"/>
        </w:rPr>
      </w:pPr>
    </w:p>
    <w:p w14:paraId="6D40FB32" w14:textId="77777777" w:rsidR="00F15730" w:rsidRPr="00496DDC" w:rsidRDefault="00F15730" w:rsidP="00F15730">
      <w:pPr>
        <w:pStyle w:val="ListParagraph"/>
        <w:ind w:left="792"/>
        <w:rPr>
          <w:rFonts w:asciiTheme="majorHAnsi" w:hAnsiTheme="majorHAnsi" w:cstheme="majorHAnsi"/>
          <w:b/>
          <w:color w:val="4F81BD" w:themeColor="accent1"/>
          <w:sz w:val="22"/>
          <w:szCs w:val="22"/>
        </w:rPr>
      </w:pPr>
    </w:p>
    <w:p w14:paraId="6A818829" w14:textId="6230BA89" w:rsidR="00442D44" w:rsidRDefault="00442D44" w:rsidP="00235724">
      <w:pPr>
        <w:pStyle w:val="Heading2"/>
        <w:numPr>
          <w:ilvl w:val="1"/>
          <w:numId w:val="8"/>
        </w:numPr>
      </w:pPr>
      <w:bookmarkStart w:id="9" w:name="_Toc45711238"/>
      <w:r>
        <w:t>Expression of Interest</w:t>
      </w:r>
      <w:bookmarkEnd w:id="9"/>
    </w:p>
    <w:p w14:paraId="027116AE" w14:textId="30877249" w:rsidR="00442D44" w:rsidRDefault="00442D44" w:rsidP="00442D44"/>
    <w:p w14:paraId="3ED1AE24" w14:textId="6D3BFE1A" w:rsidR="00442D44" w:rsidRPr="00B244F7" w:rsidRDefault="00442D44" w:rsidP="00442D44">
      <w:pPr>
        <w:spacing w:line="276" w:lineRule="auto"/>
        <w:ind w:left="720"/>
        <w:rPr>
          <w:rFonts w:ascii="Calibri Light" w:hAnsi="Calibri Light" w:cs="Calibri Light"/>
          <w:sz w:val="22"/>
          <w:szCs w:val="22"/>
        </w:rPr>
      </w:pPr>
      <w:r>
        <w:rPr>
          <w:rFonts w:ascii="Calibri Light" w:hAnsi="Calibri Light" w:cs="Calibri Light"/>
          <w:sz w:val="22"/>
          <w:szCs w:val="22"/>
        </w:rPr>
        <w:t>Applicants interested in submitting their hardware to be considered for qualification should send a letter of int</w:t>
      </w:r>
      <w:r w:rsidR="00541FCE">
        <w:rPr>
          <w:rFonts w:ascii="Calibri Light" w:hAnsi="Calibri Light" w:cs="Calibri Light"/>
          <w:sz w:val="22"/>
          <w:szCs w:val="22"/>
        </w:rPr>
        <w:t>erest to the VMS Program</w:t>
      </w:r>
      <w:r>
        <w:rPr>
          <w:rFonts w:ascii="Calibri Light" w:hAnsi="Calibri Light" w:cs="Calibri Light"/>
          <w:sz w:val="22"/>
          <w:szCs w:val="22"/>
        </w:rPr>
        <w:t xml:space="preserve">. </w:t>
      </w:r>
      <w:r w:rsidRPr="00B244F7">
        <w:rPr>
          <w:rFonts w:ascii="Calibri Light" w:hAnsi="Calibri Light" w:cs="Calibri Light"/>
          <w:sz w:val="22"/>
          <w:szCs w:val="22"/>
        </w:rPr>
        <w:t>This letter must contain the following information:</w:t>
      </w:r>
      <w:r>
        <w:rPr>
          <w:rFonts w:ascii="Calibri Light" w:hAnsi="Calibri Light" w:cs="Calibri Light"/>
          <w:sz w:val="22"/>
          <w:szCs w:val="22"/>
        </w:rPr>
        <w:br/>
      </w:r>
    </w:p>
    <w:p w14:paraId="0D126B54" w14:textId="77777777" w:rsidR="00442D44" w:rsidRPr="00B244F7" w:rsidRDefault="00442D44" w:rsidP="00442D44">
      <w:pPr>
        <w:pStyle w:val="ListParagraph"/>
        <w:widowControl w:val="0"/>
        <w:numPr>
          <w:ilvl w:val="1"/>
          <w:numId w:val="11"/>
        </w:numPr>
        <w:autoSpaceDE w:val="0"/>
        <w:autoSpaceDN w:val="0"/>
        <w:adjustRightInd w:val="0"/>
        <w:contextualSpacing w:val="0"/>
        <w:rPr>
          <w:rFonts w:ascii="Calibri Light" w:hAnsi="Calibri Light" w:cs="Calibri Light"/>
          <w:sz w:val="22"/>
          <w:szCs w:val="22"/>
        </w:rPr>
      </w:pPr>
      <w:r w:rsidRPr="00B244F7">
        <w:rPr>
          <w:rFonts w:ascii="Calibri Light" w:hAnsi="Calibri Light" w:cs="Calibri Light"/>
          <w:sz w:val="22"/>
          <w:szCs w:val="22"/>
        </w:rPr>
        <w:t>Name of the Company</w:t>
      </w:r>
    </w:p>
    <w:p w14:paraId="16AC3D99" w14:textId="77777777" w:rsidR="00442D44" w:rsidRPr="00B244F7" w:rsidRDefault="00442D44" w:rsidP="00442D44">
      <w:pPr>
        <w:pStyle w:val="ListParagraph"/>
        <w:widowControl w:val="0"/>
        <w:numPr>
          <w:ilvl w:val="1"/>
          <w:numId w:val="11"/>
        </w:numPr>
        <w:autoSpaceDE w:val="0"/>
        <w:autoSpaceDN w:val="0"/>
        <w:adjustRightInd w:val="0"/>
        <w:contextualSpacing w:val="0"/>
        <w:rPr>
          <w:rFonts w:ascii="Calibri Light" w:hAnsi="Calibri Light" w:cs="Calibri Light"/>
          <w:sz w:val="22"/>
          <w:szCs w:val="22"/>
        </w:rPr>
      </w:pPr>
      <w:r w:rsidRPr="00B244F7">
        <w:rPr>
          <w:rFonts w:ascii="Calibri Light" w:hAnsi="Calibri Light" w:cs="Calibri Light"/>
          <w:sz w:val="22"/>
          <w:szCs w:val="22"/>
        </w:rPr>
        <w:t>Primary Contact (name, e-mail, phone): individual who will act as the point of contact in all dealings with DFO</w:t>
      </w:r>
    </w:p>
    <w:p w14:paraId="68C3E661" w14:textId="77777777" w:rsidR="00442D44" w:rsidRPr="00B244F7" w:rsidRDefault="00442D44" w:rsidP="00442D44">
      <w:pPr>
        <w:pStyle w:val="ListParagraph"/>
        <w:widowControl w:val="0"/>
        <w:numPr>
          <w:ilvl w:val="1"/>
          <w:numId w:val="11"/>
        </w:numPr>
        <w:autoSpaceDE w:val="0"/>
        <w:autoSpaceDN w:val="0"/>
        <w:adjustRightInd w:val="0"/>
        <w:contextualSpacing w:val="0"/>
        <w:rPr>
          <w:rFonts w:ascii="Calibri Light" w:hAnsi="Calibri Light" w:cs="Calibri Light"/>
          <w:sz w:val="22"/>
          <w:szCs w:val="22"/>
        </w:rPr>
      </w:pPr>
      <w:r w:rsidRPr="00B244F7">
        <w:rPr>
          <w:rFonts w:ascii="Calibri Light" w:hAnsi="Calibri Light" w:cs="Calibri Light"/>
          <w:sz w:val="22"/>
          <w:szCs w:val="22"/>
        </w:rPr>
        <w:t>Mailing address</w:t>
      </w:r>
    </w:p>
    <w:p w14:paraId="3E6A023C" w14:textId="77777777" w:rsidR="00442D44" w:rsidRPr="00B244F7" w:rsidRDefault="00442D44" w:rsidP="00442D44">
      <w:pPr>
        <w:pStyle w:val="ListParagraph"/>
        <w:widowControl w:val="0"/>
        <w:numPr>
          <w:ilvl w:val="1"/>
          <w:numId w:val="11"/>
        </w:numPr>
        <w:autoSpaceDE w:val="0"/>
        <w:autoSpaceDN w:val="0"/>
        <w:adjustRightInd w:val="0"/>
        <w:contextualSpacing w:val="0"/>
        <w:rPr>
          <w:rFonts w:ascii="Calibri Light" w:hAnsi="Calibri Light" w:cs="Calibri Light"/>
          <w:sz w:val="22"/>
          <w:szCs w:val="22"/>
        </w:rPr>
      </w:pPr>
      <w:r w:rsidRPr="00B244F7">
        <w:rPr>
          <w:rFonts w:ascii="Calibri Light" w:hAnsi="Calibri Light" w:cs="Calibri Light"/>
          <w:sz w:val="22"/>
          <w:szCs w:val="22"/>
        </w:rPr>
        <w:t>Phone number</w:t>
      </w:r>
    </w:p>
    <w:p w14:paraId="03E4A053" w14:textId="77777777" w:rsidR="00442D44" w:rsidRPr="00B244F7" w:rsidRDefault="00442D44" w:rsidP="00442D44">
      <w:pPr>
        <w:pStyle w:val="ListParagraph"/>
        <w:widowControl w:val="0"/>
        <w:numPr>
          <w:ilvl w:val="1"/>
          <w:numId w:val="11"/>
        </w:numPr>
        <w:autoSpaceDE w:val="0"/>
        <w:autoSpaceDN w:val="0"/>
        <w:adjustRightInd w:val="0"/>
        <w:contextualSpacing w:val="0"/>
        <w:rPr>
          <w:rFonts w:ascii="Calibri Light" w:hAnsi="Calibri Light" w:cs="Calibri Light"/>
          <w:sz w:val="22"/>
          <w:szCs w:val="22"/>
        </w:rPr>
      </w:pPr>
      <w:r w:rsidRPr="00B244F7">
        <w:rPr>
          <w:rFonts w:ascii="Calibri Light" w:hAnsi="Calibri Light" w:cs="Calibri Light"/>
          <w:sz w:val="22"/>
          <w:szCs w:val="22"/>
        </w:rPr>
        <w:t>Email address</w:t>
      </w:r>
    </w:p>
    <w:p w14:paraId="74E75289" w14:textId="77777777" w:rsidR="00442D44" w:rsidRPr="00B244F7" w:rsidRDefault="00442D44" w:rsidP="00442D44">
      <w:pPr>
        <w:pStyle w:val="ListParagraph"/>
        <w:widowControl w:val="0"/>
        <w:numPr>
          <w:ilvl w:val="1"/>
          <w:numId w:val="11"/>
        </w:numPr>
        <w:autoSpaceDE w:val="0"/>
        <w:autoSpaceDN w:val="0"/>
        <w:adjustRightInd w:val="0"/>
        <w:contextualSpacing w:val="0"/>
        <w:rPr>
          <w:rFonts w:ascii="Calibri Light" w:hAnsi="Calibri Light" w:cs="Calibri Light"/>
          <w:sz w:val="22"/>
          <w:szCs w:val="22"/>
        </w:rPr>
      </w:pPr>
      <w:r w:rsidRPr="00B244F7">
        <w:rPr>
          <w:rFonts w:ascii="Calibri Light" w:hAnsi="Calibri Light" w:cs="Calibri Light"/>
          <w:sz w:val="22"/>
          <w:szCs w:val="22"/>
        </w:rPr>
        <w:t xml:space="preserve">Signature block and signature of signing authority. </w:t>
      </w:r>
      <w:r w:rsidRPr="00B244F7">
        <w:rPr>
          <w:rFonts w:ascii="Calibri Light" w:hAnsi="Calibri Light" w:cs="Calibri Light"/>
          <w:sz w:val="22"/>
          <w:szCs w:val="22"/>
        </w:rPr>
        <w:br/>
      </w:r>
    </w:p>
    <w:p w14:paraId="69564F6C" w14:textId="2EBFCF4C" w:rsidR="00442D44" w:rsidRPr="005D0B63" w:rsidRDefault="00442D44" w:rsidP="00442D44">
      <w:pPr>
        <w:spacing w:line="360" w:lineRule="auto"/>
        <w:ind w:left="720"/>
        <w:rPr>
          <w:rFonts w:ascii="Calibri Light" w:hAnsi="Calibri Light" w:cs="Calibri Light"/>
          <w:sz w:val="22"/>
          <w:szCs w:val="22"/>
        </w:rPr>
      </w:pPr>
      <w:r w:rsidRPr="002F7B4E">
        <w:rPr>
          <w:rFonts w:ascii="Calibri Light" w:hAnsi="Calibri Light" w:cs="Calibri Light"/>
          <w:sz w:val="22"/>
          <w:szCs w:val="22"/>
        </w:rPr>
        <w:lastRenderedPageBreak/>
        <w:t xml:space="preserve">A sample Letter of Interest is available in Appendix </w:t>
      </w:r>
      <w:r w:rsidR="00F707C5">
        <w:rPr>
          <w:rFonts w:ascii="Calibri Light" w:hAnsi="Calibri Light" w:cs="Calibri Light"/>
          <w:sz w:val="22"/>
          <w:szCs w:val="22"/>
        </w:rPr>
        <w:t>A</w:t>
      </w:r>
      <w:r w:rsidRPr="002F7B4E">
        <w:rPr>
          <w:rFonts w:ascii="Calibri Light" w:hAnsi="Calibri Light" w:cs="Calibri Light"/>
          <w:sz w:val="22"/>
          <w:szCs w:val="22"/>
        </w:rPr>
        <w:t xml:space="preserve"> of this document. This letter can be emailed to the following </w:t>
      </w:r>
      <w:r w:rsidRPr="0019680F">
        <w:rPr>
          <w:rFonts w:ascii="Calibri Light" w:hAnsi="Calibri Light" w:cs="Calibri Light"/>
          <w:sz w:val="22"/>
          <w:szCs w:val="22"/>
        </w:rPr>
        <w:t xml:space="preserve">address: </w:t>
      </w:r>
      <w:hyperlink r:id="rId9" w:history="1">
        <w:r w:rsidR="00D03136" w:rsidRPr="0019680F">
          <w:rPr>
            <w:rStyle w:val="Hyperlink"/>
            <w:rFonts w:ascii="Calibri Light" w:hAnsi="Calibri Light" w:cs="Calibri Light"/>
            <w:sz w:val="22"/>
            <w:szCs w:val="22"/>
          </w:rPr>
          <w:t>DFO.VMSSupport-SSNSoutien.MPO@dfo-mpo.gc.ca</w:t>
        </w:r>
      </w:hyperlink>
    </w:p>
    <w:p w14:paraId="57381F87" w14:textId="77777777" w:rsidR="00442D44" w:rsidRPr="00442D44" w:rsidRDefault="00442D44" w:rsidP="00442D44">
      <w:pPr>
        <w:ind w:left="720"/>
      </w:pPr>
    </w:p>
    <w:p w14:paraId="03748ED0" w14:textId="7874D3AB" w:rsidR="00F15730" w:rsidRPr="00A841A6" w:rsidRDefault="00F15730" w:rsidP="00235724">
      <w:pPr>
        <w:pStyle w:val="Heading2"/>
        <w:numPr>
          <w:ilvl w:val="1"/>
          <w:numId w:val="8"/>
        </w:numPr>
      </w:pPr>
      <w:bookmarkStart w:id="10" w:name="_Toc45711239"/>
      <w:r w:rsidRPr="00A841A6">
        <w:t xml:space="preserve">Qualification Program </w:t>
      </w:r>
      <w:r w:rsidR="00E44547">
        <w:t>Applications</w:t>
      </w:r>
      <w:bookmarkEnd w:id="10"/>
    </w:p>
    <w:p w14:paraId="220773DA" w14:textId="77777777" w:rsidR="00F707C5" w:rsidRDefault="00F707C5" w:rsidP="00A07895">
      <w:pPr>
        <w:ind w:left="720"/>
        <w:rPr>
          <w:rFonts w:ascii="Calibri Light" w:hAnsi="Calibri Light" w:cs="Calibri Light"/>
          <w:sz w:val="22"/>
          <w:szCs w:val="22"/>
        </w:rPr>
      </w:pPr>
    </w:p>
    <w:p w14:paraId="69CB6DCE" w14:textId="135176A8" w:rsidR="00F707C5" w:rsidRDefault="00F707C5" w:rsidP="00D374F3">
      <w:pPr>
        <w:spacing w:line="276" w:lineRule="auto"/>
        <w:ind w:left="720"/>
        <w:rPr>
          <w:rFonts w:ascii="Calibri Light" w:hAnsi="Calibri Light" w:cs="Calibri Light"/>
          <w:sz w:val="22"/>
          <w:szCs w:val="22"/>
        </w:rPr>
      </w:pPr>
      <w:r w:rsidRPr="003F2838">
        <w:rPr>
          <w:rFonts w:ascii="Calibri Light" w:hAnsi="Calibri Light" w:cs="Calibri Light"/>
          <w:sz w:val="22"/>
          <w:szCs w:val="22"/>
        </w:rPr>
        <w:t xml:space="preserve">When the VMS </w:t>
      </w:r>
      <w:r w:rsidR="00541FCE" w:rsidRPr="003F2838">
        <w:rPr>
          <w:rFonts w:ascii="Calibri Light" w:hAnsi="Calibri Light" w:cs="Calibri Light"/>
          <w:sz w:val="22"/>
          <w:szCs w:val="22"/>
        </w:rPr>
        <w:t>program</w:t>
      </w:r>
      <w:r w:rsidRPr="003F2838">
        <w:rPr>
          <w:rFonts w:ascii="Calibri Light" w:hAnsi="Calibri Light" w:cs="Calibri Light"/>
          <w:sz w:val="22"/>
          <w:szCs w:val="22"/>
        </w:rPr>
        <w:t xml:space="preserve"> receives an expression of interest, applicant</w:t>
      </w:r>
      <w:r w:rsidR="00541FCE" w:rsidRPr="003F2838">
        <w:rPr>
          <w:rFonts w:ascii="Calibri Light" w:hAnsi="Calibri Light" w:cs="Calibri Light"/>
          <w:sz w:val="22"/>
          <w:szCs w:val="22"/>
        </w:rPr>
        <w:t>s</w:t>
      </w:r>
      <w:r w:rsidR="00136196" w:rsidRPr="003F2838">
        <w:rPr>
          <w:rFonts w:ascii="Calibri Light" w:hAnsi="Calibri Light" w:cs="Calibri Light"/>
          <w:sz w:val="22"/>
          <w:szCs w:val="22"/>
        </w:rPr>
        <w:t xml:space="preserve"> will receive a</w:t>
      </w:r>
      <w:r w:rsidRPr="003F2838">
        <w:rPr>
          <w:rFonts w:ascii="Calibri Light" w:hAnsi="Calibri Light" w:cs="Calibri Light"/>
          <w:sz w:val="22"/>
          <w:szCs w:val="22"/>
        </w:rPr>
        <w:t xml:space="preserve"> confirm</w:t>
      </w:r>
      <w:r w:rsidR="00136196" w:rsidRPr="003F2838">
        <w:rPr>
          <w:rFonts w:ascii="Calibri Light" w:hAnsi="Calibri Light" w:cs="Calibri Light"/>
          <w:sz w:val="22"/>
          <w:szCs w:val="22"/>
        </w:rPr>
        <w:t>ation of</w:t>
      </w:r>
      <w:r w:rsidRPr="003F2838">
        <w:rPr>
          <w:rFonts w:ascii="Calibri Light" w:hAnsi="Calibri Light" w:cs="Calibri Light"/>
          <w:sz w:val="22"/>
          <w:szCs w:val="22"/>
        </w:rPr>
        <w:t xml:space="preserve"> the receipt and a copy of the VMS Qualification Program document. This</w:t>
      </w:r>
      <w:r>
        <w:rPr>
          <w:rFonts w:ascii="Calibri Light" w:hAnsi="Calibri Light" w:cs="Calibri Light"/>
          <w:sz w:val="22"/>
          <w:szCs w:val="22"/>
        </w:rPr>
        <w:t xml:space="preserve"> document</w:t>
      </w:r>
      <w:r w:rsidR="00E44547">
        <w:rPr>
          <w:rFonts w:ascii="Calibri Light" w:hAnsi="Calibri Light" w:cs="Calibri Light"/>
          <w:sz w:val="22"/>
          <w:szCs w:val="22"/>
        </w:rPr>
        <w:t>, developed in accordance with this Standard,</w:t>
      </w:r>
      <w:r>
        <w:rPr>
          <w:rFonts w:ascii="Calibri Light" w:hAnsi="Calibri Light" w:cs="Calibri Light"/>
          <w:sz w:val="22"/>
          <w:szCs w:val="22"/>
        </w:rPr>
        <w:t xml:space="preserve"> will provide applicants with instructions on how to </w:t>
      </w:r>
      <w:r w:rsidR="00E44547">
        <w:rPr>
          <w:rFonts w:ascii="Calibri Light" w:hAnsi="Calibri Light" w:cs="Calibri Light"/>
          <w:sz w:val="22"/>
          <w:szCs w:val="22"/>
        </w:rPr>
        <w:t xml:space="preserve">compile </w:t>
      </w:r>
      <w:r>
        <w:rPr>
          <w:rFonts w:ascii="Calibri Light" w:hAnsi="Calibri Light" w:cs="Calibri Light"/>
          <w:sz w:val="22"/>
          <w:szCs w:val="22"/>
        </w:rPr>
        <w:t xml:space="preserve">and submit their application to the Program. </w:t>
      </w:r>
    </w:p>
    <w:p w14:paraId="31C759F5" w14:textId="593D0D0C" w:rsidR="004C565B" w:rsidRDefault="004C565B" w:rsidP="00A07895">
      <w:pPr>
        <w:ind w:left="720"/>
        <w:rPr>
          <w:rFonts w:ascii="Calibri Light" w:hAnsi="Calibri Light" w:cs="Calibri Light"/>
          <w:sz w:val="22"/>
          <w:szCs w:val="22"/>
        </w:rPr>
      </w:pPr>
    </w:p>
    <w:p w14:paraId="1F27793E" w14:textId="53022357" w:rsidR="004C565B" w:rsidRDefault="004C565B" w:rsidP="004C565B">
      <w:pPr>
        <w:pStyle w:val="Heading2"/>
        <w:numPr>
          <w:ilvl w:val="1"/>
          <w:numId w:val="8"/>
        </w:numPr>
      </w:pPr>
      <w:bookmarkStart w:id="11" w:name="_Toc45711240"/>
      <w:r>
        <w:t>Updates to VMS Hardware</w:t>
      </w:r>
      <w:bookmarkEnd w:id="11"/>
    </w:p>
    <w:p w14:paraId="34626BCF" w14:textId="77777777" w:rsidR="004C565B" w:rsidRDefault="004C565B" w:rsidP="004C565B">
      <w:pPr>
        <w:pStyle w:val="ListParagraph"/>
        <w:spacing w:line="360" w:lineRule="auto"/>
        <w:rPr>
          <w:rFonts w:ascii="Calibri Light" w:hAnsi="Calibri Light" w:cs="Calibri Light"/>
          <w:sz w:val="20"/>
          <w:szCs w:val="20"/>
        </w:rPr>
      </w:pPr>
    </w:p>
    <w:p w14:paraId="78030875" w14:textId="17F32FF7" w:rsidR="00A07895" w:rsidRPr="004C565B" w:rsidRDefault="004C565B" w:rsidP="004C565B">
      <w:pPr>
        <w:pStyle w:val="ListParagraph"/>
        <w:spacing w:line="276" w:lineRule="auto"/>
        <w:rPr>
          <w:rFonts w:ascii="Calibri Light" w:hAnsi="Calibri Light" w:cs="Calibri Light"/>
          <w:sz w:val="22"/>
          <w:szCs w:val="22"/>
        </w:rPr>
      </w:pPr>
      <w:r w:rsidRPr="004C565B">
        <w:rPr>
          <w:rFonts w:ascii="Calibri Light" w:hAnsi="Calibri Light" w:cs="Calibri Light"/>
          <w:sz w:val="22"/>
          <w:szCs w:val="22"/>
        </w:rPr>
        <w:t xml:space="preserve">Qualification is based on the </w:t>
      </w:r>
      <w:r w:rsidR="005363B3">
        <w:rPr>
          <w:rFonts w:ascii="Calibri Light" w:hAnsi="Calibri Light" w:cs="Calibri Light"/>
          <w:sz w:val="22"/>
          <w:szCs w:val="22"/>
        </w:rPr>
        <w:t>original</w:t>
      </w:r>
      <w:r w:rsidRPr="004C565B">
        <w:rPr>
          <w:rFonts w:ascii="Calibri Light" w:hAnsi="Calibri Light" w:cs="Calibri Light"/>
          <w:sz w:val="22"/>
          <w:szCs w:val="22"/>
        </w:rPr>
        <w:t xml:space="preserve"> characteristics of the specific hardware that was submitted to DFO for </w:t>
      </w:r>
      <w:r w:rsidR="00D374F3" w:rsidRPr="0019680F">
        <w:rPr>
          <w:rFonts w:ascii="Calibri Light" w:hAnsi="Calibri Light" w:cs="Calibri Light"/>
          <w:sz w:val="22"/>
          <w:szCs w:val="22"/>
        </w:rPr>
        <w:t>qualification</w:t>
      </w:r>
      <w:r w:rsidRPr="0019680F">
        <w:rPr>
          <w:rFonts w:ascii="Calibri Light" w:hAnsi="Calibri Light" w:cs="Calibri Light"/>
          <w:sz w:val="22"/>
          <w:szCs w:val="22"/>
        </w:rPr>
        <w:t xml:space="preserve">. The complete hardware, including all component parts, must remain </w:t>
      </w:r>
      <w:r w:rsidR="005363B3">
        <w:rPr>
          <w:rFonts w:ascii="Calibri Light" w:hAnsi="Calibri Light" w:cs="Calibri Light"/>
          <w:sz w:val="22"/>
          <w:szCs w:val="22"/>
        </w:rPr>
        <w:t xml:space="preserve">exactly </w:t>
      </w:r>
      <w:r w:rsidRPr="0019680F">
        <w:rPr>
          <w:rFonts w:ascii="Calibri Light" w:hAnsi="Calibri Light" w:cs="Calibri Light"/>
          <w:sz w:val="22"/>
          <w:szCs w:val="22"/>
        </w:rPr>
        <w:t xml:space="preserve">as described in the application form. If changes are to be made to any of the hardware’s components after it has </w:t>
      </w:r>
      <w:r w:rsidR="005363B3">
        <w:rPr>
          <w:rFonts w:ascii="Calibri Light" w:hAnsi="Calibri Light" w:cs="Calibri Light"/>
          <w:sz w:val="22"/>
          <w:szCs w:val="22"/>
        </w:rPr>
        <w:t xml:space="preserve">been </w:t>
      </w:r>
      <w:r w:rsidRPr="0019680F">
        <w:rPr>
          <w:rFonts w:ascii="Calibri Light" w:hAnsi="Calibri Light" w:cs="Calibri Light"/>
          <w:sz w:val="22"/>
          <w:szCs w:val="22"/>
        </w:rPr>
        <w:t xml:space="preserve">successfully qualified, </w:t>
      </w:r>
      <w:r w:rsidR="005363B3">
        <w:rPr>
          <w:rFonts w:ascii="Calibri Light" w:hAnsi="Calibri Light" w:cs="Calibri Light"/>
          <w:sz w:val="22"/>
          <w:szCs w:val="22"/>
        </w:rPr>
        <w:t xml:space="preserve">details of </w:t>
      </w:r>
      <w:r w:rsidRPr="0019680F">
        <w:rPr>
          <w:rFonts w:ascii="Calibri Light" w:hAnsi="Calibri Light" w:cs="Calibri Light"/>
          <w:sz w:val="22"/>
          <w:szCs w:val="22"/>
        </w:rPr>
        <w:t>the proposed change must be submitted in writing to the VMS Program</w:t>
      </w:r>
      <w:r w:rsidR="005363B3">
        <w:rPr>
          <w:rFonts w:ascii="Calibri Light" w:hAnsi="Calibri Light" w:cs="Calibri Light"/>
          <w:sz w:val="22"/>
          <w:szCs w:val="22"/>
        </w:rPr>
        <w:t xml:space="preserve">. Applicants will be informed if </w:t>
      </w:r>
      <w:r w:rsidRPr="0019680F">
        <w:rPr>
          <w:rFonts w:ascii="Calibri Light" w:hAnsi="Calibri Light" w:cs="Calibri Light"/>
          <w:sz w:val="22"/>
          <w:szCs w:val="22"/>
        </w:rPr>
        <w:t>the hardware requires resubmission into the Qualification Program. It is advised that if a developer is planning upgrades to</w:t>
      </w:r>
      <w:r w:rsidR="005363B3">
        <w:rPr>
          <w:rFonts w:ascii="Calibri Light" w:hAnsi="Calibri Light" w:cs="Calibri Light"/>
          <w:sz w:val="22"/>
          <w:szCs w:val="22"/>
        </w:rPr>
        <w:t xml:space="preserve"> VMS hardware or software, th</w:t>
      </w:r>
      <w:r w:rsidRPr="0019680F">
        <w:rPr>
          <w:rFonts w:ascii="Calibri Light" w:hAnsi="Calibri Light" w:cs="Calibri Light"/>
          <w:sz w:val="22"/>
          <w:szCs w:val="22"/>
        </w:rPr>
        <w:t>ey initiate discussions with DFO as soon as possible to avoid potential issues. If DFO becomes aware of changes to any of the component hardware or software without written approval</w:t>
      </w:r>
      <w:r w:rsidR="00D03136" w:rsidRPr="0019680F">
        <w:rPr>
          <w:rFonts w:ascii="Calibri Light" w:hAnsi="Calibri Light" w:cs="Calibri Light"/>
          <w:sz w:val="22"/>
          <w:szCs w:val="22"/>
        </w:rPr>
        <w:t xml:space="preserve"> from the VMS Program Manager</w:t>
      </w:r>
      <w:r w:rsidRPr="0019680F">
        <w:rPr>
          <w:rFonts w:ascii="Calibri Light" w:hAnsi="Calibri Light" w:cs="Calibri Light"/>
          <w:sz w:val="22"/>
          <w:szCs w:val="22"/>
        </w:rPr>
        <w:t>, it may result in that hardware’s</w:t>
      </w:r>
      <w:r w:rsidRPr="004C565B">
        <w:rPr>
          <w:rFonts w:ascii="Calibri Light" w:hAnsi="Calibri Light" w:cs="Calibri Light"/>
          <w:sz w:val="22"/>
          <w:szCs w:val="22"/>
        </w:rPr>
        <w:t xml:space="preserve"> removal from DFO’s list of qualified VMS hardware. </w:t>
      </w:r>
    </w:p>
    <w:p w14:paraId="09D34FB3" w14:textId="78A795C0" w:rsidR="00644CC8" w:rsidRPr="00496DDC" w:rsidRDefault="00031C1D" w:rsidP="00475A7F">
      <w:pPr>
        <w:pStyle w:val="Heading1"/>
      </w:pPr>
      <w:bookmarkStart w:id="12" w:name="_Toc45711241"/>
      <w:r>
        <w:t>6</w:t>
      </w:r>
      <w:r w:rsidR="00475A7F">
        <w:t xml:space="preserve">. </w:t>
      </w:r>
      <w:r w:rsidR="00644CC8" w:rsidRPr="00496DDC">
        <w:t>Technical Specifications</w:t>
      </w:r>
      <w:bookmarkEnd w:id="12"/>
    </w:p>
    <w:p w14:paraId="7EE2C76E" w14:textId="77777777" w:rsidR="00D73C7B" w:rsidRPr="00496DDC" w:rsidRDefault="00D73C7B" w:rsidP="009D5A5E">
      <w:pPr>
        <w:ind w:left="360"/>
        <w:rPr>
          <w:rFonts w:asciiTheme="majorHAnsi" w:hAnsiTheme="majorHAnsi" w:cstheme="majorHAnsi"/>
          <w:b/>
          <w:color w:val="4F81BD" w:themeColor="accent1"/>
          <w:sz w:val="22"/>
          <w:szCs w:val="22"/>
        </w:rPr>
      </w:pPr>
    </w:p>
    <w:p w14:paraId="58DF77A3" w14:textId="5E693143" w:rsidR="002018E5" w:rsidRPr="0019680F" w:rsidRDefault="009D5A5E" w:rsidP="002018E5">
      <w:pPr>
        <w:ind w:left="360"/>
        <w:rPr>
          <w:rFonts w:ascii="Calibri Light" w:hAnsi="Calibri Light" w:cs="Calibri Light"/>
          <w:sz w:val="22"/>
          <w:szCs w:val="22"/>
        </w:rPr>
      </w:pPr>
      <w:r w:rsidRPr="00574109">
        <w:rPr>
          <w:rFonts w:ascii="Calibri Light" w:hAnsi="Calibri Light" w:cs="Calibri Light"/>
          <w:sz w:val="22"/>
          <w:szCs w:val="22"/>
        </w:rPr>
        <w:t xml:space="preserve">This section describes the mandatory technical specifications that all VMS </w:t>
      </w:r>
      <w:r w:rsidR="00FA6E3C">
        <w:rPr>
          <w:rFonts w:ascii="Calibri Light" w:hAnsi="Calibri Light" w:cs="Calibri Light"/>
          <w:sz w:val="22"/>
          <w:szCs w:val="22"/>
        </w:rPr>
        <w:t>hardware</w:t>
      </w:r>
      <w:r w:rsidRPr="00574109">
        <w:rPr>
          <w:rFonts w:ascii="Calibri Light" w:hAnsi="Calibri Light" w:cs="Calibri Light"/>
          <w:sz w:val="22"/>
          <w:szCs w:val="22"/>
        </w:rPr>
        <w:t xml:space="preserve"> are </w:t>
      </w:r>
      <w:r w:rsidR="000E29E8">
        <w:rPr>
          <w:rFonts w:ascii="Calibri Light" w:hAnsi="Calibri Light" w:cs="Calibri Light"/>
          <w:sz w:val="22"/>
          <w:szCs w:val="22"/>
        </w:rPr>
        <w:t xml:space="preserve">required to meet in order to be qualified </w:t>
      </w:r>
      <w:r w:rsidRPr="00574109">
        <w:rPr>
          <w:rFonts w:ascii="Calibri Light" w:hAnsi="Calibri Light" w:cs="Calibri Light"/>
          <w:sz w:val="22"/>
          <w:szCs w:val="22"/>
        </w:rPr>
        <w:t xml:space="preserve">for use in the Canadian VMS program. </w:t>
      </w:r>
      <w:r w:rsidR="00FA6E3C">
        <w:rPr>
          <w:rFonts w:ascii="Calibri Light" w:hAnsi="Calibri Light" w:cs="Calibri Light"/>
          <w:sz w:val="22"/>
          <w:szCs w:val="22"/>
        </w:rPr>
        <w:t>Developers</w:t>
      </w:r>
      <w:r w:rsidR="00FA6E3C" w:rsidRPr="00574109">
        <w:rPr>
          <w:rFonts w:ascii="Calibri Light" w:hAnsi="Calibri Light" w:cs="Calibri Light"/>
          <w:sz w:val="22"/>
          <w:szCs w:val="22"/>
        </w:rPr>
        <w:t xml:space="preserve"> </w:t>
      </w:r>
      <w:r w:rsidRPr="00574109">
        <w:rPr>
          <w:rFonts w:ascii="Calibri Light" w:hAnsi="Calibri Light" w:cs="Calibri Light"/>
          <w:sz w:val="22"/>
          <w:szCs w:val="22"/>
        </w:rPr>
        <w:t>may include additional “val</w:t>
      </w:r>
      <w:r w:rsidR="004F076B" w:rsidRPr="00574109">
        <w:rPr>
          <w:rFonts w:ascii="Calibri Light" w:hAnsi="Calibri Light" w:cs="Calibri Light"/>
          <w:sz w:val="22"/>
          <w:szCs w:val="22"/>
        </w:rPr>
        <w:t xml:space="preserve">ue added” components in </w:t>
      </w:r>
      <w:r w:rsidR="004B3581">
        <w:rPr>
          <w:rFonts w:ascii="Calibri Light" w:hAnsi="Calibri Light" w:cs="Calibri Light"/>
          <w:sz w:val="22"/>
          <w:szCs w:val="22"/>
        </w:rPr>
        <w:t>hardware</w:t>
      </w:r>
      <w:r w:rsidR="004B3581" w:rsidRPr="00574109">
        <w:rPr>
          <w:rFonts w:ascii="Calibri Light" w:hAnsi="Calibri Light" w:cs="Calibri Light"/>
          <w:sz w:val="22"/>
          <w:szCs w:val="22"/>
        </w:rPr>
        <w:t xml:space="preserve"> </w:t>
      </w:r>
      <w:r w:rsidR="004F076B" w:rsidRPr="00574109">
        <w:rPr>
          <w:rFonts w:ascii="Calibri Light" w:hAnsi="Calibri Light" w:cs="Calibri Light"/>
          <w:sz w:val="22"/>
          <w:szCs w:val="22"/>
        </w:rPr>
        <w:t>at their discretion</w:t>
      </w:r>
      <w:r w:rsidR="00962D08" w:rsidRPr="00574109">
        <w:rPr>
          <w:rFonts w:ascii="Calibri Light" w:hAnsi="Calibri Light" w:cs="Calibri Light"/>
          <w:sz w:val="22"/>
          <w:szCs w:val="22"/>
        </w:rPr>
        <w:t xml:space="preserve"> so long as these do not compromise the integrity of the system as </w:t>
      </w:r>
      <w:r w:rsidR="00D03136" w:rsidRPr="0019680F">
        <w:rPr>
          <w:rFonts w:ascii="Calibri Light" w:hAnsi="Calibri Light" w:cs="Calibri Light"/>
          <w:sz w:val="22"/>
          <w:szCs w:val="22"/>
        </w:rPr>
        <w:t xml:space="preserve">qualified </w:t>
      </w:r>
      <w:r w:rsidR="00962D08" w:rsidRPr="0019680F">
        <w:rPr>
          <w:rFonts w:ascii="Calibri Light" w:hAnsi="Calibri Light" w:cs="Calibri Light"/>
          <w:sz w:val="22"/>
          <w:szCs w:val="22"/>
        </w:rPr>
        <w:t>by DFO</w:t>
      </w:r>
      <w:r w:rsidR="00035AB2" w:rsidRPr="0019680F">
        <w:rPr>
          <w:rFonts w:ascii="Calibri Light" w:hAnsi="Calibri Light" w:cs="Calibri Light"/>
          <w:sz w:val="22"/>
          <w:szCs w:val="22"/>
        </w:rPr>
        <w:t>.</w:t>
      </w:r>
    </w:p>
    <w:p w14:paraId="087D1792" w14:textId="77777777" w:rsidR="00D77BC5" w:rsidRPr="0019680F" w:rsidRDefault="00D77BC5" w:rsidP="00D77BC5">
      <w:pPr>
        <w:pStyle w:val="Heading2"/>
        <w:rPr>
          <w:rFonts w:ascii="Calibri Light" w:eastAsiaTheme="minorEastAsia" w:hAnsi="Calibri Light" w:cs="Calibri Light"/>
          <w:color w:val="auto"/>
          <w:sz w:val="22"/>
          <w:szCs w:val="22"/>
        </w:rPr>
      </w:pPr>
    </w:p>
    <w:p w14:paraId="1FEAE192" w14:textId="77777777" w:rsidR="000E2E4F" w:rsidRPr="0019680F" w:rsidRDefault="000E2E4F" w:rsidP="000E2E4F">
      <w:pPr>
        <w:pStyle w:val="ListParagraph"/>
        <w:keepNext/>
        <w:keepLines/>
        <w:numPr>
          <w:ilvl w:val="0"/>
          <w:numId w:val="10"/>
        </w:numPr>
        <w:spacing w:before="40"/>
        <w:contextualSpacing w:val="0"/>
        <w:outlineLvl w:val="1"/>
        <w:rPr>
          <w:rFonts w:asciiTheme="majorHAnsi" w:eastAsiaTheme="majorEastAsia" w:hAnsiTheme="majorHAnsi" w:cstheme="majorBidi"/>
          <w:vanish/>
          <w:color w:val="365F91" w:themeColor="accent1" w:themeShade="BF"/>
          <w:sz w:val="26"/>
          <w:szCs w:val="26"/>
          <w:lang w:val="en-US"/>
        </w:rPr>
      </w:pPr>
      <w:bookmarkStart w:id="13" w:name="_Toc36810694"/>
      <w:bookmarkStart w:id="14" w:name="_Toc36811155"/>
      <w:bookmarkStart w:id="15" w:name="_Toc36815402"/>
      <w:bookmarkStart w:id="16" w:name="_Toc36815714"/>
      <w:bookmarkStart w:id="17" w:name="_Toc37152306"/>
      <w:bookmarkStart w:id="18" w:name="_Toc37156748"/>
      <w:bookmarkStart w:id="19" w:name="_Toc37168505"/>
      <w:bookmarkStart w:id="20" w:name="_Toc37237443"/>
      <w:bookmarkStart w:id="21" w:name="_Toc37237498"/>
      <w:bookmarkStart w:id="22" w:name="_Toc44074505"/>
      <w:bookmarkStart w:id="23" w:name="_Toc45029343"/>
      <w:bookmarkStart w:id="24" w:name="_Toc45711242"/>
      <w:bookmarkEnd w:id="13"/>
      <w:bookmarkEnd w:id="14"/>
      <w:bookmarkEnd w:id="15"/>
      <w:bookmarkEnd w:id="16"/>
      <w:bookmarkEnd w:id="17"/>
      <w:bookmarkEnd w:id="18"/>
      <w:bookmarkEnd w:id="19"/>
      <w:bookmarkEnd w:id="20"/>
      <w:bookmarkEnd w:id="21"/>
      <w:bookmarkEnd w:id="22"/>
      <w:bookmarkEnd w:id="23"/>
      <w:bookmarkEnd w:id="24"/>
    </w:p>
    <w:p w14:paraId="1DDB274E" w14:textId="4F9EF35C" w:rsidR="002018E5" w:rsidRPr="0019680F" w:rsidRDefault="002018E5" w:rsidP="000E2E4F">
      <w:pPr>
        <w:pStyle w:val="Heading2"/>
        <w:numPr>
          <w:ilvl w:val="1"/>
          <w:numId w:val="10"/>
        </w:numPr>
        <w:rPr>
          <w:lang w:val="en-US"/>
        </w:rPr>
      </w:pPr>
      <w:bookmarkStart w:id="25" w:name="_Toc45711243"/>
      <w:r w:rsidRPr="0019680F">
        <w:rPr>
          <w:lang w:val="en-US"/>
        </w:rPr>
        <w:t>Technical Acceptance Certificate</w:t>
      </w:r>
      <w:bookmarkEnd w:id="25"/>
    </w:p>
    <w:p w14:paraId="57038B1B" w14:textId="77777777" w:rsidR="00844C05" w:rsidRPr="0019680F" w:rsidRDefault="00844C05" w:rsidP="00D77BC5">
      <w:pPr>
        <w:ind w:left="360"/>
        <w:rPr>
          <w:rFonts w:ascii="Calibri Light" w:hAnsi="Calibri Light" w:cs="Calibri Light"/>
          <w:sz w:val="22"/>
        </w:rPr>
      </w:pPr>
    </w:p>
    <w:p w14:paraId="596C847D" w14:textId="5BC4F5E2" w:rsidR="00D77BC5" w:rsidRPr="0019680F" w:rsidRDefault="002018E5" w:rsidP="00D03136">
      <w:pPr>
        <w:ind w:left="720"/>
        <w:rPr>
          <w:rFonts w:ascii="Calibri Light" w:hAnsi="Calibri Light" w:cs="Calibri Light"/>
          <w:sz w:val="22"/>
          <w:szCs w:val="22"/>
        </w:rPr>
      </w:pPr>
      <w:r w:rsidRPr="0019680F">
        <w:rPr>
          <w:rFonts w:ascii="Calibri Light" w:hAnsi="Calibri Light" w:cs="Calibri Light"/>
          <w:sz w:val="22"/>
        </w:rPr>
        <w:t>Must be certified by Industry Canada</w:t>
      </w:r>
      <w:r w:rsidR="00D03136" w:rsidRPr="0019680F">
        <w:rPr>
          <w:rFonts w:ascii="Calibri Light" w:hAnsi="Calibri Light" w:cs="Calibri Light"/>
          <w:sz w:val="22"/>
        </w:rPr>
        <w:t xml:space="preserve"> and issued a valid Technical Acceptance</w:t>
      </w:r>
      <w:r w:rsidRPr="0019680F">
        <w:rPr>
          <w:rFonts w:ascii="Calibri Light" w:hAnsi="Calibri Light" w:cs="Calibri Light"/>
          <w:sz w:val="22"/>
        </w:rPr>
        <w:t xml:space="preserve"> </w:t>
      </w:r>
      <w:r w:rsidR="00D03136" w:rsidRPr="0019680F">
        <w:rPr>
          <w:rFonts w:ascii="Calibri Light" w:hAnsi="Calibri Light" w:cs="Calibri Light"/>
          <w:sz w:val="22"/>
        </w:rPr>
        <w:t>Certificate (</w:t>
      </w:r>
      <w:r w:rsidRPr="0019680F">
        <w:rPr>
          <w:rFonts w:ascii="Calibri Light" w:hAnsi="Calibri Light" w:cs="Calibri Light"/>
          <w:sz w:val="22"/>
        </w:rPr>
        <w:t>TAC</w:t>
      </w:r>
      <w:r w:rsidR="00D03136" w:rsidRPr="0019680F">
        <w:rPr>
          <w:rFonts w:ascii="Calibri Light" w:hAnsi="Calibri Light" w:cs="Calibri Light"/>
          <w:sz w:val="22"/>
        </w:rPr>
        <w:t>)</w:t>
      </w:r>
      <w:r w:rsidRPr="0019680F">
        <w:rPr>
          <w:rFonts w:ascii="Calibri Light" w:hAnsi="Calibri Light" w:cs="Calibri Light"/>
          <w:sz w:val="22"/>
        </w:rPr>
        <w:t xml:space="preserve">. </w:t>
      </w:r>
    </w:p>
    <w:p w14:paraId="41356815" w14:textId="77777777" w:rsidR="00D77BC5" w:rsidRPr="0019680F" w:rsidRDefault="00D77BC5" w:rsidP="00D77BC5">
      <w:pPr>
        <w:ind w:left="360"/>
        <w:rPr>
          <w:rFonts w:ascii="Calibri Light" w:hAnsi="Calibri Light" w:cs="Calibri Light"/>
          <w:sz w:val="22"/>
          <w:szCs w:val="22"/>
        </w:rPr>
      </w:pPr>
    </w:p>
    <w:p w14:paraId="72512171" w14:textId="3494ACAF" w:rsidR="002018E5" w:rsidRPr="00D77BC5" w:rsidRDefault="002018E5" w:rsidP="00B81898">
      <w:pPr>
        <w:ind w:left="360" w:firstLine="360"/>
        <w:rPr>
          <w:rFonts w:ascii="Calibri Light" w:hAnsi="Calibri Light" w:cs="Calibri Light"/>
          <w:sz w:val="22"/>
          <w:szCs w:val="22"/>
        </w:rPr>
      </w:pPr>
      <w:r w:rsidRPr="0019680F">
        <w:rPr>
          <w:rFonts w:ascii="Calibri Light" w:hAnsi="Calibri Light" w:cs="Calibri Light"/>
          <w:sz w:val="22"/>
        </w:rPr>
        <w:lastRenderedPageBreak/>
        <w:t>Inquiries concerning the certification process sho</w:t>
      </w:r>
      <w:r w:rsidRPr="002018E5">
        <w:rPr>
          <w:rFonts w:ascii="Calibri Light" w:hAnsi="Calibri Light" w:cs="Calibri Light"/>
          <w:sz w:val="22"/>
        </w:rPr>
        <w:t>uld be directed to:</w:t>
      </w:r>
    </w:p>
    <w:p w14:paraId="2D7CF2C6" w14:textId="77777777" w:rsidR="002018E5" w:rsidRPr="002018E5" w:rsidRDefault="002018E5" w:rsidP="002018E5">
      <w:pPr>
        <w:ind w:left="720" w:firstLine="720"/>
        <w:rPr>
          <w:rFonts w:ascii="Calibri Light" w:hAnsi="Calibri Light" w:cs="Calibri Light"/>
          <w:sz w:val="22"/>
        </w:rPr>
      </w:pPr>
      <w:r w:rsidRPr="002018E5">
        <w:rPr>
          <w:rFonts w:ascii="Calibri Light" w:hAnsi="Calibri Light" w:cs="Calibri Light"/>
          <w:sz w:val="22"/>
        </w:rPr>
        <w:t>Certification and Engineering Bureau</w:t>
      </w:r>
    </w:p>
    <w:p w14:paraId="2D7A602F" w14:textId="77777777" w:rsidR="002018E5" w:rsidRPr="002018E5" w:rsidRDefault="002018E5" w:rsidP="002018E5">
      <w:pPr>
        <w:ind w:left="720" w:firstLine="720"/>
        <w:rPr>
          <w:rFonts w:ascii="Calibri Light" w:hAnsi="Calibri Light" w:cs="Calibri Light"/>
          <w:sz w:val="22"/>
        </w:rPr>
      </w:pPr>
      <w:r w:rsidRPr="002018E5">
        <w:rPr>
          <w:rFonts w:ascii="Calibri Light" w:hAnsi="Calibri Light" w:cs="Calibri Light"/>
          <w:sz w:val="22"/>
        </w:rPr>
        <w:t>Industry Canada</w:t>
      </w:r>
    </w:p>
    <w:p w14:paraId="4AC8C523" w14:textId="77777777" w:rsidR="002018E5" w:rsidRPr="002018E5" w:rsidRDefault="002018E5" w:rsidP="002018E5">
      <w:pPr>
        <w:ind w:left="720" w:firstLine="720"/>
        <w:rPr>
          <w:rFonts w:ascii="Calibri Light" w:hAnsi="Calibri Light" w:cs="Calibri Light"/>
          <w:sz w:val="22"/>
        </w:rPr>
      </w:pPr>
      <w:r w:rsidRPr="002018E5">
        <w:rPr>
          <w:rFonts w:ascii="Calibri Light" w:hAnsi="Calibri Light" w:cs="Calibri Light"/>
          <w:sz w:val="22"/>
        </w:rPr>
        <w:t>Spectrum Engineering Branch</w:t>
      </w:r>
    </w:p>
    <w:p w14:paraId="133FB64B" w14:textId="77777777" w:rsidR="002018E5" w:rsidRPr="002018E5" w:rsidRDefault="002018E5" w:rsidP="002018E5">
      <w:pPr>
        <w:ind w:left="1440"/>
        <w:rPr>
          <w:rFonts w:ascii="Calibri Light" w:hAnsi="Calibri Light" w:cs="Calibri Light"/>
          <w:sz w:val="22"/>
        </w:rPr>
      </w:pPr>
      <w:r w:rsidRPr="002018E5">
        <w:rPr>
          <w:rFonts w:ascii="Calibri Light" w:hAnsi="Calibri Light" w:cs="Calibri Light"/>
          <w:sz w:val="22"/>
        </w:rPr>
        <w:t>3701 Carling Avenue, Building 94</w:t>
      </w:r>
    </w:p>
    <w:p w14:paraId="0E412847" w14:textId="77777777" w:rsidR="002018E5" w:rsidRPr="002018E5" w:rsidRDefault="002018E5" w:rsidP="002018E5">
      <w:pPr>
        <w:ind w:left="720" w:firstLine="720"/>
        <w:rPr>
          <w:rFonts w:ascii="Calibri Light" w:hAnsi="Calibri Light" w:cs="Calibri Light"/>
          <w:sz w:val="22"/>
        </w:rPr>
      </w:pPr>
      <w:r w:rsidRPr="002018E5">
        <w:rPr>
          <w:rFonts w:ascii="Calibri Light" w:hAnsi="Calibri Light" w:cs="Calibri Light"/>
          <w:sz w:val="22"/>
        </w:rPr>
        <w:t>Ottawa, Ontario</w:t>
      </w:r>
    </w:p>
    <w:p w14:paraId="74B2D4C7" w14:textId="77777777" w:rsidR="002018E5" w:rsidRPr="002018E5" w:rsidRDefault="002018E5" w:rsidP="002018E5">
      <w:pPr>
        <w:ind w:left="720" w:firstLine="720"/>
        <w:rPr>
          <w:rFonts w:ascii="Calibri Light" w:hAnsi="Calibri Light" w:cs="Calibri Light"/>
          <w:sz w:val="22"/>
        </w:rPr>
      </w:pPr>
      <w:r w:rsidRPr="002018E5">
        <w:rPr>
          <w:rFonts w:ascii="Calibri Light" w:hAnsi="Calibri Light" w:cs="Calibri Light"/>
          <w:sz w:val="22"/>
        </w:rPr>
        <w:t>K2H 8S2</w:t>
      </w:r>
    </w:p>
    <w:p w14:paraId="0B99BDD9" w14:textId="77777777" w:rsidR="002018E5" w:rsidRPr="002018E5" w:rsidRDefault="002018E5" w:rsidP="002018E5">
      <w:pPr>
        <w:ind w:left="720" w:firstLine="720"/>
        <w:rPr>
          <w:rFonts w:ascii="Calibri Light" w:hAnsi="Calibri Light" w:cs="Calibri Light"/>
          <w:sz w:val="22"/>
        </w:rPr>
      </w:pPr>
      <w:r w:rsidRPr="002018E5">
        <w:rPr>
          <w:rFonts w:ascii="Calibri Light" w:hAnsi="Calibri Light" w:cs="Calibri Light"/>
          <w:sz w:val="22"/>
        </w:rPr>
        <w:t>Telephone: (613) 990-4389</w:t>
      </w:r>
    </w:p>
    <w:p w14:paraId="2414E282" w14:textId="77777777" w:rsidR="002018E5" w:rsidRPr="004B3BAB" w:rsidRDefault="002018E5" w:rsidP="002018E5">
      <w:pPr>
        <w:ind w:left="720" w:firstLine="720"/>
        <w:rPr>
          <w:rFonts w:ascii="Calibri Light" w:hAnsi="Calibri Light" w:cs="Calibri Light"/>
          <w:sz w:val="22"/>
          <w:lang w:val="fr-FR"/>
        </w:rPr>
      </w:pPr>
      <w:r w:rsidRPr="004B3BAB">
        <w:rPr>
          <w:rFonts w:ascii="Calibri Light" w:hAnsi="Calibri Light" w:cs="Calibri Light"/>
          <w:sz w:val="22"/>
          <w:lang w:val="fr-FR"/>
        </w:rPr>
        <w:t>Fax: (613) 990-5009</w:t>
      </w:r>
    </w:p>
    <w:p w14:paraId="5042634D" w14:textId="77777777" w:rsidR="002018E5" w:rsidRPr="002018E5" w:rsidRDefault="002018E5" w:rsidP="002018E5">
      <w:pPr>
        <w:ind w:left="720" w:firstLine="720"/>
        <w:rPr>
          <w:rFonts w:ascii="Calibri Light" w:hAnsi="Calibri Light" w:cs="Calibri Light"/>
          <w:sz w:val="22"/>
          <w:lang w:val="fr-FR"/>
        </w:rPr>
      </w:pPr>
      <w:r w:rsidRPr="002018E5">
        <w:rPr>
          <w:rFonts w:ascii="Calibri Light" w:hAnsi="Calibri Light" w:cs="Calibri Light"/>
          <w:sz w:val="22"/>
          <w:lang w:val="fr-FR"/>
        </w:rPr>
        <w:t>e-mail: certification.bureau@ic.gc.ca</w:t>
      </w:r>
    </w:p>
    <w:p w14:paraId="35079905" w14:textId="77777777" w:rsidR="002018E5" w:rsidRPr="002018E5" w:rsidRDefault="002018E5" w:rsidP="002018E5">
      <w:pPr>
        <w:pStyle w:val="ListParagraph"/>
        <w:rPr>
          <w:rFonts w:asciiTheme="majorHAnsi" w:hAnsiTheme="majorHAnsi" w:cstheme="majorHAnsi"/>
          <w:b/>
          <w:color w:val="4F81BD" w:themeColor="accent1"/>
          <w:sz w:val="22"/>
          <w:szCs w:val="22"/>
          <w:lang w:val="fr-FR"/>
        </w:rPr>
      </w:pPr>
    </w:p>
    <w:p w14:paraId="11805298" w14:textId="320F4557" w:rsidR="00C510DC" w:rsidRPr="004A084B" w:rsidRDefault="00C510DC" w:rsidP="00235724">
      <w:pPr>
        <w:pStyle w:val="Heading2"/>
        <w:numPr>
          <w:ilvl w:val="1"/>
          <w:numId w:val="10"/>
        </w:numPr>
      </w:pPr>
      <w:bookmarkStart w:id="26" w:name="_Toc45711244"/>
      <w:r w:rsidRPr="004A084B">
        <w:t>Naming</w:t>
      </w:r>
      <w:bookmarkEnd w:id="26"/>
    </w:p>
    <w:p w14:paraId="53A93D7C" w14:textId="015BB328" w:rsidR="00C510DC" w:rsidRPr="00C510DC" w:rsidRDefault="00C510DC" w:rsidP="00C510DC">
      <w:pPr>
        <w:pStyle w:val="ListParagraph"/>
        <w:rPr>
          <w:rFonts w:ascii="Calibri Light" w:hAnsi="Calibri Light" w:cs="Calibri Light"/>
          <w:sz w:val="22"/>
          <w:szCs w:val="22"/>
        </w:rPr>
      </w:pPr>
      <w:r w:rsidRPr="00C510DC">
        <w:rPr>
          <w:rFonts w:ascii="Calibri Light" w:hAnsi="Calibri Light" w:cs="Calibri Light"/>
          <w:sz w:val="22"/>
          <w:szCs w:val="22"/>
        </w:rPr>
        <w:t>VMS hardware names must be unique. Once a hardware is qualified, no new hardware with that exact name will be allowed into the program</w:t>
      </w:r>
      <w:r w:rsidR="003B64DA">
        <w:rPr>
          <w:rFonts w:ascii="Calibri Light" w:hAnsi="Calibri Light" w:cs="Calibri Light"/>
          <w:sz w:val="22"/>
          <w:szCs w:val="22"/>
        </w:rPr>
        <w:t xml:space="preserve"> in the future</w:t>
      </w:r>
      <w:r w:rsidRPr="00C510DC">
        <w:rPr>
          <w:rFonts w:ascii="Calibri Light" w:hAnsi="Calibri Light" w:cs="Calibri Light"/>
          <w:sz w:val="22"/>
          <w:szCs w:val="22"/>
        </w:rPr>
        <w:t>. Hardware updates which require requalification will require the hardware name to be adjusted to differentiate from the original (e.g. A/B, I/II, etc.).</w:t>
      </w:r>
    </w:p>
    <w:p w14:paraId="0EE3E370" w14:textId="77777777" w:rsidR="00C510DC" w:rsidRPr="00C510DC" w:rsidRDefault="00C510DC" w:rsidP="00C510DC">
      <w:pPr>
        <w:ind w:left="720"/>
      </w:pPr>
    </w:p>
    <w:p w14:paraId="7A0B690D" w14:textId="193E9900" w:rsidR="00F42665" w:rsidRPr="00496DDC" w:rsidRDefault="00A31FC6" w:rsidP="00235724">
      <w:pPr>
        <w:pStyle w:val="Heading2"/>
        <w:numPr>
          <w:ilvl w:val="1"/>
          <w:numId w:val="10"/>
        </w:numPr>
      </w:pPr>
      <w:bookmarkStart w:id="27" w:name="_Toc45711245"/>
      <w:r w:rsidRPr="00496DDC">
        <w:t>Accuracy</w:t>
      </w:r>
      <w:bookmarkEnd w:id="27"/>
    </w:p>
    <w:p w14:paraId="679047E1" w14:textId="746C43C6" w:rsidR="001B1D71" w:rsidRPr="00574109" w:rsidRDefault="00F42665" w:rsidP="00A31FC6">
      <w:pPr>
        <w:pStyle w:val="ListParagraph"/>
        <w:ind w:left="709"/>
        <w:rPr>
          <w:rFonts w:ascii="Calibri Light" w:hAnsi="Calibri Light" w:cs="Calibri Light"/>
          <w:sz w:val="22"/>
          <w:szCs w:val="22"/>
        </w:rPr>
      </w:pPr>
      <w:r w:rsidRPr="00574109">
        <w:rPr>
          <w:rFonts w:ascii="Calibri Light" w:hAnsi="Calibri Light" w:cs="Calibri Light"/>
          <w:sz w:val="22"/>
          <w:szCs w:val="22"/>
        </w:rPr>
        <w:t xml:space="preserve">All </w:t>
      </w:r>
      <w:r w:rsidR="006346AC" w:rsidRPr="00574109">
        <w:rPr>
          <w:rFonts w:ascii="Calibri Light" w:hAnsi="Calibri Light" w:cs="Calibri Light"/>
          <w:sz w:val="22"/>
          <w:szCs w:val="22"/>
        </w:rPr>
        <w:t xml:space="preserve">VMS </w:t>
      </w:r>
      <w:r w:rsidR="00FA6E3C">
        <w:rPr>
          <w:rFonts w:ascii="Calibri Light" w:hAnsi="Calibri Light" w:cs="Calibri Light"/>
          <w:sz w:val="22"/>
          <w:szCs w:val="22"/>
        </w:rPr>
        <w:t>hardware</w:t>
      </w:r>
      <w:r w:rsidR="00FA6E3C" w:rsidRPr="00574109">
        <w:rPr>
          <w:rFonts w:ascii="Calibri Light" w:hAnsi="Calibri Light" w:cs="Calibri Light"/>
          <w:sz w:val="22"/>
          <w:szCs w:val="22"/>
        </w:rPr>
        <w:t xml:space="preserve"> </w:t>
      </w:r>
      <w:r w:rsidRPr="00574109">
        <w:rPr>
          <w:rFonts w:ascii="Calibri Light" w:hAnsi="Calibri Light" w:cs="Calibri Light"/>
          <w:sz w:val="22"/>
          <w:szCs w:val="22"/>
        </w:rPr>
        <w:t xml:space="preserve">must </w:t>
      </w:r>
      <w:r w:rsidR="00A31FC6" w:rsidRPr="00574109">
        <w:rPr>
          <w:rFonts w:ascii="Calibri Light" w:hAnsi="Calibri Light" w:cs="Calibri Light"/>
          <w:sz w:val="22"/>
          <w:szCs w:val="22"/>
        </w:rPr>
        <w:t xml:space="preserve">be able to </w:t>
      </w:r>
      <w:r w:rsidRPr="00574109">
        <w:rPr>
          <w:rFonts w:ascii="Calibri Light" w:hAnsi="Calibri Light" w:cs="Calibri Light"/>
          <w:sz w:val="22"/>
          <w:szCs w:val="22"/>
        </w:rPr>
        <w:t>triangulate GPS positions</w:t>
      </w:r>
      <w:r w:rsidR="00A31FC6" w:rsidRPr="00574109">
        <w:rPr>
          <w:rFonts w:ascii="Calibri Light" w:hAnsi="Calibri Light" w:cs="Calibri Light"/>
          <w:sz w:val="22"/>
          <w:szCs w:val="22"/>
        </w:rPr>
        <w:t xml:space="preserve"> utilizing a minimum of three (3) satellites. </w:t>
      </w:r>
      <w:r w:rsidR="00E4419E" w:rsidRPr="00574109">
        <w:rPr>
          <w:rFonts w:ascii="Calibri Light" w:hAnsi="Calibri Light" w:cs="Calibri Light"/>
          <w:sz w:val="22"/>
          <w:szCs w:val="22"/>
        </w:rPr>
        <w:t xml:space="preserve">All latitude and longitude positions must be reported using decimal degrees, and </w:t>
      </w:r>
      <w:r w:rsidR="001D73F0" w:rsidRPr="00574109">
        <w:rPr>
          <w:rFonts w:ascii="Calibri Light" w:hAnsi="Calibri Light" w:cs="Calibri Light"/>
          <w:sz w:val="22"/>
          <w:szCs w:val="22"/>
        </w:rPr>
        <w:t xml:space="preserve">must be accurate </w:t>
      </w:r>
      <w:r w:rsidR="00A31FC6" w:rsidRPr="00574109">
        <w:rPr>
          <w:rFonts w:ascii="Calibri Light" w:hAnsi="Calibri Light" w:cs="Calibri Light"/>
          <w:sz w:val="22"/>
          <w:szCs w:val="22"/>
        </w:rPr>
        <w:t xml:space="preserve">to </w:t>
      </w:r>
      <w:r w:rsidR="00B03163" w:rsidRPr="00574109">
        <w:rPr>
          <w:rFonts w:ascii="Calibri Light" w:hAnsi="Calibri Light" w:cs="Calibri Light"/>
          <w:sz w:val="22"/>
          <w:szCs w:val="22"/>
        </w:rPr>
        <w:t xml:space="preserve">a </w:t>
      </w:r>
      <w:r w:rsidR="00FE693D" w:rsidRPr="00574109">
        <w:rPr>
          <w:rFonts w:ascii="Calibri Light" w:hAnsi="Calibri Light" w:cs="Calibri Light"/>
          <w:sz w:val="22"/>
          <w:szCs w:val="22"/>
        </w:rPr>
        <w:t>minimum of</w:t>
      </w:r>
      <w:r w:rsidR="001D73F0" w:rsidRPr="00574109">
        <w:rPr>
          <w:rFonts w:ascii="Calibri Light" w:hAnsi="Calibri Light" w:cs="Calibri Light"/>
          <w:sz w:val="22"/>
          <w:szCs w:val="22"/>
        </w:rPr>
        <w:t xml:space="preserve"> </w:t>
      </w:r>
      <w:r w:rsidR="000C1C55" w:rsidRPr="00574109">
        <w:rPr>
          <w:rFonts w:ascii="Calibri Light" w:hAnsi="Calibri Light" w:cs="Calibri Light"/>
          <w:sz w:val="22"/>
          <w:szCs w:val="22"/>
        </w:rPr>
        <w:t>five (</w:t>
      </w:r>
      <w:r w:rsidR="001D73F0" w:rsidRPr="00574109">
        <w:rPr>
          <w:rFonts w:ascii="Calibri Light" w:hAnsi="Calibri Light" w:cs="Calibri Light"/>
          <w:sz w:val="22"/>
          <w:szCs w:val="22"/>
        </w:rPr>
        <w:t>5</w:t>
      </w:r>
      <w:r w:rsidR="000C1C55" w:rsidRPr="00574109">
        <w:rPr>
          <w:rFonts w:ascii="Calibri Light" w:hAnsi="Calibri Light" w:cs="Calibri Light"/>
          <w:sz w:val="22"/>
          <w:szCs w:val="22"/>
        </w:rPr>
        <w:t>)</w:t>
      </w:r>
      <w:r w:rsidR="000F0A52" w:rsidRPr="00574109">
        <w:rPr>
          <w:rFonts w:ascii="Calibri Light" w:hAnsi="Calibri Light" w:cs="Calibri Light"/>
          <w:sz w:val="22"/>
          <w:szCs w:val="22"/>
        </w:rPr>
        <w:t xml:space="preserve"> decimal</w:t>
      </w:r>
      <w:r w:rsidR="00845A28" w:rsidRPr="00574109">
        <w:rPr>
          <w:rFonts w:ascii="Calibri Light" w:hAnsi="Calibri Light" w:cs="Calibri Light"/>
          <w:sz w:val="22"/>
          <w:szCs w:val="22"/>
        </w:rPr>
        <w:t xml:space="preserve"> places</w:t>
      </w:r>
      <w:r w:rsidR="001D73F0" w:rsidRPr="00574109">
        <w:rPr>
          <w:rFonts w:ascii="Calibri Light" w:hAnsi="Calibri Light" w:cs="Calibri Light"/>
          <w:sz w:val="22"/>
          <w:szCs w:val="22"/>
        </w:rPr>
        <w:t xml:space="preserve">. </w:t>
      </w:r>
      <w:r w:rsidR="00B03163" w:rsidRPr="00574109">
        <w:rPr>
          <w:rFonts w:ascii="Calibri Light" w:hAnsi="Calibri Light" w:cs="Calibri Light"/>
          <w:sz w:val="22"/>
          <w:szCs w:val="22"/>
        </w:rPr>
        <w:t xml:space="preserve">GPS </w:t>
      </w:r>
      <w:r w:rsidR="001D73F0" w:rsidRPr="00574109">
        <w:rPr>
          <w:rFonts w:ascii="Calibri Light" w:hAnsi="Calibri Light" w:cs="Calibri Light"/>
          <w:sz w:val="22"/>
          <w:szCs w:val="22"/>
        </w:rPr>
        <w:t xml:space="preserve">Positions shall </w:t>
      </w:r>
      <w:r w:rsidR="00B03163" w:rsidRPr="00574109">
        <w:rPr>
          <w:rFonts w:ascii="Calibri Light" w:hAnsi="Calibri Light" w:cs="Calibri Light"/>
          <w:sz w:val="22"/>
          <w:szCs w:val="22"/>
        </w:rPr>
        <w:t>be in</w:t>
      </w:r>
      <w:r w:rsidR="001D73F0" w:rsidRPr="00574109">
        <w:rPr>
          <w:rFonts w:ascii="Calibri Light" w:hAnsi="Calibri Light" w:cs="Calibri Light"/>
          <w:sz w:val="22"/>
          <w:szCs w:val="22"/>
        </w:rPr>
        <w:t xml:space="preserve"> WGS84</w:t>
      </w:r>
      <w:r w:rsidR="00B03163" w:rsidRPr="00574109">
        <w:rPr>
          <w:rFonts w:ascii="Calibri Light" w:hAnsi="Calibri Light" w:cs="Calibri Light"/>
          <w:sz w:val="22"/>
          <w:szCs w:val="22"/>
        </w:rPr>
        <w:t xml:space="preserve"> format</w:t>
      </w:r>
      <w:r w:rsidR="001D73F0" w:rsidRPr="00574109">
        <w:rPr>
          <w:rFonts w:ascii="Calibri Light" w:hAnsi="Calibri Light" w:cs="Calibri Light"/>
          <w:sz w:val="22"/>
          <w:szCs w:val="22"/>
        </w:rPr>
        <w:t>.</w:t>
      </w:r>
      <w:r w:rsidR="00F670C4" w:rsidRPr="00574109">
        <w:rPr>
          <w:rFonts w:ascii="Calibri Light" w:hAnsi="Calibri Light" w:cs="Calibri Light"/>
          <w:sz w:val="22"/>
          <w:szCs w:val="22"/>
        </w:rPr>
        <w:t xml:space="preserve"> </w:t>
      </w:r>
      <w:r w:rsidR="005D0773" w:rsidRPr="00574109">
        <w:rPr>
          <w:rFonts w:ascii="Calibri Light" w:hAnsi="Calibri Light" w:cs="Calibri Light"/>
          <w:sz w:val="22"/>
          <w:szCs w:val="22"/>
        </w:rPr>
        <w:t xml:space="preserve"> </w:t>
      </w:r>
    </w:p>
    <w:p w14:paraId="66635E32" w14:textId="77777777" w:rsidR="00F253F4" w:rsidRPr="00496DDC" w:rsidRDefault="00F253F4" w:rsidP="001D73F0">
      <w:pPr>
        <w:pStyle w:val="ListParagraph"/>
        <w:ind w:left="709"/>
        <w:rPr>
          <w:rFonts w:asciiTheme="majorHAnsi" w:hAnsiTheme="majorHAnsi" w:cstheme="majorHAnsi"/>
          <w:sz w:val="22"/>
          <w:szCs w:val="22"/>
        </w:rPr>
      </w:pPr>
    </w:p>
    <w:p w14:paraId="4F42B763" w14:textId="2B88F826" w:rsidR="00F253F4" w:rsidRPr="00496DDC" w:rsidRDefault="00F253F4" w:rsidP="00235724">
      <w:pPr>
        <w:pStyle w:val="Heading2"/>
        <w:numPr>
          <w:ilvl w:val="1"/>
          <w:numId w:val="10"/>
        </w:numPr>
      </w:pPr>
      <w:bookmarkStart w:id="28" w:name="_Toc45711246"/>
      <w:r w:rsidRPr="00496DDC">
        <w:t>Antenna</w:t>
      </w:r>
      <w:bookmarkEnd w:id="28"/>
    </w:p>
    <w:p w14:paraId="4D82263C" w14:textId="3111BED1" w:rsidR="00F253F4" w:rsidRPr="00574109" w:rsidRDefault="00F253F4" w:rsidP="00F253F4">
      <w:pPr>
        <w:ind w:left="709"/>
        <w:rPr>
          <w:rFonts w:ascii="Calibri Light" w:hAnsi="Calibri Light" w:cs="Calibri Light"/>
          <w:sz w:val="22"/>
          <w:szCs w:val="22"/>
        </w:rPr>
      </w:pPr>
      <w:r w:rsidRPr="00574109">
        <w:rPr>
          <w:rFonts w:ascii="Calibri Light" w:hAnsi="Calibri Light" w:cs="Calibri Light"/>
          <w:sz w:val="22"/>
          <w:szCs w:val="22"/>
        </w:rPr>
        <w:t xml:space="preserve">The VMS </w:t>
      </w:r>
      <w:r w:rsidR="00FA6E3C">
        <w:rPr>
          <w:rFonts w:ascii="Calibri Light" w:hAnsi="Calibri Light" w:cs="Calibri Light"/>
          <w:sz w:val="22"/>
          <w:szCs w:val="22"/>
        </w:rPr>
        <w:t>hardware</w:t>
      </w:r>
      <w:r w:rsidRPr="00574109">
        <w:rPr>
          <w:rFonts w:ascii="Calibri Light" w:hAnsi="Calibri Light" w:cs="Calibri Light"/>
          <w:sz w:val="22"/>
          <w:szCs w:val="22"/>
        </w:rPr>
        <w:t xml:space="preserve"> must have a minimum of one set of GPS and </w:t>
      </w:r>
      <w:r w:rsidR="00B03163" w:rsidRPr="00574109">
        <w:rPr>
          <w:rFonts w:ascii="Calibri Light" w:hAnsi="Calibri Light" w:cs="Calibri Light"/>
          <w:sz w:val="22"/>
          <w:szCs w:val="22"/>
        </w:rPr>
        <w:t>communication</w:t>
      </w:r>
      <w:r w:rsidRPr="00574109">
        <w:rPr>
          <w:rFonts w:ascii="Calibri Light" w:hAnsi="Calibri Light" w:cs="Calibri Light"/>
          <w:sz w:val="22"/>
          <w:szCs w:val="22"/>
        </w:rPr>
        <w:t xml:space="preserve"> antennas. The antennas c</w:t>
      </w:r>
      <w:r w:rsidR="004F076B" w:rsidRPr="00574109">
        <w:rPr>
          <w:rFonts w:ascii="Calibri Light" w:hAnsi="Calibri Light" w:cs="Calibri Light"/>
          <w:sz w:val="22"/>
          <w:szCs w:val="22"/>
        </w:rPr>
        <w:t>an be setup as two separate</w:t>
      </w:r>
      <w:r w:rsidRPr="00574109">
        <w:rPr>
          <w:rFonts w:ascii="Calibri Light" w:hAnsi="Calibri Light" w:cs="Calibri Light"/>
          <w:sz w:val="22"/>
          <w:szCs w:val="22"/>
        </w:rPr>
        <w:t xml:space="preserve"> or one combined antenna. They must be suitable for a severe marine environment</w:t>
      </w:r>
      <w:r w:rsidR="00EE543D" w:rsidRPr="00574109">
        <w:rPr>
          <w:rFonts w:ascii="Calibri Light" w:hAnsi="Calibri Light" w:cs="Calibri Light"/>
          <w:sz w:val="22"/>
          <w:szCs w:val="22"/>
        </w:rPr>
        <w:t xml:space="preserve"> -</w:t>
      </w:r>
      <w:r w:rsidR="0094057A" w:rsidRPr="00574109">
        <w:rPr>
          <w:rFonts w:ascii="Calibri Light" w:hAnsi="Calibri Light" w:cs="Calibri Light"/>
          <w:sz w:val="22"/>
          <w:szCs w:val="22"/>
        </w:rPr>
        <w:t xml:space="preserve"> antennas and any other hardware </w:t>
      </w:r>
      <w:r w:rsidR="0094057A" w:rsidRPr="0019680F">
        <w:rPr>
          <w:rFonts w:ascii="Calibri Light" w:hAnsi="Calibri Light" w:cs="Calibri Light"/>
          <w:sz w:val="22"/>
          <w:szCs w:val="22"/>
        </w:rPr>
        <w:t>that could be exposed to the marine environments sho</w:t>
      </w:r>
      <w:r w:rsidR="005D0B63" w:rsidRPr="0019680F">
        <w:rPr>
          <w:rFonts w:ascii="Calibri Light" w:hAnsi="Calibri Light" w:cs="Calibri Light"/>
          <w:sz w:val="22"/>
          <w:szCs w:val="22"/>
        </w:rPr>
        <w:t>uld conform to a minimum of IP65</w:t>
      </w:r>
      <w:r w:rsidR="005D0B63" w:rsidRPr="0019680F">
        <w:rPr>
          <w:rStyle w:val="Strong"/>
          <w:rFonts w:ascii="Calibri Light" w:hAnsi="Calibri Light" w:cs="Calibri Light"/>
          <w:b w:val="0"/>
          <w:sz w:val="22"/>
          <w:szCs w:val="22"/>
          <w:lang w:val="en"/>
        </w:rPr>
        <w:t>.</w:t>
      </w:r>
    </w:p>
    <w:p w14:paraId="31C3E542" w14:textId="325FA0BA" w:rsidR="00F253F4" w:rsidRPr="00574109" w:rsidRDefault="00F253F4" w:rsidP="00F253F4">
      <w:pPr>
        <w:rPr>
          <w:rFonts w:ascii="Calibri Light" w:hAnsi="Calibri Light" w:cs="Calibri Light"/>
          <w:sz w:val="22"/>
          <w:szCs w:val="22"/>
        </w:rPr>
      </w:pPr>
    </w:p>
    <w:p w14:paraId="433ED172" w14:textId="2260A67E" w:rsidR="00F253F4" w:rsidRPr="00574109" w:rsidRDefault="00F253F4" w:rsidP="00F253F4">
      <w:pPr>
        <w:ind w:left="709"/>
        <w:rPr>
          <w:rFonts w:ascii="Calibri Light" w:hAnsi="Calibri Light" w:cs="Calibri Light"/>
          <w:sz w:val="22"/>
          <w:szCs w:val="22"/>
        </w:rPr>
      </w:pPr>
      <w:r w:rsidRPr="00574109">
        <w:rPr>
          <w:rFonts w:ascii="Calibri Light" w:hAnsi="Calibri Light" w:cs="Calibri Light"/>
          <w:sz w:val="22"/>
          <w:szCs w:val="22"/>
        </w:rPr>
        <w:t>If either of the antennas a</w:t>
      </w:r>
      <w:r w:rsidR="0075206D">
        <w:rPr>
          <w:rFonts w:ascii="Calibri Light" w:hAnsi="Calibri Light" w:cs="Calibri Light"/>
          <w:sz w:val="22"/>
          <w:szCs w:val="22"/>
        </w:rPr>
        <w:t xml:space="preserve">re disconnected or blocked, </w:t>
      </w:r>
      <w:r w:rsidRPr="00574109">
        <w:rPr>
          <w:rFonts w:ascii="Calibri Light" w:hAnsi="Calibri Light" w:cs="Calibri Light"/>
          <w:sz w:val="22"/>
          <w:szCs w:val="22"/>
        </w:rPr>
        <w:t xml:space="preserve">the </w:t>
      </w:r>
      <w:r w:rsidR="00EE543D" w:rsidRPr="00574109">
        <w:rPr>
          <w:rFonts w:ascii="Calibri Light" w:hAnsi="Calibri Light" w:cs="Calibri Light"/>
          <w:sz w:val="22"/>
          <w:szCs w:val="22"/>
        </w:rPr>
        <w:t>display (</w:t>
      </w:r>
      <w:r w:rsidR="004A084B">
        <w:rPr>
          <w:rFonts w:ascii="Calibri Light" w:hAnsi="Calibri Light" w:cs="Calibri Light"/>
          <w:sz w:val="22"/>
          <w:szCs w:val="22"/>
        </w:rPr>
        <w:t>as described under 6.7 H</w:t>
      </w:r>
      <w:r w:rsidR="0075206D">
        <w:rPr>
          <w:rFonts w:ascii="Calibri Light" w:hAnsi="Calibri Light" w:cs="Calibri Light"/>
          <w:sz w:val="22"/>
          <w:szCs w:val="22"/>
        </w:rPr>
        <w:t>ardware Operational Status</w:t>
      </w:r>
      <w:r w:rsidR="00EE543D" w:rsidRPr="00574109">
        <w:rPr>
          <w:rFonts w:ascii="Calibri Light" w:hAnsi="Calibri Light" w:cs="Calibri Light"/>
          <w:sz w:val="22"/>
          <w:szCs w:val="22"/>
        </w:rPr>
        <w:t xml:space="preserve">) </w:t>
      </w:r>
      <w:r w:rsidRPr="00574109">
        <w:rPr>
          <w:rFonts w:ascii="Calibri Light" w:hAnsi="Calibri Light" w:cs="Calibri Light"/>
          <w:sz w:val="22"/>
          <w:szCs w:val="22"/>
        </w:rPr>
        <w:t xml:space="preserve">must change to reflect </w:t>
      </w:r>
      <w:r w:rsidR="002922E0" w:rsidRPr="00574109">
        <w:rPr>
          <w:rFonts w:ascii="Calibri Light" w:hAnsi="Calibri Light" w:cs="Calibri Light"/>
          <w:sz w:val="22"/>
          <w:szCs w:val="22"/>
        </w:rPr>
        <w:t xml:space="preserve">a </w:t>
      </w:r>
      <w:r w:rsidR="000620F8" w:rsidRPr="00574109">
        <w:rPr>
          <w:rFonts w:ascii="Calibri Light" w:hAnsi="Calibri Light" w:cs="Calibri Light"/>
          <w:sz w:val="22"/>
          <w:szCs w:val="22"/>
        </w:rPr>
        <w:t>“</w:t>
      </w:r>
      <w:r w:rsidR="002922E0" w:rsidRPr="00574109">
        <w:rPr>
          <w:rFonts w:ascii="Calibri Light" w:hAnsi="Calibri Light" w:cs="Calibri Light"/>
          <w:sz w:val="22"/>
          <w:szCs w:val="22"/>
        </w:rPr>
        <w:t xml:space="preserve">non-operational </w:t>
      </w:r>
      <w:r w:rsidRPr="00574109">
        <w:rPr>
          <w:rFonts w:ascii="Calibri Light" w:hAnsi="Calibri Light" w:cs="Calibri Light"/>
          <w:sz w:val="22"/>
          <w:szCs w:val="22"/>
        </w:rPr>
        <w:t>status</w:t>
      </w:r>
      <w:r w:rsidR="000620F8" w:rsidRPr="00574109">
        <w:rPr>
          <w:rFonts w:ascii="Calibri Light" w:hAnsi="Calibri Light" w:cs="Calibri Light"/>
          <w:sz w:val="22"/>
          <w:szCs w:val="22"/>
        </w:rPr>
        <w:t>”</w:t>
      </w:r>
      <w:r w:rsidRPr="00574109">
        <w:rPr>
          <w:rFonts w:ascii="Calibri Light" w:hAnsi="Calibri Light" w:cs="Calibri Light"/>
          <w:sz w:val="22"/>
          <w:szCs w:val="22"/>
        </w:rPr>
        <w:t>.</w:t>
      </w:r>
    </w:p>
    <w:p w14:paraId="22CA06B2" w14:textId="7F89D06D" w:rsidR="00F42665" w:rsidRPr="00496DDC" w:rsidRDefault="00F42665" w:rsidP="00F6322B">
      <w:pPr>
        <w:rPr>
          <w:rFonts w:asciiTheme="majorHAnsi" w:hAnsiTheme="majorHAnsi" w:cstheme="majorHAnsi"/>
          <w:b/>
          <w:color w:val="4F81BD" w:themeColor="accent1"/>
          <w:sz w:val="22"/>
          <w:szCs w:val="22"/>
        </w:rPr>
      </w:pPr>
    </w:p>
    <w:p w14:paraId="327D4E60" w14:textId="20020CB4" w:rsidR="00F42665" w:rsidRPr="00496DDC" w:rsidRDefault="00F42665" w:rsidP="00235724">
      <w:pPr>
        <w:pStyle w:val="Heading2"/>
        <w:numPr>
          <w:ilvl w:val="1"/>
          <w:numId w:val="10"/>
        </w:numPr>
      </w:pPr>
      <w:bookmarkStart w:id="29" w:name="_Toc45711247"/>
      <w:r w:rsidRPr="00496DDC">
        <w:t>Data Transmission</w:t>
      </w:r>
      <w:bookmarkEnd w:id="29"/>
    </w:p>
    <w:p w14:paraId="03D51137" w14:textId="5D4AD861" w:rsidR="00F42665" w:rsidRPr="00574109" w:rsidRDefault="00F42665" w:rsidP="00F6322B">
      <w:pPr>
        <w:pStyle w:val="ListParagraph"/>
        <w:rPr>
          <w:rFonts w:ascii="Calibri Light" w:hAnsi="Calibri Light" w:cs="Calibri Light"/>
          <w:sz w:val="22"/>
          <w:szCs w:val="22"/>
        </w:rPr>
      </w:pPr>
      <w:r w:rsidRPr="00574109">
        <w:rPr>
          <w:rFonts w:ascii="Calibri Light" w:hAnsi="Calibri Light" w:cs="Calibri Light"/>
          <w:sz w:val="22"/>
          <w:szCs w:val="22"/>
        </w:rPr>
        <w:t xml:space="preserve">All </w:t>
      </w:r>
      <w:r w:rsidR="00FA6E3C">
        <w:rPr>
          <w:rFonts w:ascii="Calibri Light" w:hAnsi="Calibri Light" w:cs="Calibri Light"/>
          <w:sz w:val="22"/>
          <w:szCs w:val="22"/>
        </w:rPr>
        <w:t>hardware</w:t>
      </w:r>
      <w:r w:rsidRPr="00574109">
        <w:rPr>
          <w:rFonts w:ascii="Calibri Light" w:hAnsi="Calibri Light" w:cs="Calibri Light"/>
          <w:sz w:val="22"/>
          <w:szCs w:val="22"/>
        </w:rPr>
        <w:t xml:space="preserve"> must be capable of sending </w:t>
      </w:r>
      <w:r w:rsidR="005E5A7B" w:rsidRPr="00574109">
        <w:rPr>
          <w:rFonts w:ascii="Calibri Light" w:hAnsi="Calibri Light" w:cs="Calibri Light"/>
          <w:sz w:val="22"/>
          <w:szCs w:val="22"/>
        </w:rPr>
        <w:t xml:space="preserve">position reports at a </w:t>
      </w:r>
      <w:r w:rsidRPr="00574109">
        <w:rPr>
          <w:rFonts w:ascii="Calibri Light" w:hAnsi="Calibri Light" w:cs="Calibri Light"/>
          <w:sz w:val="22"/>
          <w:szCs w:val="22"/>
        </w:rPr>
        <w:t>time interval</w:t>
      </w:r>
      <w:r w:rsidR="005E5A7B" w:rsidRPr="00574109">
        <w:rPr>
          <w:rFonts w:ascii="Calibri Light" w:hAnsi="Calibri Light" w:cs="Calibri Light"/>
          <w:sz w:val="22"/>
          <w:szCs w:val="22"/>
        </w:rPr>
        <w:t xml:space="preserve"> specified by DFO</w:t>
      </w:r>
      <w:r w:rsidRPr="00574109">
        <w:rPr>
          <w:rFonts w:ascii="Calibri Light" w:hAnsi="Calibri Light" w:cs="Calibri Light"/>
          <w:sz w:val="22"/>
          <w:szCs w:val="22"/>
        </w:rPr>
        <w:t xml:space="preserve">, and capable of changing this interval </w:t>
      </w:r>
      <w:r w:rsidR="0075206D">
        <w:rPr>
          <w:rFonts w:ascii="Calibri Light" w:hAnsi="Calibri Light" w:cs="Calibri Light"/>
          <w:sz w:val="22"/>
          <w:szCs w:val="22"/>
        </w:rPr>
        <w:t xml:space="preserve">remotely </w:t>
      </w:r>
      <w:r w:rsidRPr="00574109">
        <w:rPr>
          <w:rFonts w:ascii="Calibri Light" w:hAnsi="Calibri Light" w:cs="Calibri Light"/>
          <w:sz w:val="22"/>
          <w:szCs w:val="22"/>
        </w:rPr>
        <w:t>as required</w:t>
      </w:r>
      <w:r w:rsidR="0075206D">
        <w:rPr>
          <w:rFonts w:ascii="Calibri Light" w:hAnsi="Calibri Light" w:cs="Calibri Light"/>
          <w:sz w:val="22"/>
          <w:szCs w:val="22"/>
        </w:rPr>
        <w:t xml:space="preserve"> (e.g. changing reporting from 1-hour intervals down to 5-minute intervals without being directly connected to the device). O</w:t>
      </w:r>
      <w:r w:rsidRPr="00574109">
        <w:rPr>
          <w:rFonts w:ascii="Calibri Light" w:hAnsi="Calibri Light" w:cs="Calibri Light"/>
          <w:sz w:val="22"/>
          <w:szCs w:val="22"/>
        </w:rPr>
        <w:t xml:space="preserve">nce configured, the </w:t>
      </w:r>
      <w:r w:rsidR="00FA6E3C">
        <w:rPr>
          <w:rFonts w:ascii="Calibri Light" w:hAnsi="Calibri Light" w:cs="Calibri Light"/>
          <w:sz w:val="22"/>
          <w:szCs w:val="22"/>
        </w:rPr>
        <w:t>hardware</w:t>
      </w:r>
      <w:r w:rsidRPr="00574109">
        <w:rPr>
          <w:rFonts w:ascii="Calibri Light" w:hAnsi="Calibri Light" w:cs="Calibri Light"/>
          <w:sz w:val="22"/>
          <w:szCs w:val="22"/>
        </w:rPr>
        <w:t xml:space="preserve"> must be able to send a position report continuously</w:t>
      </w:r>
      <w:r w:rsidR="00C12C12" w:rsidRPr="00574109">
        <w:rPr>
          <w:rFonts w:ascii="Calibri Light" w:hAnsi="Calibri Light" w:cs="Calibri Light"/>
          <w:sz w:val="22"/>
          <w:szCs w:val="22"/>
        </w:rPr>
        <w:t xml:space="preserve"> at</w:t>
      </w:r>
      <w:r w:rsidRPr="00574109">
        <w:rPr>
          <w:rFonts w:ascii="Calibri Light" w:hAnsi="Calibri Light" w:cs="Calibri Light"/>
          <w:sz w:val="22"/>
          <w:szCs w:val="22"/>
        </w:rPr>
        <w:t xml:space="preserve"> that interval until such time as it is changed</w:t>
      </w:r>
      <w:r w:rsidR="00D837C2" w:rsidRPr="00574109">
        <w:rPr>
          <w:rFonts w:ascii="Calibri Light" w:hAnsi="Calibri Light" w:cs="Calibri Light"/>
          <w:sz w:val="22"/>
          <w:szCs w:val="22"/>
        </w:rPr>
        <w:t>.</w:t>
      </w:r>
      <w:r w:rsidR="001D73F0" w:rsidRPr="00574109">
        <w:rPr>
          <w:rFonts w:ascii="Calibri Light" w:hAnsi="Calibri Light" w:cs="Calibri Light"/>
          <w:sz w:val="22"/>
          <w:szCs w:val="22"/>
        </w:rPr>
        <w:t xml:space="preserve"> </w:t>
      </w:r>
      <w:r w:rsidR="001D73F0" w:rsidRPr="007E6D6D">
        <w:rPr>
          <w:rFonts w:ascii="Calibri Light" w:hAnsi="Calibri Light" w:cs="Calibri Light"/>
          <w:sz w:val="22"/>
          <w:szCs w:val="22"/>
        </w:rPr>
        <w:t xml:space="preserve">Interval change requests must be made </w:t>
      </w:r>
      <w:r w:rsidR="0075206D" w:rsidRPr="007E6D6D">
        <w:rPr>
          <w:rFonts w:ascii="Calibri Light" w:hAnsi="Calibri Light" w:cs="Calibri Light"/>
          <w:sz w:val="22"/>
          <w:szCs w:val="22"/>
        </w:rPr>
        <w:t>without delay</w:t>
      </w:r>
      <w:r w:rsidR="001D73F0" w:rsidRPr="007E6D6D">
        <w:rPr>
          <w:rFonts w:ascii="Calibri Light" w:hAnsi="Calibri Light" w:cs="Calibri Light"/>
          <w:sz w:val="22"/>
          <w:szCs w:val="22"/>
        </w:rPr>
        <w:t>.</w:t>
      </w:r>
      <w:r w:rsidR="009D1FD2" w:rsidRPr="00574109">
        <w:rPr>
          <w:rFonts w:ascii="Calibri Light" w:hAnsi="Calibri Light" w:cs="Calibri Light"/>
          <w:sz w:val="22"/>
          <w:szCs w:val="22"/>
        </w:rPr>
        <w:t xml:space="preserve"> More d</w:t>
      </w:r>
      <w:r w:rsidR="00B22AA7" w:rsidRPr="00574109">
        <w:rPr>
          <w:rFonts w:ascii="Calibri Light" w:hAnsi="Calibri Light" w:cs="Calibri Light"/>
          <w:sz w:val="22"/>
          <w:szCs w:val="22"/>
        </w:rPr>
        <w:t>etails on data transmission</w:t>
      </w:r>
      <w:r w:rsidR="00864358" w:rsidRPr="00574109">
        <w:rPr>
          <w:rFonts w:ascii="Calibri Light" w:hAnsi="Calibri Light" w:cs="Calibri Light"/>
          <w:sz w:val="22"/>
          <w:szCs w:val="22"/>
        </w:rPr>
        <w:t xml:space="preserve"> can be found in </w:t>
      </w:r>
      <w:r w:rsidR="00F66727" w:rsidRPr="00F66727">
        <w:rPr>
          <w:rFonts w:ascii="Calibri Light" w:hAnsi="Calibri Light" w:cs="Calibri Light"/>
          <w:sz w:val="22"/>
          <w:szCs w:val="22"/>
        </w:rPr>
        <w:t>section 7.4</w:t>
      </w:r>
      <w:r w:rsidR="00864358" w:rsidRPr="00F66727">
        <w:rPr>
          <w:rFonts w:ascii="Calibri Light" w:hAnsi="Calibri Light" w:cs="Calibri Light"/>
          <w:sz w:val="22"/>
          <w:szCs w:val="22"/>
        </w:rPr>
        <w:t>.</w:t>
      </w:r>
    </w:p>
    <w:p w14:paraId="25F4DE97" w14:textId="77777777" w:rsidR="001D73F0" w:rsidRPr="00496DDC" w:rsidRDefault="001D73F0" w:rsidP="00F6322B">
      <w:pPr>
        <w:pStyle w:val="ListParagraph"/>
        <w:rPr>
          <w:rFonts w:asciiTheme="majorHAnsi" w:hAnsiTheme="majorHAnsi" w:cstheme="majorHAnsi"/>
          <w:sz w:val="22"/>
          <w:szCs w:val="22"/>
        </w:rPr>
      </w:pPr>
    </w:p>
    <w:p w14:paraId="1EC14E4F" w14:textId="34F683F1" w:rsidR="001D73F0" w:rsidRPr="00496DDC" w:rsidRDefault="001D73F0" w:rsidP="00235724">
      <w:pPr>
        <w:pStyle w:val="Heading2"/>
        <w:numPr>
          <w:ilvl w:val="1"/>
          <w:numId w:val="10"/>
        </w:numPr>
      </w:pPr>
      <w:bookmarkStart w:id="30" w:name="_Toc45711248"/>
      <w:r w:rsidRPr="00496DDC">
        <w:t>Configuration</w:t>
      </w:r>
      <w:bookmarkEnd w:id="30"/>
    </w:p>
    <w:p w14:paraId="78E5E7D1" w14:textId="3294518C" w:rsidR="001D73F0" w:rsidRPr="00574109" w:rsidRDefault="001D73F0" w:rsidP="001D73F0">
      <w:pPr>
        <w:pStyle w:val="ListParagraph"/>
        <w:ind w:left="709"/>
        <w:rPr>
          <w:rFonts w:ascii="Calibri Light" w:hAnsi="Calibri Light" w:cs="Calibri Light"/>
          <w:sz w:val="22"/>
          <w:szCs w:val="22"/>
        </w:rPr>
      </w:pPr>
      <w:r w:rsidRPr="00574109">
        <w:rPr>
          <w:rFonts w:ascii="Calibri Light" w:hAnsi="Calibri Light" w:cs="Calibri Light"/>
          <w:sz w:val="22"/>
          <w:szCs w:val="22"/>
        </w:rPr>
        <w:t xml:space="preserve">VMS </w:t>
      </w:r>
      <w:r w:rsidR="00FA6E3C">
        <w:rPr>
          <w:rFonts w:ascii="Calibri Light" w:hAnsi="Calibri Light" w:cs="Calibri Light"/>
          <w:sz w:val="22"/>
          <w:szCs w:val="22"/>
        </w:rPr>
        <w:t>hardware</w:t>
      </w:r>
      <w:r w:rsidRPr="00574109">
        <w:rPr>
          <w:rFonts w:ascii="Calibri Light" w:hAnsi="Calibri Light" w:cs="Calibri Light"/>
          <w:sz w:val="22"/>
          <w:szCs w:val="22"/>
        </w:rPr>
        <w:t xml:space="preserve"> configuration must be protected and only changeable by the CSP or its representative. The minimum acceptable protection will be a password to limit the potential of unauthorized </w:t>
      </w:r>
      <w:r w:rsidR="00FA6E3C">
        <w:rPr>
          <w:rFonts w:ascii="Calibri Light" w:hAnsi="Calibri Light" w:cs="Calibri Light"/>
          <w:sz w:val="22"/>
          <w:szCs w:val="22"/>
        </w:rPr>
        <w:t>hardware</w:t>
      </w:r>
      <w:r w:rsidRPr="00574109">
        <w:rPr>
          <w:rFonts w:ascii="Calibri Light" w:hAnsi="Calibri Light" w:cs="Calibri Light"/>
          <w:sz w:val="22"/>
          <w:szCs w:val="22"/>
        </w:rPr>
        <w:t xml:space="preserve"> configuration.</w:t>
      </w:r>
      <w:r w:rsidR="0075206D">
        <w:rPr>
          <w:rFonts w:ascii="Calibri Light" w:hAnsi="Calibri Light" w:cs="Calibri Light"/>
          <w:sz w:val="22"/>
          <w:szCs w:val="22"/>
        </w:rPr>
        <w:t xml:space="preserve"> Changes to </w:t>
      </w:r>
      <w:r w:rsidR="00F356DF" w:rsidRPr="00574109">
        <w:rPr>
          <w:rFonts w:ascii="Calibri Light" w:hAnsi="Calibri Light" w:cs="Calibri Light"/>
          <w:sz w:val="22"/>
          <w:szCs w:val="22"/>
        </w:rPr>
        <w:t>VMS</w:t>
      </w:r>
      <w:r w:rsidR="00FA6E3C">
        <w:rPr>
          <w:rFonts w:ascii="Calibri Light" w:hAnsi="Calibri Light" w:cs="Calibri Light"/>
          <w:sz w:val="22"/>
          <w:szCs w:val="22"/>
        </w:rPr>
        <w:t xml:space="preserve"> hardware</w:t>
      </w:r>
      <w:r w:rsidR="00F356DF" w:rsidRPr="00574109">
        <w:rPr>
          <w:rFonts w:ascii="Calibri Light" w:hAnsi="Calibri Light" w:cs="Calibri Light"/>
          <w:sz w:val="22"/>
          <w:szCs w:val="22"/>
        </w:rPr>
        <w:t xml:space="preserve"> must be logged with the position logs so an audit of changes to configuration can be performed</w:t>
      </w:r>
    </w:p>
    <w:p w14:paraId="26FB22D5" w14:textId="77777777" w:rsidR="001D73F0" w:rsidRPr="00574109" w:rsidRDefault="001D73F0" w:rsidP="001D73F0">
      <w:pPr>
        <w:pStyle w:val="ListParagraph"/>
        <w:ind w:left="709"/>
        <w:rPr>
          <w:rFonts w:ascii="Calibri Light" w:hAnsi="Calibri Light" w:cs="Calibri Light"/>
          <w:sz w:val="22"/>
          <w:szCs w:val="22"/>
        </w:rPr>
      </w:pPr>
    </w:p>
    <w:p w14:paraId="3E0BFB9B" w14:textId="087F83DD" w:rsidR="001D73F0" w:rsidRPr="00574109" w:rsidRDefault="001D73F0" w:rsidP="001D73F0">
      <w:pPr>
        <w:pStyle w:val="ListParagraph"/>
        <w:ind w:left="709"/>
        <w:rPr>
          <w:rFonts w:ascii="Calibri Light" w:hAnsi="Calibri Light" w:cs="Calibri Light"/>
          <w:sz w:val="22"/>
          <w:szCs w:val="22"/>
        </w:rPr>
      </w:pPr>
      <w:r w:rsidRPr="00574109">
        <w:rPr>
          <w:rFonts w:ascii="Calibri Light" w:hAnsi="Calibri Light" w:cs="Calibri Light"/>
          <w:sz w:val="22"/>
          <w:szCs w:val="22"/>
        </w:rPr>
        <w:t xml:space="preserve">Remote configuration functions must include changing the reporting interval, </w:t>
      </w:r>
      <w:r w:rsidR="00CC1DED" w:rsidRPr="00574109">
        <w:rPr>
          <w:rFonts w:ascii="Calibri Light" w:hAnsi="Calibri Light" w:cs="Calibri Light"/>
          <w:sz w:val="22"/>
          <w:szCs w:val="22"/>
        </w:rPr>
        <w:t>software update</w:t>
      </w:r>
      <w:r w:rsidR="0075206D">
        <w:rPr>
          <w:rFonts w:ascii="Calibri Light" w:hAnsi="Calibri Light" w:cs="Calibri Light"/>
          <w:sz w:val="22"/>
          <w:szCs w:val="22"/>
        </w:rPr>
        <w:t>s</w:t>
      </w:r>
      <w:r w:rsidR="00CC1DED" w:rsidRPr="00574109">
        <w:rPr>
          <w:rFonts w:ascii="Calibri Light" w:hAnsi="Calibri Light" w:cs="Calibri Light"/>
          <w:sz w:val="22"/>
          <w:szCs w:val="22"/>
        </w:rPr>
        <w:t xml:space="preserve">, </w:t>
      </w:r>
      <w:r w:rsidR="00A46E4D" w:rsidRPr="00574109">
        <w:rPr>
          <w:rFonts w:ascii="Calibri Light" w:hAnsi="Calibri Light" w:cs="Calibri Light"/>
          <w:sz w:val="22"/>
          <w:szCs w:val="22"/>
        </w:rPr>
        <w:t>updating boundaries for geo</w:t>
      </w:r>
      <w:r w:rsidR="00574109">
        <w:rPr>
          <w:rFonts w:ascii="Calibri Light" w:hAnsi="Calibri Light" w:cs="Calibri Light"/>
          <w:sz w:val="22"/>
          <w:szCs w:val="22"/>
        </w:rPr>
        <w:t>-</w:t>
      </w:r>
      <w:r w:rsidR="00A46E4D" w:rsidRPr="00574109">
        <w:rPr>
          <w:rFonts w:ascii="Calibri Light" w:hAnsi="Calibri Light" w:cs="Calibri Light"/>
          <w:sz w:val="22"/>
          <w:szCs w:val="22"/>
        </w:rPr>
        <w:t xml:space="preserve">fencing purposes, </w:t>
      </w:r>
      <w:r w:rsidRPr="00574109">
        <w:rPr>
          <w:rFonts w:ascii="Calibri Light" w:hAnsi="Calibri Light" w:cs="Calibri Light"/>
          <w:sz w:val="22"/>
          <w:szCs w:val="22"/>
        </w:rPr>
        <w:t xml:space="preserve">retrieving position reports from the VMS </w:t>
      </w:r>
      <w:r w:rsidR="00FA6E3C">
        <w:rPr>
          <w:rFonts w:ascii="Calibri Light" w:hAnsi="Calibri Light" w:cs="Calibri Light"/>
          <w:sz w:val="22"/>
          <w:szCs w:val="22"/>
        </w:rPr>
        <w:t>hardware</w:t>
      </w:r>
      <w:r w:rsidRPr="00574109">
        <w:rPr>
          <w:rFonts w:ascii="Calibri Light" w:hAnsi="Calibri Light" w:cs="Calibri Light"/>
          <w:sz w:val="22"/>
          <w:szCs w:val="22"/>
        </w:rPr>
        <w:t>’</w:t>
      </w:r>
      <w:r w:rsidR="00FA6E3C">
        <w:rPr>
          <w:rFonts w:ascii="Calibri Light" w:hAnsi="Calibri Light" w:cs="Calibri Light"/>
          <w:sz w:val="22"/>
          <w:szCs w:val="22"/>
        </w:rPr>
        <w:t>s</w:t>
      </w:r>
      <w:r w:rsidRPr="00574109">
        <w:rPr>
          <w:rFonts w:ascii="Calibri Light" w:hAnsi="Calibri Light" w:cs="Calibri Light"/>
          <w:sz w:val="22"/>
          <w:szCs w:val="22"/>
        </w:rPr>
        <w:t xml:space="preserve"> position log file for a specific time period</w:t>
      </w:r>
      <w:r w:rsidR="00A46E4D" w:rsidRPr="00574109">
        <w:rPr>
          <w:rFonts w:ascii="Calibri Light" w:hAnsi="Calibri Light" w:cs="Calibri Light"/>
          <w:sz w:val="22"/>
          <w:szCs w:val="22"/>
        </w:rPr>
        <w:t xml:space="preserve">, </w:t>
      </w:r>
      <w:r w:rsidRPr="00574109">
        <w:rPr>
          <w:rFonts w:ascii="Calibri Light" w:hAnsi="Calibri Light" w:cs="Calibri Light"/>
          <w:sz w:val="22"/>
          <w:szCs w:val="22"/>
        </w:rPr>
        <w:t xml:space="preserve">and polling for VMS </w:t>
      </w:r>
      <w:r w:rsidR="00FA6E3C">
        <w:rPr>
          <w:rFonts w:ascii="Calibri Light" w:hAnsi="Calibri Light" w:cs="Calibri Light"/>
          <w:sz w:val="22"/>
          <w:szCs w:val="22"/>
        </w:rPr>
        <w:t>hardware</w:t>
      </w:r>
      <w:r w:rsidRPr="00574109">
        <w:rPr>
          <w:rFonts w:ascii="Calibri Light" w:hAnsi="Calibri Light" w:cs="Calibri Light"/>
          <w:sz w:val="22"/>
          <w:szCs w:val="22"/>
        </w:rPr>
        <w:t xml:space="preserve"> status report.</w:t>
      </w:r>
    </w:p>
    <w:p w14:paraId="09AE15D3" w14:textId="77777777" w:rsidR="00F42665" w:rsidRPr="00496DDC" w:rsidRDefault="00F42665" w:rsidP="00F6322B">
      <w:pPr>
        <w:pStyle w:val="ListParagraph"/>
        <w:rPr>
          <w:rFonts w:asciiTheme="majorHAnsi" w:hAnsiTheme="majorHAnsi" w:cstheme="majorHAnsi"/>
          <w:b/>
          <w:color w:val="4F81BD" w:themeColor="accent1"/>
          <w:sz w:val="22"/>
          <w:szCs w:val="22"/>
        </w:rPr>
      </w:pPr>
    </w:p>
    <w:p w14:paraId="4EBCC084" w14:textId="1591A692" w:rsidR="00F6322B" w:rsidRPr="00496DDC" w:rsidRDefault="004B3581" w:rsidP="00235724">
      <w:pPr>
        <w:pStyle w:val="Heading2"/>
        <w:numPr>
          <w:ilvl w:val="1"/>
          <w:numId w:val="10"/>
        </w:numPr>
      </w:pPr>
      <w:bookmarkStart w:id="31" w:name="_Toc45711249"/>
      <w:r>
        <w:t>Hardware</w:t>
      </w:r>
      <w:r w:rsidRPr="00496DDC">
        <w:t xml:space="preserve"> </w:t>
      </w:r>
      <w:r w:rsidR="009D5A5E" w:rsidRPr="00496DDC">
        <w:t>Operational Status</w:t>
      </w:r>
      <w:bookmarkEnd w:id="31"/>
    </w:p>
    <w:p w14:paraId="55463DFF" w14:textId="3BD40502" w:rsidR="00F6322B" w:rsidRPr="00574109" w:rsidRDefault="00686F75" w:rsidP="00F6322B">
      <w:pPr>
        <w:ind w:left="720"/>
        <w:rPr>
          <w:rFonts w:ascii="Calibri Light" w:hAnsi="Calibri Light" w:cs="Calibri Light"/>
          <w:sz w:val="22"/>
          <w:szCs w:val="22"/>
        </w:rPr>
      </w:pPr>
      <w:r w:rsidRPr="00574109">
        <w:rPr>
          <w:rFonts w:ascii="Calibri Light" w:hAnsi="Calibri Light" w:cs="Calibri Light"/>
          <w:sz w:val="22"/>
          <w:szCs w:val="22"/>
        </w:rPr>
        <w:t xml:space="preserve">All </w:t>
      </w:r>
      <w:r w:rsidR="00FA6E3C">
        <w:rPr>
          <w:rFonts w:ascii="Calibri Light" w:hAnsi="Calibri Light" w:cs="Calibri Light"/>
          <w:sz w:val="22"/>
          <w:szCs w:val="22"/>
        </w:rPr>
        <w:t>hardware</w:t>
      </w:r>
      <w:r w:rsidRPr="00574109">
        <w:rPr>
          <w:rFonts w:ascii="Calibri Light" w:hAnsi="Calibri Light" w:cs="Calibri Light"/>
          <w:sz w:val="22"/>
          <w:szCs w:val="22"/>
        </w:rPr>
        <w:t xml:space="preserve"> must have a means to easily</w:t>
      </w:r>
      <w:r w:rsidR="00F6322B" w:rsidRPr="00574109">
        <w:rPr>
          <w:rFonts w:ascii="Calibri Light" w:hAnsi="Calibri Light" w:cs="Calibri Light"/>
          <w:sz w:val="22"/>
          <w:szCs w:val="22"/>
        </w:rPr>
        <w:t xml:space="preserve"> identify its operational status. The display can be a </w:t>
      </w:r>
      <w:r w:rsidR="0075206D">
        <w:rPr>
          <w:rFonts w:ascii="Calibri Light" w:hAnsi="Calibri Light" w:cs="Calibri Light"/>
          <w:sz w:val="22"/>
          <w:szCs w:val="22"/>
        </w:rPr>
        <w:t>Graphic User Interface (GUI), LED lights</w:t>
      </w:r>
      <w:r w:rsidR="00F6322B" w:rsidRPr="00574109">
        <w:rPr>
          <w:rFonts w:ascii="Calibri Light" w:hAnsi="Calibri Light" w:cs="Calibri Light"/>
          <w:sz w:val="22"/>
          <w:szCs w:val="22"/>
        </w:rPr>
        <w:t xml:space="preserve"> or a combination of both. The display must be </w:t>
      </w:r>
      <w:r w:rsidR="0075206D">
        <w:rPr>
          <w:rFonts w:ascii="Calibri Light" w:hAnsi="Calibri Light" w:cs="Calibri Light"/>
          <w:sz w:val="22"/>
          <w:szCs w:val="22"/>
        </w:rPr>
        <w:t xml:space="preserve">visible from various locations within the wheel-house and be </w:t>
      </w:r>
      <w:r w:rsidR="00F6322B" w:rsidRPr="00574109">
        <w:rPr>
          <w:rFonts w:ascii="Calibri Light" w:hAnsi="Calibri Light" w:cs="Calibri Light"/>
          <w:sz w:val="22"/>
          <w:szCs w:val="22"/>
        </w:rPr>
        <w:t xml:space="preserve">physically integrated with the VMS </w:t>
      </w:r>
      <w:r w:rsidR="00FA6E3C">
        <w:rPr>
          <w:rFonts w:ascii="Calibri Light" w:hAnsi="Calibri Light" w:cs="Calibri Light"/>
          <w:sz w:val="22"/>
          <w:szCs w:val="22"/>
        </w:rPr>
        <w:t>hardware</w:t>
      </w:r>
      <w:r w:rsidR="00F6322B" w:rsidRPr="00574109">
        <w:rPr>
          <w:rFonts w:ascii="Calibri Light" w:hAnsi="Calibri Light" w:cs="Calibri Light"/>
          <w:sz w:val="22"/>
          <w:szCs w:val="22"/>
        </w:rPr>
        <w:t xml:space="preserve"> so that the operational status may be identified without connecting the </w:t>
      </w:r>
      <w:r w:rsidR="00FA6E3C">
        <w:rPr>
          <w:rFonts w:ascii="Calibri Light" w:hAnsi="Calibri Light" w:cs="Calibri Light"/>
          <w:sz w:val="22"/>
          <w:szCs w:val="22"/>
        </w:rPr>
        <w:t>hardware</w:t>
      </w:r>
      <w:r w:rsidR="00F6322B" w:rsidRPr="00574109">
        <w:rPr>
          <w:rFonts w:ascii="Calibri Light" w:hAnsi="Calibri Light" w:cs="Calibri Light"/>
          <w:sz w:val="22"/>
          <w:szCs w:val="22"/>
        </w:rPr>
        <w:t xml:space="preserve"> to a computer</w:t>
      </w:r>
      <w:r w:rsidR="00A46E4D" w:rsidRPr="00574109">
        <w:rPr>
          <w:rFonts w:ascii="Calibri Light" w:hAnsi="Calibri Light" w:cs="Calibri Light"/>
          <w:sz w:val="22"/>
          <w:szCs w:val="22"/>
        </w:rPr>
        <w:t xml:space="preserve"> or other external device</w:t>
      </w:r>
      <w:r w:rsidR="00F6322B" w:rsidRPr="00574109">
        <w:rPr>
          <w:rFonts w:ascii="Calibri Light" w:hAnsi="Calibri Light" w:cs="Calibri Light"/>
          <w:sz w:val="22"/>
          <w:szCs w:val="22"/>
        </w:rPr>
        <w:t>.</w:t>
      </w:r>
    </w:p>
    <w:p w14:paraId="0B84F6F5" w14:textId="3917B7D0" w:rsidR="00686F75" w:rsidRPr="00574109" w:rsidRDefault="00686F75" w:rsidP="00F6322B">
      <w:pPr>
        <w:ind w:left="720"/>
        <w:rPr>
          <w:rFonts w:ascii="Calibri Light" w:hAnsi="Calibri Light" w:cs="Calibri Light"/>
          <w:sz w:val="22"/>
          <w:szCs w:val="22"/>
        </w:rPr>
      </w:pPr>
    </w:p>
    <w:p w14:paraId="5DF36952" w14:textId="46A19CD8" w:rsidR="00686F75" w:rsidRPr="00574109" w:rsidRDefault="00686F75" w:rsidP="00A46E4D">
      <w:pPr>
        <w:ind w:left="720"/>
        <w:rPr>
          <w:rFonts w:ascii="Calibri Light" w:hAnsi="Calibri Light" w:cs="Calibri Light"/>
          <w:sz w:val="22"/>
          <w:szCs w:val="22"/>
        </w:rPr>
      </w:pPr>
      <w:r w:rsidRPr="00574109">
        <w:rPr>
          <w:rFonts w:ascii="Calibri Light" w:hAnsi="Calibri Light" w:cs="Calibri Light"/>
          <w:sz w:val="22"/>
          <w:szCs w:val="22"/>
        </w:rPr>
        <w:t xml:space="preserve">At a minimum, the VMS </w:t>
      </w:r>
      <w:r w:rsidR="00FA6E3C">
        <w:rPr>
          <w:rFonts w:ascii="Calibri Light" w:hAnsi="Calibri Light" w:cs="Calibri Light"/>
          <w:sz w:val="22"/>
          <w:szCs w:val="22"/>
        </w:rPr>
        <w:t>hardware</w:t>
      </w:r>
      <w:r w:rsidRPr="00574109">
        <w:rPr>
          <w:rFonts w:ascii="Calibri Light" w:hAnsi="Calibri Light" w:cs="Calibri Light"/>
          <w:sz w:val="22"/>
          <w:szCs w:val="22"/>
        </w:rPr>
        <w:t xml:space="preserve"> must be able to display that the </w:t>
      </w:r>
      <w:r w:rsidR="00FA6E3C">
        <w:rPr>
          <w:rFonts w:ascii="Calibri Light" w:hAnsi="Calibri Light" w:cs="Calibri Light"/>
          <w:sz w:val="22"/>
          <w:szCs w:val="22"/>
        </w:rPr>
        <w:t>hardware</w:t>
      </w:r>
      <w:r w:rsidRPr="00574109">
        <w:rPr>
          <w:rFonts w:ascii="Calibri Light" w:hAnsi="Calibri Light" w:cs="Calibri Light"/>
          <w:sz w:val="22"/>
          <w:szCs w:val="22"/>
        </w:rPr>
        <w:t xml:space="preserve"> has power, that </w:t>
      </w:r>
      <w:r w:rsidR="0075206D">
        <w:rPr>
          <w:rFonts w:ascii="Calibri Light" w:hAnsi="Calibri Light" w:cs="Calibri Light"/>
          <w:sz w:val="22"/>
          <w:szCs w:val="22"/>
        </w:rPr>
        <w:t xml:space="preserve">it </w:t>
      </w:r>
      <w:r w:rsidRPr="00574109">
        <w:rPr>
          <w:rFonts w:ascii="Calibri Light" w:hAnsi="Calibri Light" w:cs="Calibri Light"/>
          <w:sz w:val="22"/>
          <w:szCs w:val="22"/>
        </w:rPr>
        <w:t xml:space="preserve">is </w:t>
      </w:r>
      <w:r w:rsidR="0075206D">
        <w:rPr>
          <w:rFonts w:ascii="Calibri Light" w:hAnsi="Calibri Light" w:cs="Calibri Light"/>
          <w:sz w:val="22"/>
          <w:szCs w:val="22"/>
        </w:rPr>
        <w:t>acquiring</w:t>
      </w:r>
      <w:r w:rsidRPr="00574109">
        <w:rPr>
          <w:rFonts w:ascii="Calibri Light" w:hAnsi="Calibri Light" w:cs="Calibri Light"/>
          <w:sz w:val="22"/>
          <w:szCs w:val="22"/>
        </w:rPr>
        <w:t xml:space="preserve"> positions (i.e. that the GPS antenna is functional) and that it is transmitting </w:t>
      </w:r>
      <w:r w:rsidR="00847C59">
        <w:rPr>
          <w:rFonts w:ascii="Calibri Light" w:hAnsi="Calibri Light" w:cs="Calibri Light"/>
          <w:sz w:val="22"/>
          <w:szCs w:val="22"/>
        </w:rPr>
        <w:t>reports</w:t>
      </w:r>
      <w:r w:rsidRPr="00574109">
        <w:rPr>
          <w:rFonts w:ascii="Calibri Light" w:hAnsi="Calibri Light" w:cs="Calibri Light"/>
          <w:sz w:val="22"/>
          <w:szCs w:val="22"/>
        </w:rPr>
        <w:t xml:space="preserve"> (i.e. the communication antenna is functional).</w:t>
      </w:r>
      <w:r w:rsidR="00A46E4D" w:rsidRPr="00574109">
        <w:rPr>
          <w:rFonts w:ascii="Calibri Light" w:hAnsi="Calibri Light" w:cs="Calibri Light"/>
          <w:sz w:val="22"/>
          <w:szCs w:val="22"/>
        </w:rPr>
        <w:t xml:space="preserve"> The </w:t>
      </w:r>
      <w:r w:rsidR="00FA6E3C">
        <w:rPr>
          <w:rFonts w:ascii="Calibri Light" w:hAnsi="Calibri Light" w:cs="Calibri Light"/>
          <w:sz w:val="22"/>
          <w:szCs w:val="22"/>
        </w:rPr>
        <w:t>hardware</w:t>
      </w:r>
      <w:r w:rsidR="00A46E4D" w:rsidRPr="00574109">
        <w:rPr>
          <w:rFonts w:ascii="Calibri Light" w:hAnsi="Calibri Light" w:cs="Calibri Light"/>
          <w:sz w:val="22"/>
          <w:szCs w:val="22"/>
        </w:rPr>
        <w:t xml:space="preserve"> must also be able to clearly display when it is not functional.</w:t>
      </w:r>
      <w:r w:rsidRPr="00574109">
        <w:rPr>
          <w:rFonts w:ascii="Calibri Light" w:hAnsi="Calibri Light" w:cs="Calibri Light"/>
          <w:sz w:val="22"/>
          <w:szCs w:val="22"/>
        </w:rPr>
        <w:t xml:space="preserve"> If an LED display is utilized, this would result in a minimum of three (3) LEDs. </w:t>
      </w:r>
    </w:p>
    <w:p w14:paraId="65969DBF" w14:textId="267B4523" w:rsidR="002D6B56" w:rsidRPr="00496DDC" w:rsidRDefault="002D6B56" w:rsidP="00340F8F">
      <w:pPr>
        <w:rPr>
          <w:rFonts w:asciiTheme="majorHAnsi" w:hAnsiTheme="majorHAnsi" w:cstheme="majorHAnsi"/>
          <w:sz w:val="22"/>
          <w:szCs w:val="22"/>
        </w:rPr>
      </w:pPr>
    </w:p>
    <w:p w14:paraId="1BE4AAEE" w14:textId="7660EB70" w:rsidR="00751094" w:rsidRPr="00496DDC" w:rsidRDefault="00ED2E02" w:rsidP="00235724">
      <w:pPr>
        <w:pStyle w:val="Heading2"/>
        <w:numPr>
          <w:ilvl w:val="1"/>
          <w:numId w:val="10"/>
        </w:numPr>
      </w:pPr>
      <w:bookmarkStart w:id="32" w:name="_Toc45711250"/>
      <w:r w:rsidRPr="00496DDC">
        <w:t>Power Supply</w:t>
      </w:r>
      <w:bookmarkEnd w:id="32"/>
    </w:p>
    <w:p w14:paraId="2EECFE8F" w14:textId="3754DE12" w:rsidR="00751094" w:rsidRPr="00574109" w:rsidRDefault="00751094" w:rsidP="004007B8">
      <w:pPr>
        <w:ind w:left="709"/>
        <w:rPr>
          <w:rFonts w:ascii="Calibri Light" w:eastAsia="Times New Roman" w:hAnsi="Calibri Light" w:cs="Calibri Light"/>
          <w:color w:val="000000"/>
          <w:sz w:val="22"/>
          <w:szCs w:val="22"/>
          <w:lang w:val="en-US"/>
        </w:rPr>
      </w:pPr>
      <w:r w:rsidRPr="00574109">
        <w:rPr>
          <w:rFonts w:ascii="Calibri Light" w:hAnsi="Calibri Light" w:cs="Calibri Light"/>
          <w:sz w:val="22"/>
          <w:szCs w:val="22"/>
        </w:rPr>
        <w:t xml:space="preserve">The </w:t>
      </w:r>
      <w:r w:rsidR="00CE761F">
        <w:rPr>
          <w:rFonts w:ascii="Calibri Light" w:hAnsi="Calibri Light" w:cs="Calibri Light"/>
          <w:sz w:val="22"/>
          <w:szCs w:val="22"/>
        </w:rPr>
        <w:t>most common type of power on a v</w:t>
      </w:r>
      <w:r w:rsidRPr="00574109">
        <w:rPr>
          <w:rFonts w:ascii="Calibri Light" w:hAnsi="Calibri Light" w:cs="Calibri Light"/>
          <w:sz w:val="22"/>
          <w:szCs w:val="22"/>
        </w:rPr>
        <w:t xml:space="preserve">essel ranges from 10-40V DC. The VMS </w:t>
      </w:r>
      <w:r w:rsidR="00FA6E3C">
        <w:rPr>
          <w:rFonts w:ascii="Calibri Light" w:hAnsi="Calibri Light" w:cs="Calibri Light"/>
          <w:sz w:val="22"/>
          <w:szCs w:val="22"/>
        </w:rPr>
        <w:t>hardware</w:t>
      </w:r>
      <w:r w:rsidRPr="00574109">
        <w:rPr>
          <w:rFonts w:ascii="Calibri Light" w:hAnsi="Calibri Light" w:cs="Calibri Light"/>
          <w:sz w:val="22"/>
          <w:szCs w:val="22"/>
        </w:rPr>
        <w:t xml:space="preserve"> must be able to connect to such power sources either directly or through another device that regulates the power supply for the VMS </w:t>
      </w:r>
      <w:r w:rsidR="004B3581">
        <w:rPr>
          <w:rFonts w:ascii="Calibri Light" w:hAnsi="Calibri Light" w:cs="Calibri Light"/>
          <w:sz w:val="22"/>
          <w:szCs w:val="22"/>
        </w:rPr>
        <w:t>hardware</w:t>
      </w:r>
      <w:r w:rsidRPr="00574109">
        <w:rPr>
          <w:rFonts w:ascii="Calibri Light" w:hAnsi="Calibri Light" w:cs="Calibri Light"/>
          <w:sz w:val="22"/>
          <w:szCs w:val="22"/>
        </w:rPr>
        <w:t xml:space="preserve">. If there is extra equipment required for the </w:t>
      </w:r>
      <w:r w:rsidR="00FA6E3C">
        <w:rPr>
          <w:rFonts w:ascii="Calibri Light" w:hAnsi="Calibri Light" w:cs="Calibri Light"/>
          <w:sz w:val="22"/>
          <w:szCs w:val="22"/>
        </w:rPr>
        <w:t>hardware</w:t>
      </w:r>
      <w:r w:rsidRPr="00574109">
        <w:rPr>
          <w:rFonts w:ascii="Calibri Light" w:hAnsi="Calibri Light" w:cs="Calibri Light"/>
          <w:sz w:val="22"/>
          <w:szCs w:val="22"/>
        </w:rPr>
        <w:t xml:space="preserve"> to work in such an environment, then the applicant must identify such requirements as part of the VMS hardware solution.</w:t>
      </w:r>
      <w:r w:rsidR="00B56E2A" w:rsidRPr="00574109">
        <w:rPr>
          <w:rFonts w:ascii="Calibri Light" w:eastAsia="Times New Roman" w:hAnsi="Calibri Light" w:cs="Calibri Light"/>
          <w:color w:val="000000"/>
          <w:sz w:val="22"/>
          <w:szCs w:val="22"/>
          <w:lang w:val="en-US"/>
        </w:rPr>
        <w:t xml:space="preserve"> The VMS </w:t>
      </w:r>
      <w:r w:rsidR="00FA6E3C">
        <w:rPr>
          <w:rFonts w:ascii="Calibri Light" w:eastAsia="Times New Roman" w:hAnsi="Calibri Light" w:cs="Calibri Light"/>
          <w:color w:val="000000"/>
          <w:sz w:val="22"/>
          <w:szCs w:val="22"/>
          <w:lang w:val="en-US"/>
        </w:rPr>
        <w:t>hardware</w:t>
      </w:r>
      <w:r w:rsidR="00B56E2A" w:rsidRPr="00574109">
        <w:rPr>
          <w:rFonts w:ascii="Calibri Light" w:eastAsia="Times New Roman" w:hAnsi="Calibri Light" w:cs="Calibri Light"/>
          <w:color w:val="000000"/>
          <w:sz w:val="22"/>
          <w:szCs w:val="22"/>
          <w:lang w:val="en-US"/>
        </w:rPr>
        <w:t xml:space="preserve"> must be able to cope with power fluctuations likely to be experienced on board fishing vessels without any degradation to performance. </w:t>
      </w:r>
    </w:p>
    <w:p w14:paraId="27662F55" w14:textId="7BF59B78" w:rsidR="00ED2E02" w:rsidRPr="00496DDC" w:rsidRDefault="005E5A7B" w:rsidP="00ED2E02">
      <w:pPr>
        <w:pStyle w:val="ListParagraph"/>
        <w:ind w:left="709"/>
        <w:rPr>
          <w:rFonts w:asciiTheme="majorHAnsi" w:hAnsiTheme="majorHAnsi" w:cstheme="majorHAnsi"/>
          <w:b/>
          <w:color w:val="4F81BD" w:themeColor="accent1"/>
          <w:sz w:val="22"/>
          <w:szCs w:val="22"/>
        </w:rPr>
      </w:pPr>
      <w:r w:rsidRPr="00496DDC">
        <w:rPr>
          <w:rFonts w:asciiTheme="majorHAnsi" w:hAnsiTheme="majorHAnsi" w:cstheme="majorHAnsi"/>
          <w:b/>
          <w:color w:val="4F81BD" w:themeColor="accent1"/>
          <w:sz w:val="22"/>
          <w:szCs w:val="22"/>
        </w:rPr>
        <w:t xml:space="preserve"> </w:t>
      </w:r>
    </w:p>
    <w:p w14:paraId="38149CAB" w14:textId="57867D84" w:rsidR="00F05625" w:rsidRDefault="00D837C2" w:rsidP="00235724">
      <w:pPr>
        <w:pStyle w:val="Heading2"/>
        <w:numPr>
          <w:ilvl w:val="1"/>
          <w:numId w:val="10"/>
        </w:numPr>
      </w:pPr>
      <w:bookmarkStart w:id="33" w:name="_Toc45711251"/>
      <w:r w:rsidRPr="00BC5A65">
        <w:t>Backup Power Source</w:t>
      </w:r>
      <w:bookmarkEnd w:id="33"/>
    </w:p>
    <w:p w14:paraId="5D8A0AA4" w14:textId="414E74BD" w:rsidR="00F05625" w:rsidRPr="00574109" w:rsidRDefault="00F05625" w:rsidP="00F05625">
      <w:pPr>
        <w:pStyle w:val="ListParagraph"/>
        <w:ind w:left="709"/>
        <w:rPr>
          <w:rFonts w:ascii="Calibri Light" w:hAnsi="Calibri Light" w:cs="Calibri Light"/>
          <w:sz w:val="22"/>
          <w:szCs w:val="22"/>
        </w:rPr>
      </w:pPr>
      <w:r w:rsidRPr="00574109">
        <w:rPr>
          <w:rFonts w:ascii="Calibri Light" w:hAnsi="Calibri Light" w:cs="Calibri Light"/>
          <w:sz w:val="22"/>
          <w:szCs w:val="22"/>
        </w:rPr>
        <w:t xml:space="preserve">VMS </w:t>
      </w:r>
      <w:r w:rsidR="00FA6E3C">
        <w:rPr>
          <w:rFonts w:ascii="Calibri Light" w:hAnsi="Calibri Light" w:cs="Calibri Light"/>
          <w:sz w:val="22"/>
          <w:szCs w:val="22"/>
        </w:rPr>
        <w:t>hardware</w:t>
      </w:r>
      <w:r w:rsidRPr="00574109">
        <w:rPr>
          <w:rFonts w:ascii="Calibri Light" w:hAnsi="Calibri Light" w:cs="Calibri Light"/>
          <w:sz w:val="22"/>
          <w:szCs w:val="22"/>
        </w:rPr>
        <w:t xml:space="preserve"> must be able to connect to a</w:t>
      </w:r>
      <w:r w:rsidR="002A4CF8" w:rsidRPr="00574109">
        <w:rPr>
          <w:rFonts w:ascii="Calibri Light" w:hAnsi="Calibri Light" w:cs="Calibri Light"/>
          <w:sz w:val="22"/>
          <w:szCs w:val="22"/>
        </w:rPr>
        <w:t xml:space="preserve"> secondary</w:t>
      </w:r>
      <w:r w:rsidRPr="00574109">
        <w:rPr>
          <w:rFonts w:ascii="Calibri Light" w:hAnsi="Calibri Light" w:cs="Calibri Light"/>
          <w:sz w:val="22"/>
          <w:szCs w:val="22"/>
        </w:rPr>
        <w:t xml:space="preserve"> power source.</w:t>
      </w:r>
    </w:p>
    <w:p w14:paraId="53C8CF23" w14:textId="77777777" w:rsidR="00F05625" w:rsidRDefault="00F05625" w:rsidP="00F05625">
      <w:pPr>
        <w:pStyle w:val="ListParagraph"/>
        <w:ind w:left="709"/>
        <w:rPr>
          <w:rFonts w:asciiTheme="majorHAnsi" w:hAnsiTheme="majorHAnsi" w:cstheme="majorHAnsi"/>
          <w:b/>
          <w:color w:val="4F81BD" w:themeColor="accent1"/>
          <w:sz w:val="22"/>
          <w:szCs w:val="22"/>
        </w:rPr>
      </w:pPr>
    </w:p>
    <w:p w14:paraId="0B902BF7" w14:textId="53221873" w:rsidR="0062699F" w:rsidRPr="00F05625" w:rsidRDefault="004B3581" w:rsidP="00235724">
      <w:pPr>
        <w:pStyle w:val="Heading2"/>
        <w:numPr>
          <w:ilvl w:val="1"/>
          <w:numId w:val="10"/>
        </w:numPr>
      </w:pPr>
      <w:bookmarkStart w:id="34" w:name="_Toc45711252"/>
      <w:r>
        <w:lastRenderedPageBreak/>
        <w:t>Hardware</w:t>
      </w:r>
      <w:r w:rsidR="0062699F" w:rsidRPr="00F05625">
        <w:t xml:space="preserve"> Storage</w:t>
      </w:r>
      <w:r w:rsidR="00F05625">
        <w:t xml:space="preserve"> and Accessibility</w:t>
      </w:r>
      <w:bookmarkEnd w:id="34"/>
    </w:p>
    <w:p w14:paraId="2D455312" w14:textId="762657FF" w:rsidR="0062699F" w:rsidRPr="00574109" w:rsidRDefault="0062699F" w:rsidP="0062699F">
      <w:pPr>
        <w:ind w:left="709"/>
        <w:rPr>
          <w:rFonts w:ascii="Calibri Light" w:hAnsi="Calibri Light" w:cs="Calibri Light"/>
          <w:sz w:val="22"/>
          <w:szCs w:val="22"/>
        </w:rPr>
      </w:pPr>
      <w:r w:rsidRPr="00574109">
        <w:rPr>
          <w:rFonts w:ascii="Calibri Light" w:hAnsi="Calibri Light" w:cs="Calibri Light"/>
          <w:sz w:val="22"/>
          <w:szCs w:val="22"/>
        </w:rPr>
        <w:t xml:space="preserve">VMS </w:t>
      </w:r>
      <w:r w:rsidR="00FA6E3C">
        <w:rPr>
          <w:rFonts w:ascii="Calibri Light" w:hAnsi="Calibri Light" w:cs="Calibri Light"/>
          <w:sz w:val="22"/>
          <w:szCs w:val="22"/>
        </w:rPr>
        <w:t xml:space="preserve">hardware </w:t>
      </w:r>
      <w:r w:rsidRPr="00574109">
        <w:rPr>
          <w:rFonts w:ascii="Calibri Light" w:hAnsi="Calibri Light" w:cs="Calibri Light"/>
          <w:sz w:val="22"/>
          <w:szCs w:val="22"/>
        </w:rPr>
        <w:t xml:space="preserve">must contain sufficient </w:t>
      </w:r>
      <w:r w:rsidR="00EF761F">
        <w:rPr>
          <w:rFonts w:ascii="Calibri Light" w:hAnsi="Calibri Light" w:cs="Calibri Light"/>
          <w:sz w:val="22"/>
          <w:szCs w:val="22"/>
        </w:rPr>
        <w:t>internal storage to maintain two</w:t>
      </w:r>
      <w:r w:rsidRPr="00574109">
        <w:rPr>
          <w:rFonts w:ascii="Calibri Light" w:hAnsi="Calibri Light" w:cs="Calibri Light"/>
          <w:sz w:val="22"/>
          <w:szCs w:val="22"/>
        </w:rPr>
        <w:t xml:space="preserve"> </w:t>
      </w:r>
      <w:r w:rsidR="00CE761F">
        <w:rPr>
          <w:rFonts w:ascii="Calibri Light" w:hAnsi="Calibri Light" w:cs="Calibri Light"/>
          <w:sz w:val="22"/>
          <w:szCs w:val="22"/>
        </w:rPr>
        <w:t>(</w:t>
      </w:r>
      <w:r w:rsidR="00EF761F" w:rsidRPr="00EF761F">
        <w:rPr>
          <w:rFonts w:ascii="Calibri Light" w:hAnsi="Calibri Light" w:cs="Calibri Light"/>
          <w:sz w:val="22"/>
          <w:szCs w:val="22"/>
        </w:rPr>
        <w:t>2</w:t>
      </w:r>
      <w:r w:rsidRPr="00EF761F">
        <w:rPr>
          <w:rFonts w:ascii="Calibri Light" w:hAnsi="Calibri Light" w:cs="Calibri Light"/>
          <w:sz w:val="22"/>
          <w:szCs w:val="22"/>
        </w:rPr>
        <w:t>) year’s worth</w:t>
      </w:r>
      <w:r w:rsidRPr="00574109">
        <w:rPr>
          <w:rFonts w:ascii="Calibri Light" w:hAnsi="Calibri Light" w:cs="Calibri Light"/>
          <w:sz w:val="22"/>
          <w:szCs w:val="22"/>
        </w:rPr>
        <w:t xml:space="preserve"> of positions, with new positions over writing old ones. In the event of a seizure</w:t>
      </w:r>
      <w:r w:rsidR="000002C9" w:rsidRPr="00574109">
        <w:rPr>
          <w:rFonts w:ascii="Calibri Light" w:hAnsi="Calibri Light" w:cs="Calibri Light"/>
          <w:sz w:val="22"/>
          <w:szCs w:val="22"/>
        </w:rPr>
        <w:t xml:space="preserve"> or transmission failure</w:t>
      </w:r>
      <w:r w:rsidRPr="00574109">
        <w:rPr>
          <w:rFonts w:ascii="Calibri Light" w:hAnsi="Calibri Light" w:cs="Calibri Light"/>
          <w:sz w:val="22"/>
          <w:szCs w:val="22"/>
        </w:rPr>
        <w:t xml:space="preserve">, the CSP must provide DFO a way to </w:t>
      </w:r>
      <w:r w:rsidR="00E360E4" w:rsidRPr="00574109">
        <w:rPr>
          <w:rFonts w:ascii="Calibri Light" w:hAnsi="Calibri Light" w:cs="Calibri Light"/>
          <w:sz w:val="22"/>
          <w:szCs w:val="22"/>
        </w:rPr>
        <w:t>access</w:t>
      </w:r>
      <w:r w:rsidRPr="00574109">
        <w:rPr>
          <w:rFonts w:ascii="Calibri Light" w:hAnsi="Calibri Light" w:cs="Calibri Light"/>
          <w:sz w:val="22"/>
          <w:szCs w:val="22"/>
        </w:rPr>
        <w:t xml:space="preserve"> this data</w:t>
      </w:r>
      <w:r w:rsidR="00103FD0">
        <w:rPr>
          <w:rFonts w:ascii="Calibri Light" w:hAnsi="Calibri Light" w:cs="Calibri Light"/>
          <w:sz w:val="22"/>
          <w:szCs w:val="22"/>
        </w:rPr>
        <w:t xml:space="preserve"> in a readable format</w:t>
      </w:r>
      <w:r w:rsidRPr="00574109">
        <w:rPr>
          <w:rFonts w:ascii="Calibri Light" w:hAnsi="Calibri Light" w:cs="Calibri Light"/>
          <w:sz w:val="22"/>
          <w:szCs w:val="22"/>
        </w:rPr>
        <w:t xml:space="preserve">. </w:t>
      </w:r>
    </w:p>
    <w:p w14:paraId="159EC66C" w14:textId="3288631B" w:rsidR="00F253F4" w:rsidRPr="00496DDC" w:rsidRDefault="00F253F4" w:rsidP="005F3EE2">
      <w:pPr>
        <w:rPr>
          <w:rFonts w:asciiTheme="majorHAnsi" w:hAnsiTheme="majorHAnsi" w:cstheme="majorHAnsi"/>
          <w:b/>
          <w:color w:val="4F81BD" w:themeColor="accent1"/>
          <w:sz w:val="22"/>
          <w:szCs w:val="22"/>
        </w:rPr>
      </w:pPr>
    </w:p>
    <w:p w14:paraId="35B98701" w14:textId="297CF6F9" w:rsidR="00F253F4" w:rsidRPr="00496DDC" w:rsidRDefault="00F253F4" w:rsidP="00235724">
      <w:pPr>
        <w:pStyle w:val="Heading2"/>
        <w:numPr>
          <w:ilvl w:val="1"/>
          <w:numId w:val="10"/>
        </w:numPr>
      </w:pPr>
      <w:bookmarkStart w:id="35" w:name="_Toc45711253"/>
      <w:r w:rsidRPr="00496DDC">
        <w:t>Tamper Proofing</w:t>
      </w:r>
      <w:bookmarkEnd w:id="35"/>
    </w:p>
    <w:p w14:paraId="40294C75" w14:textId="0C1A722D" w:rsidR="00E540F5" w:rsidRPr="00574109" w:rsidRDefault="00F253F4" w:rsidP="007B7FE6">
      <w:pPr>
        <w:pStyle w:val="ListParagraph"/>
        <w:ind w:left="709"/>
        <w:rPr>
          <w:rFonts w:ascii="Calibri Light" w:hAnsi="Calibri Light" w:cs="Calibri Light"/>
          <w:sz w:val="22"/>
          <w:szCs w:val="22"/>
        </w:rPr>
      </w:pPr>
      <w:r w:rsidRPr="00574109">
        <w:rPr>
          <w:rFonts w:ascii="Calibri Light" w:hAnsi="Calibri Light" w:cs="Calibri Light"/>
          <w:sz w:val="22"/>
          <w:szCs w:val="22"/>
        </w:rPr>
        <w:t xml:space="preserve">VMS </w:t>
      </w:r>
      <w:r w:rsidR="00FA6E3C">
        <w:rPr>
          <w:rFonts w:ascii="Calibri Light" w:hAnsi="Calibri Light" w:cs="Calibri Light"/>
          <w:sz w:val="22"/>
          <w:szCs w:val="22"/>
        </w:rPr>
        <w:t>hardware</w:t>
      </w:r>
      <w:r w:rsidRPr="00574109">
        <w:rPr>
          <w:rFonts w:ascii="Calibri Light" w:hAnsi="Calibri Light" w:cs="Calibri Light"/>
          <w:sz w:val="22"/>
          <w:szCs w:val="22"/>
        </w:rPr>
        <w:t xml:space="preserve"> must </w:t>
      </w:r>
      <w:r w:rsidR="00A91DB3" w:rsidRPr="00574109">
        <w:rPr>
          <w:rFonts w:ascii="Calibri Light" w:hAnsi="Calibri Light" w:cs="Calibri Light"/>
          <w:sz w:val="22"/>
          <w:szCs w:val="22"/>
        </w:rPr>
        <w:t xml:space="preserve">be </w:t>
      </w:r>
      <w:r w:rsidR="00AC6C40" w:rsidRPr="00574109">
        <w:rPr>
          <w:rFonts w:ascii="Calibri Light" w:hAnsi="Calibri Light" w:cs="Calibri Light"/>
          <w:sz w:val="22"/>
          <w:szCs w:val="22"/>
        </w:rPr>
        <w:t xml:space="preserve">designed in such a way as to prevent physical tampering </w:t>
      </w:r>
      <w:r w:rsidR="00CF3A9D" w:rsidRPr="00574109">
        <w:rPr>
          <w:rFonts w:ascii="Calibri Light" w:hAnsi="Calibri Light" w:cs="Calibri Light"/>
          <w:sz w:val="22"/>
          <w:szCs w:val="22"/>
        </w:rPr>
        <w:t>and digital hacking</w:t>
      </w:r>
      <w:r w:rsidR="00B22AA7" w:rsidRPr="00574109">
        <w:rPr>
          <w:rFonts w:ascii="Calibri Light" w:hAnsi="Calibri Light" w:cs="Calibri Light"/>
          <w:sz w:val="22"/>
          <w:szCs w:val="22"/>
        </w:rPr>
        <w:t xml:space="preserve"> to the extent possible</w:t>
      </w:r>
      <w:r w:rsidR="000002C9" w:rsidRPr="00574109">
        <w:rPr>
          <w:rFonts w:ascii="Calibri Light" w:hAnsi="Calibri Light" w:cs="Calibri Light"/>
          <w:sz w:val="22"/>
          <w:szCs w:val="22"/>
        </w:rPr>
        <w:t>.</w:t>
      </w:r>
      <w:r w:rsidR="00AC6C40" w:rsidRPr="00574109">
        <w:rPr>
          <w:rFonts w:ascii="Calibri Light" w:hAnsi="Calibri Light" w:cs="Calibri Light"/>
          <w:sz w:val="22"/>
          <w:szCs w:val="22"/>
        </w:rPr>
        <w:t xml:space="preserve"> </w:t>
      </w:r>
    </w:p>
    <w:p w14:paraId="00C1D8BB" w14:textId="7545FCDD" w:rsidR="002473E0" w:rsidRPr="00496DDC" w:rsidRDefault="002473E0" w:rsidP="007B7FE6">
      <w:pPr>
        <w:pStyle w:val="ListParagraph"/>
        <w:ind w:left="709"/>
        <w:rPr>
          <w:rFonts w:asciiTheme="majorHAnsi" w:hAnsiTheme="majorHAnsi" w:cstheme="majorHAnsi"/>
          <w:sz w:val="22"/>
          <w:szCs w:val="22"/>
        </w:rPr>
      </w:pPr>
    </w:p>
    <w:p w14:paraId="6422AF4C" w14:textId="0F227B1A" w:rsidR="001B1D71" w:rsidRPr="00496DDC" w:rsidRDefault="001B1D71" w:rsidP="00235724">
      <w:pPr>
        <w:pStyle w:val="Heading2"/>
        <w:numPr>
          <w:ilvl w:val="1"/>
          <w:numId w:val="10"/>
        </w:numPr>
      </w:pPr>
      <w:bookmarkStart w:id="36" w:name="_Toc45711254"/>
      <w:r w:rsidRPr="00496DDC">
        <w:t>Cellular Transmission</w:t>
      </w:r>
      <w:bookmarkEnd w:id="36"/>
    </w:p>
    <w:p w14:paraId="2D0BE3B1" w14:textId="3639EA88" w:rsidR="002D6B56" w:rsidRPr="00574109" w:rsidRDefault="001B1D71" w:rsidP="0001256E">
      <w:pPr>
        <w:ind w:left="709"/>
        <w:rPr>
          <w:rFonts w:ascii="Calibri Light" w:hAnsi="Calibri Light" w:cs="Calibri Light"/>
          <w:sz w:val="22"/>
          <w:szCs w:val="22"/>
        </w:rPr>
      </w:pPr>
      <w:r w:rsidRPr="00574109">
        <w:rPr>
          <w:rFonts w:ascii="Calibri Light" w:hAnsi="Calibri Light" w:cs="Calibri Light"/>
          <w:sz w:val="22"/>
          <w:szCs w:val="22"/>
        </w:rPr>
        <w:t xml:space="preserve">Users may transmit </w:t>
      </w:r>
      <w:r w:rsidR="00110490">
        <w:rPr>
          <w:rFonts w:ascii="Calibri Light" w:hAnsi="Calibri Light" w:cs="Calibri Light"/>
          <w:sz w:val="22"/>
          <w:szCs w:val="22"/>
        </w:rPr>
        <w:t>reports</w:t>
      </w:r>
      <w:r w:rsidRPr="00574109">
        <w:rPr>
          <w:rFonts w:ascii="Calibri Light" w:hAnsi="Calibri Light" w:cs="Calibri Light"/>
          <w:sz w:val="22"/>
          <w:szCs w:val="22"/>
        </w:rPr>
        <w:t xml:space="preserve"> via the cellular network when a cellular signal is available. However, all </w:t>
      </w:r>
      <w:r w:rsidR="00FA6E3C">
        <w:rPr>
          <w:rFonts w:ascii="Calibri Light" w:hAnsi="Calibri Light" w:cs="Calibri Light"/>
          <w:sz w:val="22"/>
          <w:szCs w:val="22"/>
        </w:rPr>
        <w:t>hardware</w:t>
      </w:r>
      <w:r w:rsidRPr="00574109">
        <w:rPr>
          <w:rFonts w:ascii="Calibri Light" w:hAnsi="Calibri Light" w:cs="Calibri Light"/>
          <w:sz w:val="22"/>
          <w:szCs w:val="22"/>
        </w:rPr>
        <w:t xml:space="preserve"> must be capable of automatically switching to satellite transmission when a cellular signal is not available. </w:t>
      </w:r>
      <w:r w:rsidR="00E05E4E" w:rsidRPr="00574109">
        <w:rPr>
          <w:rFonts w:ascii="Calibri Light" w:hAnsi="Calibri Light" w:cs="Calibri Light"/>
          <w:sz w:val="22"/>
          <w:szCs w:val="22"/>
        </w:rPr>
        <w:t xml:space="preserve">The use of cellular </w:t>
      </w:r>
      <w:r w:rsidR="00E05E4E" w:rsidRPr="00574109">
        <w:rPr>
          <w:rFonts w:ascii="Calibri Light" w:hAnsi="Calibri Light" w:cs="Calibri Light"/>
          <w:b/>
          <w:sz w:val="22"/>
          <w:szCs w:val="22"/>
        </w:rPr>
        <w:t xml:space="preserve">MUST NOT </w:t>
      </w:r>
      <w:r w:rsidR="00E05E4E" w:rsidRPr="00574109">
        <w:rPr>
          <w:rFonts w:ascii="Calibri Light" w:hAnsi="Calibri Light" w:cs="Calibri Light"/>
          <w:sz w:val="22"/>
          <w:szCs w:val="22"/>
        </w:rPr>
        <w:t xml:space="preserve">interrupt the transmission of </w:t>
      </w:r>
      <w:r w:rsidR="00110490">
        <w:rPr>
          <w:rFonts w:ascii="Calibri Light" w:hAnsi="Calibri Light" w:cs="Calibri Light"/>
          <w:sz w:val="22"/>
          <w:szCs w:val="22"/>
        </w:rPr>
        <w:t>reports</w:t>
      </w:r>
      <w:r w:rsidR="00E05E4E" w:rsidRPr="00574109">
        <w:rPr>
          <w:rFonts w:ascii="Calibri Light" w:hAnsi="Calibri Light" w:cs="Calibri Light"/>
          <w:sz w:val="22"/>
          <w:szCs w:val="22"/>
        </w:rPr>
        <w:t xml:space="preserve"> at the specified reporting interval.</w:t>
      </w:r>
    </w:p>
    <w:p w14:paraId="00770986" w14:textId="77777777" w:rsidR="00455800" w:rsidRDefault="00455800" w:rsidP="0001256E">
      <w:pPr>
        <w:ind w:left="709"/>
        <w:rPr>
          <w:rFonts w:asciiTheme="majorHAnsi" w:hAnsiTheme="majorHAnsi" w:cstheme="majorHAnsi"/>
          <w:sz w:val="22"/>
          <w:szCs w:val="22"/>
        </w:rPr>
      </w:pPr>
    </w:p>
    <w:p w14:paraId="450B5B76" w14:textId="0588CB80" w:rsidR="005D0B63" w:rsidRPr="005D0B63" w:rsidRDefault="00455800" w:rsidP="005D0B63">
      <w:pPr>
        <w:pStyle w:val="Heading2"/>
        <w:numPr>
          <w:ilvl w:val="1"/>
          <w:numId w:val="10"/>
        </w:numPr>
      </w:pPr>
      <w:bookmarkStart w:id="37" w:name="_Toc45711255"/>
      <w:r w:rsidRPr="00455800">
        <w:t>Application Programming Interface</w:t>
      </w:r>
      <w:bookmarkEnd w:id="37"/>
    </w:p>
    <w:p w14:paraId="30F622D4" w14:textId="7CF84F3C" w:rsidR="00455800" w:rsidRPr="00574109" w:rsidRDefault="00455800" w:rsidP="00455800">
      <w:pPr>
        <w:ind w:left="709"/>
        <w:rPr>
          <w:rFonts w:ascii="Calibri Light" w:hAnsi="Calibri Light" w:cs="Calibri Light"/>
          <w:sz w:val="22"/>
        </w:rPr>
      </w:pPr>
      <w:r w:rsidRPr="00574109">
        <w:rPr>
          <w:rFonts w:ascii="Calibri Light" w:hAnsi="Calibri Light" w:cs="Calibri Light"/>
          <w:sz w:val="22"/>
        </w:rPr>
        <w:t xml:space="preserve">There must be an application interface available for the VMS </w:t>
      </w:r>
      <w:r w:rsidR="00FA6E3C">
        <w:rPr>
          <w:rFonts w:ascii="Calibri Light" w:hAnsi="Calibri Light" w:cs="Calibri Light"/>
          <w:sz w:val="22"/>
        </w:rPr>
        <w:t>hardware</w:t>
      </w:r>
      <w:r w:rsidRPr="00574109">
        <w:rPr>
          <w:rFonts w:ascii="Calibri Light" w:hAnsi="Calibri Light" w:cs="Calibri Light"/>
          <w:sz w:val="22"/>
        </w:rPr>
        <w:t xml:space="preserve"> such that the functionality can be extended to support other types of </w:t>
      </w:r>
      <w:r w:rsidR="00110490">
        <w:rPr>
          <w:rFonts w:ascii="Calibri Light" w:hAnsi="Calibri Light" w:cs="Calibri Light"/>
          <w:sz w:val="22"/>
        </w:rPr>
        <w:t>reports</w:t>
      </w:r>
      <w:r w:rsidRPr="00574109">
        <w:rPr>
          <w:rFonts w:ascii="Calibri Light" w:hAnsi="Calibri Light" w:cs="Calibri Light"/>
          <w:sz w:val="22"/>
        </w:rPr>
        <w:t xml:space="preserve"> from other hardware. These extra peripherals may or may not be directly connected to the VMS </w:t>
      </w:r>
      <w:r w:rsidR="00FA6E3C">
        <w:rPr>
          <w:rFonts w:ascii="Calibri Light" w:hAnsi="Calibri Light" w:cs="Calibri Light"/>
          <w:sz w:val="22"/>
        </w:rPr>
        <w:t>hardware</w:t>
      </w:r>
      <w:r w:rsidRPr="00574109">
        <w:rPr>
          <w:rFonts w:ascii="Calibri Light" w:hAnsi="Calibri Light" w:cs="Calibri Light"/>
          <w:sz w:val="22"/>
        </w:rPr>
        <w:t xml:space="preserve">, but rather to another computer-device on the vessel. The application on the connected computer-type device must be able to send </w:t>
      </w:r>
      <w:r w:rsidR="00110490">
        <w:rPr>
          <w:rFonts w:ascii="Calibri Light" w:hAnsi="Calibri Light" w:cs="Calibri Light"/>
          <w:sz w:val="22"/>
        </w:rPr>
        <w:t>reports</w:t>
      </w:r>
      <w:r w:rsidRPr="00574109">
        <w:rPr>
          <w:rFonts w:ascii="Calibri Light" w:hAnsi="Calibri Light" w:cs="Calibri Light"/>
          <w:sz w:val="22"/>
        </w:rPr>
        <w:t xml:space="preserve"> received from the extra peripherals through the </w:t>
      </w:r>
      <w:r w:rsidR="00FA6E3C">
        <w:rPr>
          <w:rFonts w:ascii="Calibri Light" w:hAnsi="Calibri Light" w:cs="Calibri Light"/>
          <w:sz w:val="22"/>
        </w:rPr>
        <w:t>hardware</w:t>
      </w:r>
      <w:r w:rsidRPr="00574109">
        <w:rPr>
          <w:rFonts w:ascii="Calibri Light" w:hAnsi="Calibri Light" w:cs="Calibri Light"/>
          <w:sz w:val="22"/>
        </w:rPr>
        <w:t xml:space="preserve"> as required by DFO or the client. </w:t>
      </w:r>
    </w:p>
    <w:p w14:paraId="6DA2FE66" w14:textId="77777777" w:rsidR="00455800" w:rsidRPr="00574109" w:rsidRDefault="00455800" w:rsidP="00455800">
      <w:pPr>
        <w:rPr>
          <w:rFonts w:ascii="Calibri Light" w:hAnsi="Calibri Light" w:cs="Calibri Light"/>
          <w:sz w:val="22"/>
        </w:rPr>
      </w:pPr>
    </w:p>
    <w:p w14:paraId="210671AA" w14:textId="332FB593" w:rsidR="00455800" w:rsidRDefault="00455800" w:rsidP="00455800">
      <w:pPr>
        <w:ind w:left="709"/>
        <w:rPr>
          <w:rFonts w:ascii="Calibri Light" w:hAnsi="Calibri Light" w:cs="Calibri Light"/>
          <w:i/>
          <w:sz w:val="22"/>
          <w:lang w:val="en-US"/>
        </w:rPr>
      </w:pPr>
      <w:r w:rsidRPr="00574109">
        <w:rPr>
          <w:rFonts w:ascii="Calibri Light" w:hAnsi="Calibri Light" w:cs="Calibri Light"/>
          <w:i/>
          <w:sz w:val="22"/>
        </w:rPr>
        <w:t xml:space="preserve">NOTE: These </w:t>
      </w:r>
      <w:r w:rsidR="00110490">
        <w:rPr>
          <w:rFonts w:ascii="Calibri Light" w:hAnsi="Calibri Light" w:cs="Calibri Light"/>
          <w:i/>
          <w:sz w:val="22"/>
        </w:rPr>
        <w:t>reports</w:t>
      </w:r>
      <w:r w:rsidRPr="00574109">
        <w:rPr>
          <w:rFonts w:ascii="Calibri Light" w:hAnsi="Calibri Light" w:cs="Calibri Light"/>
          <w:i/>
          <w:sz w:val="22"/>
        </w:rPr>
        <w:t xml:space="preserve"> must be clearly identified to be separate from the required positional </w:t>
      </w:r>
      <w:r w:rsidR="00110490">
        <w:rPr>
          <w:rFonts w:ascii="Calibri Light" w:hAnsi="Calibri Light" w:cs="Calibri Light"/>
          <w:i/>
          <w:sz w:val="22"/>
        </w:rPr>
        <w:t>reports</w:t>
      </w:r>
      <w:r w:rsidR="00CE761F">
        <w:rPr>
          <w:rFonts w:ascii="Calibri Light" w:hAnsi="Calibri Light" w:cs="Calibri Light"/>
          <w:i/>
          <w:sz w:val="22"/>
        </w:rPr>
        <w:t xml:space="preserve"> sent directly by the VMS hardware</w:t>
      </w:r>
      <w:r w:rsidRPr="00574109">
        <w:rPr>
          <w:rFonts w:ascii="Calibri Light" w:hAnsi="Calibri Light" w:cs="Calibri Light"/>
          <w:i/>
          <w:sz w:val="22"/>
        </w:rPr>
        <w:t xml:space="preserve">, such that the </w:t>
      </w:r>
      <w:r w:rsidR="00110490">
        <w:rPr>
          <w:rFonts w:ascii="Calibri Light" w:hAnsi="Calibri Light" w:cs="Calibri Light"/>
          <w:i/>
          <w:sz w:val="22"/>
        </w:rPr>
        <w:t>reports</w:t>
      </w:r>
      <w:r w:rsidRPr="00574109">
        <w:rPr>
          <w:rFonts w:ascii="Calibri Light" w:hAnsi="Calibri Light" w:cs="Calibri Light"/>
          <w:i/>
          <w:sz w:val="22"/>
        </w:rPr>
        <w:t xml:space="preserve"> from the </w:t>
      </w:r>
      <w:r w:rsidR="004B3581">
        <w:rPr>
          <w:rFonts w:ascii="Calibri Light" w:hAnsi="Calibri Light" w:cs="Calibri Light"/>
          <w:i/>
          <w:sz w:val="22"/>
        </w:rPr>
        <w:t>hardware</w:t>
      </w:r>
      <w:r w:rsidRPr="00574109">
        <w:rPr>
          <w:rFonts w:ascii="Calibri Light" w:hAnsi="Calibri Light" w:cs="Calibri Light"/>
          <w:i/>
          <w:sz w:val="22"/>
        </w:rPr>
        <w:t xml:space="preserve"> cannot be </w:t>
      </w:r>
      <w:r w:rsidR="00103FD0">
        <w:rPr>
          <w:rFonts w:ascii="Calibri Light" w:hAnsi="Calibri Light" w:cs="Calibri Light"/>
          <w:i/>
          <w:sz w:val="22"/>
        </w:rPr>
        <w:t xml:space="preserve">altered, </w:t>
      </w:r>
      <w:r w:rsidRPr="00574109">
        <w:rPr>
          <w:rFonts w:ascii="Calibri Light" w:hAnsi="Calibri Light" w:cs="Calibri Light"/>
          <w:i/>
          <w:sz w:val="22"/>
        </w:rPr>
        <w:t>replicated or reproduced.</w:t>
      </w:r>
      <w:r w:rsidRPr="00574109">
        <w:rPr>
          <w:rFonts w:ascii="Calibri Light" w:hAnsi="Calibri Light" w:cs="Calibri Light"/>
          <w:i/>
          <w:sz w:val="22"/>
          <w:lang w:val="en-US"/>
        </w:rPr>
        <w:t xml:space="preserve"> </w:t>
      </w:r>
    </w:p>
    <w:p w14:paraId="57405850" w14:textId="74418A48" w:rsidR="005F4A07" w:rsidRPr="005D0B63" w:rsidRDefault="005F4A07" w:rsidP="005D0B63">
      <w:pPr>
        <w:pStyle w:val="Heading2"/>
      </w:pPr>
    </w:p>
    <w:p w14:paraId="70944938" w14:textId="471620C0" w:rsidR="00644CC8" w:rsidRPr="00496DDC" w:rsidRDefault="00644CC8" w:rsidP="00235724">
      <w:pPr>
        <w:pStyle w:val="Heading1"/>
        <w:numPr>
          <w:ilvl w:val="0"/>
          <w:numId w:val="10"/>
        </w:numPr>
      </w:pPr>
      <w:bookmarkStart w:id="38" w:name="_Toc45711256"/>
      <w:r w:rsidRPr="00496DDC">
        <w:t>Data Specifications</w:t>
      </w:r>
      <w:bookmarkEnd w:id="38"/>
    </w:p>
    <w:p w14:paraId="6AD12F1B" w14:textId="77777777" w:rsidR="00DD1184" w:rsidRPr="00496DDC" w:rsidRDefault="00DD1184" w:rsidP="00DD1184">
      <w:pPr>
        <w:pStyle w:val="ListParagraph"/>
        <w:ind w:left="360"/>
        <w:rPr>
          <w:rFonts w:asciiTheme="majorHAnsi" w:hAnsiTheme="majorHAnsi" w:cstheme="majorHAnsi"/>
          <w:b/>
          <w:color w:val="4F81BD" w:themeColor="accent1"/>
          <w:sz w:val="22"/>
          <w:szCs w:val="22"/>
        </w:rPr>
      </w:pPr>
    </w:p>
    <w:p w14:paraId="5AB498BC" w14:textId="0AFD6EA5" w:rsidR="00DD1184" w:rsidRPr="00574109" w:rsidRDefault="00DD1184" w:rsidP="00DD1184">
      <w:pPr>
        <w:pStyle w:val="ListParagraph"/>
        <w:ind w:left="360"/>
        <w:rPr>
          <w:rFonts w:ascii="Calibri Light" w:hAnsi="Calibri Light" w:cs="Calibri Light"/>
          <w:sz w:val="22"/>
          <w:szCs w:val="22"/>
        </w:rPr>
      </w:pPr>
      <w:r w:rsidRPr="00574109">
        <w:rPr>
          <w:rFonts w:ascii="Calibri Light" w:hAnsi="Calibri Light" w:cs="Calibri Light"/>
          <w:sz w:val="22"/>
          <w:szCs w:val="22"/>
        </w:rPr>
        <w:t xml:space="preserve">This section describes the mandatory data specifications that all VMS </w:t>
      </w:r>
      <w:r w:rsidR="00FA6E3C">
        <w:rPr>
          <w:rFonts w:ascii="Calibri Light" w:hAnsi="Calibri Light" w:cs="Calibri Light"/>
          <w:sz w:val="22"/>
          <w:szCs w:val="22"/>
        </w:rPr>
        <w:t>hardware</w:t>
      </w:r>
      <w:r w:rsidRPr="00574109">
        <w:rPr>
          <w:rFonts w:ascii="Calibri Light" w:hAnsi="Calibri Light" w:cs="Calibri Light"/>
          <w:sz w:val="22"/>
          <w:szCs w:val="22"/>
        </w:rPr>
        <w:t xml:space="preserve"> are required to meet in order to </w:t>
      </w:r>
      <w:r w:rsidRPr="0019680F">
        <w:rPr>
          <w:rFonts w:ascii="Calibri Light" w:hAnsi="Calibri Light" w:cs="Calibri Light"/>
          <w:sz w:val="22"/>
          <w:szCs w:val="22"/>
        </w:rPr>
        <w:t xml:space="preserve">be </w:t>
      </w:r>
      <w:r w:rsidR="004A5775" w:rsidRPr="0019680F">
        <w:rPr>
          <w:rFonts w:ascii="Calibri Light" w:hAnsi="Calibri Light" w:cs="Calibri Light"/>
          <w:sz w:val="22"/>
          <w:szCs w:val="22"/>
        </w:rPr>
        <w:t>qualified</w:t>
      </w:r>
      <w:r w:rsidRPr="0019680F">
        <w:rPr>
          <w:rFonts w:ascii="Calibri Light" w:hAnsi="Calibri Light" w:cs="Calibri Light"/>
          <w:sz w:val="22"/>
          <w:szCs w:val="22"/>
        </w:rPr>
        <w:t xml:space="preserve"> for</w:t>
      </w:r>
      <w:r w:rsidRPr="00574109">
        <w:rPr>
          <w:rFonts w:ascii="Calibri Light" w:hAnsi="Calibri Light" w:cs="Calibri Light"/>
          <w:sz w:val="22"/>
          <w:szCs w:val="22"/>
        </w:rPr>
        <w:t xml:space="preserve"> use in the Canadian VMS program. To ensure program integrity, it is essential that data be received by DFO in a </w:t>
      </w:r>
      <w:r w:rsidR="00F01B11" w:rsidRPr="00574109">
        <w:rPr>
          <w:rFonts w:ascii="Calibri Light" w:hAnsi="Calibri Light" w:cs="Calibri Light"/>
          <w:sz w:val="22"/>
          <w:szCs w:val="22"/>
        </w:rPr>
        <w:t xml:space="preserve">secure, </w:t>
      </w:r>
      <w:r w:rsidRPr="00574109">
        <w:rPr>
          <w:rFonts w:ascii="Calibri Light" w:hAnsi="Calibri Light" w:cs="Calibri Light"/>
          <w:sz w:val="22"/>
          <w:szCs w:val="22"/>
        </w:rPr>
        <w:t>reliable and timely manner.</w:t>
      </w:r>
    </w:p>
    <w:p w14:paraId="1D4B5A37" w14:textId="42DA2407" w:rsidR="00924932" w:rsidRPr="00574109" w:rsidRDefault="00924932" w:rsidP="00DD1184">
      <w:pPr>
        <w:pStyle w:val="ListParagraph"/>
        <w:ind w:left="360"/>
        <w:rPr>
          <w:rFonts w:ascii="Calibri Light" w:hAnsi="Calibri Light" w:cs="Calibri Light"/>
          <w:sz w:val="22"/>
          <w:szCs w:val="22"/>
        </w:rPr>
      </w:pPr>
    </w:p>
    <w:p w14:paraId="0E1949A0" w14:textId="108AB261" w:rsidR="0018508C" w:rsidRPr="00496DDC" w:rsidRDefault="0018508C" w:rsidP="0018508C">
      <w:pPr>
        <w:pStyle w:val="ListParagraph"/>
        <w:ind w:left="1080"/>
        <w:rPr>
          <w:rFonts w:asciiTheme="majorHAnsi" w:hAnsiTheme="majorHAnsi" w:cstheme="majorHAnsi"/>
          <w:sz w:val="22"/>
          <w:szCs w:val="22"/>
        </w:rPr>
      </w:pPr>
    </w:p>
    <w:p w14:paraId="76F9A9B8" w14:textId="550A0EE2" w:rsidR="00103FD0" w:rsidRPr="004A084B" w:rsidRDefault="00103FD0" w:rsidP="00235724">
      <w:pPr>
        <w:pStyle w:val="Heading2"/>
        <w:numPr>
          <w:ilvl w:val="1"/>
          <w:numId w:val="10"/>
        </w:numPr>
      </w:pPr>
      <w:bookmarkStart w:id="39" w:name="_Toc45711257"/>
      <w:r w:rsidRPr="004A084B">
        <w:lastRenderedPageBreak/>
        <w:t>Reliability</w:t>
      </w:r>
      <w:bookmarkEnd w:id="39"/>
    </w:p>
    <w:p w14:paraId="696152A2" w14:textId="30754951" w:rsidR="00103FD0" w:rsidRPr="004A084B" w:rsidRDefault="00103FD0" w:rsidP="00103FD0">
      <w:pPr>
        <w:pStyle w:val="ListParagraph"/>
        <w:rPr>
          <w:rFonts w:ascii="Calibri Light" w:hAnsi="Calibri Light" w:cs="Calibri Light"/>
          <w:sz w:val="22"/>
          <w:szCs w:val="22"/>
        </w:rPr>
      </w:pPr>
      <w:r w:rsidRPr="004A084B">
        <w:rPr>
          <w:rFonts w:ascii="Calibri Light" w:hAnsi="Calibri Light" w:cs="Calibri Light"/>
          <w:sz w:val="22"/>
          <w:szCs w:val="22"/>
        </w:rPr>
        <w:t xml:space="preserve">A fully operational hardware shall transmit a minimum of 95% of required </w:t>
      </w:r>
      <w:r w:rsidR="00110490" w:rsidRPr="004A084B">
        <w:rPr>
          <w:rFonts w:ascii="Calibri Light" w:hAnsi="Calibri Light" w:cs="Calibri Light"/>
          <w:sz w:val="22"/>
          <w:szCs w:val="22"/>
        </w:rPr>
        <w:t>reports</w:t>
      </w:r>
      <w:r w:rsidRPr="004A084B">
        <w:rPr>
          <w:rFonts w:ascii="Calibri Light" w:hAnsi="Calibri Light" w:cs="Calibri Light"/>
          <w:sz w:val="22"/>
          <w:szCs w:val="22"/>
        </w:rPr>
        <w:t xml:space="preserve"> to DFO at the specified time and shall not miss any more than two (2) consecutive </w:t>
      </w:r>
      <w:r w:rsidR="00110490" w:rsidRPr="004A084B">
        <w:rPr>
          <w:rFonts w:ascii="Calibri Light" w:hAnsi="Calibri Light" w:cs="Calibri Light"/>
          <w:sz w:val="22"/>
          <w:szCs w:val="22"/>
        </w:rPr>
        <w:t>reports</w:t>
      </w:r>
      <w:r w:rsidRPr="004A084B">
        <w:rPr>
          <w:rFonts w:ascii="Calibri Light" w:hAnsi="Calibri Light" w:cs="Calibri Light"/>
          <w:sz w:val="22"/>
          <w:szCs w:val="22"/>
        </w:rPr>
        <w:t xml:space="preserve">. </w:t>
      </w:r>
    </w:p>
    <w:p w14:paraId="5837A38C" w14:textId="77777777" w:rsidR="007E6D6D" w:rsidRPr="004A084B" w:rsidRDefault="007E6D6D" w:rsidP="00103FD0">
      <w:pPr>
        <w:pStyle w:val="ListParagraph"/>
        <w:rPr>
          <w:rFonts w:ascii="Calibri Light" w:hAnsi="Calibri Light" w:cs="Calibri Light"/>
          <w:sz w:val="22"/>
          <w:szCs w:val="22"/>
        </w:rPr>
      </w:pPr>
    </w:p>
    <w:p w14:paraId="5C185205" w14:textId="07656746" w:rsidR="00103FD0" w:rsidRPr="004A084B" w:rsidRDefault="00103FD0" w:rsidP="00103FD0">
      <w:pPr>
        <w:pStyle w:val="ListParagraph"/>
        <w:rPr>
          <w:rFonts w:ascii="Calibri Light" w:hAnsi="Calibri Light" w:cs="Calibri Light"/>
          <w:sz w:val="22"/>
          <w:szCs w:val="22"/>
        </w:rPr>
      </w:pPr>
      <w:r w:rsidRPr="004A084B">
        <w:rPr>
          <w:rFonts w:ascii="Calibri Light" w:hAnsi="Calibri Light" w:cs="Calibri Light"/>
          <w:sz w:val="22"/>
          <w:szCs w:val="22"/>
        </w:rPr>
        <w:t xml:space="preserve">DFO may conduct periodic analysis on VMS hardware after qualification. If an issue/problem arises impacting the qualified hardware such that it no longer meets this standard, it may be removed from the list of units qualified for use in Canada. </w:t>
      </w:r>
    </w:p>
    <w:p w14:paraId="7DE9C8FE" w14:textId="77777777" w:rsidR="00103FD0" w:rsidRPr="004A084B" w:rsidRDefault="00103FD0" w:rsidP="00103FD0">
      <w:pPr>
        <w:ind w:left="720"/>
        <w:rPr>
          <w:rFonts w:ascii="Calibri Light" w:hAnsi="Calibri Light" w:cs="Calibri Light"/>
        </w:rPr>
      </w:pPr>
    </w:p>
    <w:p w14:paraId="6D65F441" w14:textId="76CECF75" w:rsidR="00DD1184" w:rsidRPr="004A084B" w:rsidRDefault="00DD1184" w:rsidP="00235724">
      <w:pPr>
        <w:pStyle w:val="Heading2"/>
        <w:numPr>
          <w:ilvl w:val="1"/>
          <w:numId w:val="10"/>
        </w:numPr>
      </w:pPr>
      <w:bookmarkStart w:id="40" w:name="_Toc45711258"/>
      <w:r w:rsidRPr="004A084B">
        <w:t>Communication Service Provider (CSP)</w:t>
      </w:r>
      <w:bookmarkEnd w:id="40"/>
    </w:p>
    <w:p w14:paraId="2CB09652" w14:textId="0E00A3B4" w:rsidR="00964B3E" w:rsidRPr="004A084B" w:rsidRDefault="00964B3E" w:rsidP="00964B3E">
      <w:pPr>
        <w:pStyle w:val="ListParagraph"/>
        <w:rPr>
          <w:rFonts w:ascii="Calibri Light" w:hAnsi="Calibri Light" w:cs="Calibri Light"/>
          <w:sz w:val="22"/>
          <w:szCs w:val="22"/>
        </w:rPr>
      </w:pPr>
      <w:r w:rsidRPr="004A084B">
        <w:rPr>
          <w:rFonts w:ascii="Calibri Light" w:hAnsi="Calibri Light" w:cs="Calibri Light"/>
          <w:sz w:val="22"/>
          <w:szCs w:val="22"/>
        </w:rPr>
        <w:t xml:space="preserve">Clients are responsible for </w:t>
      </w:r>
      <w:r w:rsidR="007E6D6D" w:rsidRPr="004A084B">
        <w:rPr>
          <w:rFonts w:ascii="Calibri Light" w:hAnsi="Calibri Light" w:cs="Calibri Light"/>
          <w:sz w:val="22"/>
          <w:szCs w:val="22"/>
        </w:rPr>
        <w:t xml:space="preserve">acquiring service from a </w:t>
      </w:r>
      <w:r w:rsidRPr="004A084B">
        <w:rPr>
          <w:rFonts w:ascii="Calibri Light" w:hAnsi="Calibri Light" w:cs="Calibri Light"/>
          <w:sz w:val="22"/>
          <w:szCs w:val="22"/>
        </w:rPr>
        <w:t>communication service provider (CSP) for the</w:t>
      </w:r>
      <w:r w:rsidR="007E6D6D" w:rsidRPr="004A084B">
        <w:rPr>
          <w:rFonts w:ascii="Calibri Light" w:hAnsi="Calibri Light" w:cs="Calibri Light"/>
          <w:sz w:val="22"/>
          <w:szCs w:val="22"/>
        </w:rPr>
        <w:t>ir</w:t>
      </w:r>
      <w:r w:rsidRPr="004A084B">
        <w:rPr>
          <w:rFonts w:ascii="Calibri Light" w:hAnsi="Calibri Light" w:cs="Calibri Light"/>
          <w:sz w:val="22"/>
          <w:szCs w:val="22"/>
        </w:rPr>
        <w:t xml:space="preserve"> VMS </w:t>
      </w:r>
      <w:r w:rsidR="00FA6E3C" w:rsidRPr="004A084B">
        <w:rPr>
          <w:rFonts w:ascii="Calibri Light" w:hAnsi="Calibri Light" w:cs="Calibri Light"/>
          <w:sz w:val="22"/>
          <w:szCs w:val="22"/>
        </w:rPr>
        <w:t>hardware</w:t>
      </w:r>
      <w:r w:rsidRPr="004A084B">
        <w:rPr>
          <w:rFonts w:ascii="Calibri Light" w:hAnsi="Calibri Light" w:cs="Calibri Light"/>
          <w:sz w:val="22"/>
          <w:szCs w:val="22"/>
        </w:rPr>
        <w:t xml:space="preserve">. The unique identifier assigned to the </w:t>
      </w:r>
      <w:r w:rsidR="00FA6E3C" w:rsidRPr="004A084B">
        <w:rPr>
          <w:rFonts w:ascii="Calibri Light" w:hAnsi="Calibri Light" w:cs="Calibri Light"/>
          <w:sz w:val="22"/>
          <w:szCs w:val="22"/>
        </w:rPr>
        <w:t>hardware</w:t>
      </w:r>
      <w:r w:rsidRPr="004A084B">
        <w:rPr>
          <w:rFonts w:ascii="Calibri Light" w:hAnsi="Calibri Light" w:cs="Calibri Light"/>
          <w:sz w:val="22"/>
          <w:szCs w:val="22"/>
        </w:rPr>
        <w:t xml:space="preserve"> (normally an IMEI number or a serial number) by the CSP must be included on the Registration Form submitted to DFO by the client.</w:t>
      </w:r>
    </w:p>
    <w:p w14:paraId="0BBD7962" w14:textId="77777777" w:rsidR="00964B3E" w:rsidRPr="004A084B" w:rsidRDefault="00964B3E" w:rsidP="00964B3E">
      <w:pPr>
        <w:pStyle w:val="ListParagraph"/>
        <w:rPr>
          <w:rFonts w:asciiTheme="majorHAnsi" w:hAnsiTheme="majorHAnsi" w:cstheme="majorHAnsi"/>
          <w:b/>
          <w:color w:val="4F81BD" w:themeColor="accent1"/>
          <w:sz w:val="22"/>
          <w:szCs w:val="22"/>
        </w:rPr>
      </w:pPr>
    </w:p>
    <w:p w14:paraId="08B9EC12" w14:textId="1708B2C1" w:rsidR="00CC7F2D" w:rsidRPr="004A084B" w:rsidRDefault="002F3015" w:rsidP="00235724">
      <w:pPr>
        <w:pStyle w:val="Heading2"/>
        <w:numPr>
          <w:ilvl w:val="1"/>
          <w:numId w:val="10"/>
        </w:numPr>
      </w:pPr>
      <w:bookmarkStart w:id="41" w:name="_Toc45711259"/>
      <w:r w:rsidRPr="004A084B">
        <w:t>Reporting</w:t>
      </w:r>
      <w:bookmarkEnd w:id="41"/>
    </w:p>
    <w:p w14:paraId="571CB1D7" w14:textId="77777777" w:rsidR="00CC7F2D" w:rsidRDefault="00CC7F2D" w:rsidP="00CC7F2D">
      <w:pPr>
        <w:ind w:firstLine="720"/>
        <w:rPr>
          <w:rFonts w:ascii="Calibri Light" w:hAnsi="Calibri Light" w:cs="Calibri Light"/>
          <w:sz w:val="22"/>
          <w:szCs w:val="22"/>
        </w:rPr>
      </w:pPr>
      <w:r w:rsidRPr="004A084B">
        <w:rPr>
          <w:rFonts w:ascii="Calibri Light" w:hAnsi="Calibri Light" w:cs="Calibri Light"/>
          <w:sz w:val="22"/>
          <w:szCs w:val="22"/>
        </w:rPr>
        <w:t>The VMS hardware must be transmitted to DFO using the following format:</w:t>
      </w:r>
    </w:p>
    <w:p w14:paraId="02DF6BB0" w14:textId="77777777" w:rsidR="00CC7F2D" w:rsidRDefault="00CC7F2D" w:rsidP="00CC7F2D">
      <w:pPr>
        <w:ind w:firstLine="720"/>
        <w:rPr>
          <w:rFonts w:ascii="Calibri Light" w:hAnsi="Calibri Light" w:cs="Calibri Light"/>
          <w:sz w:val="22"/>
          <w:szCs w:val="22"/>
        </w:rPr>
      </w:pPr>
    </w:p>
    <w:p w14:paraId="5032E59A" w14:textId="77777777" w:rsidR="00CC7F2D" w:rsidRDefault="00CC7F2D" w:rsidP="00CC7F2D">
      <w:pPr>
        <w:pStyle w:val="ListParagraph"/>
        <w:numPr>
          <w:ilvl w:val="0"/>
          <w:numId w:val="17"/>
        </w:numPr>
        <w:rPr>
          <w:rFonts w:ascii="Calibri Light" w:hAnsi="Calibri Light" w:cs="Calibri Light"/>
          <w:sz w:val="22"/>
          <w:szCs w:val="22"/>
        </w:rPr>
      </w:pPr>
      <w:r>
        <w:rPr>
          <w:rFonts w:ascii="Calibri Light" w:hAnsi="Calibri Light" w:cs="Calibri Light"/>
          <w:sz w:val="22"/>
          <w:szCs w:val="22"/>
        </w:rPr>
        <w:t>A double slash (“//”) and the characters “SR” to indicate the start of a report;</w:t>
      </w:r>
    </w:p>
    <w:p w14:paraId="4B9F144C" w14:textId="77777777" w:rsidR="00CC7F2D" w:rsidRDefault="00CC7F2D" w:rsidP="00CC7F2D">
      <w:pPr>
        <w:pStyle w:val="ListParagraph"/>
        <w:numPr>
          <w:ilvl w:val="0"/>
          <w:numId w:val="17"/>
        </w:numPr>
        <w:rPr>
          <w:rFonts w:ascii="Calibri Light" w:hAnsi="Calibri Light" w:cs="Calibri Light"/>
          <w:sz w:val="22"/>
          <w:szCs w:val="22"/>
        </w:rPr>
      </w:pPr>
      <w:r>
        <w:rPr>
          <w:rFonts w:ascii="Calibri Light" w:hAnsi="Calibri Light" w:cs="Calibri Light"/>
          <w:sz w:val="22"/>
          <w:szCs w:val="22"/>
        </w:rPr>
        <w:t>A double slash (“//”) and the field code to indicate the start of a data element;</w:t>
      </w:r>
    </w:p>
    <w:p w14:paraId="30DA7FCD" w14:textId="77777777" w:rsidR="00CC7F2D" w:rsidRDefault="00CC7F2D" w:rsidP="00CC7F2D">
      <w:pPr>
        <w:pStyle w:val="ListParagraph"/>
        <w:numPr>
          <w:ilvl w:val="0"/>
          <w:numId w:val="17"/>
        </w:numPr>
        <w:rPr>
          <w:rFonts w:ascii="Calibri Light" w:hAnsi="Calibri Light" w:cs="Calibri Light"/>
          <w:sz w:val="22"/>
          <w:szCs w:val="22"/>
        </w:rPr>
      </w:pPr>
      <w:r>
        <w:rPr>
          <w:rFonts w:ascii="Calibri Light" w:hAnsi="Calibri Light" w:cs="Calibri Light"/>
          <w:sz w:val="22"/>
          <w:szCs w:val="22"/>
        </w:rPr>
        <w:t xml:space="preserve">A single slash (“/”) to separate the field code and the data; and </w:t>
      </w:r>
    </w:p>
    <w:p w14:paraId="4965AD4B" w14:textId="77777777" w:rsidR="00CC7F2D" w:rsidRDefault="00CC7F2D" w:rsidP="00CC7F2D">
      <w:pPr>
        <w:pStyle w:val="ListParagraph"/>
        <w:numPr>
          <w:ilvl w:val="0"/>
          <w:numId w:val="17"/>
        </w:numPr>
        <w:rPr>
          <w:rFonts w:ascii="Calibri Light" w:hAnsi="Calibri Light" w:cs="Calibri Light"/>
          <w:sz w:val="22"/>
          <w:szCs w:val="22"/>
        </w:rPr>
      </w:pPr>
      <w:r>
        <w:rPr>
          <w:rFonts w:ascii="Calibri Light" w:hAnsi="Calibri Light" w:cs="Calibri Light"/>
          <w:sz w:val="22"/>
          <w:szCs w:val="22"/>
        </w:rPr>
        <w:t>The characters “ER” and a double slash (“//”) at the end to indicate the end of a report.</w:t>
      </w:r>
    </w:p>
    <w:p w14:paraId="5CB5FD92" w14:textId="77777777" w:rsidR="00CC7F2D" w:rsidRDefault="00CC7F2D" w:rsidP="00CC7F2D">
      <w:pPr>
        <w:rPr>
          <w:rFonts w:ascii="Calibri Light" w:hAnsi="Calibri Light" w:cs="Calibri Light"/>
          <w:sz w:val="22"/>
          <w:szCs w:val="22"/>
        </w:rPr>
      </w:pPr>
    </w:p>
    <w:p w14:paraId="4CCDB663" w14:textId="77777777" w:rsidR="00CC7F2D" w:rsidRPr="00574109" w:rsidRDefault="00CC7F2D" w:rsidP="00CC7F2D">
      <w:pPr>
        <w:ind w:left="720"/>
        <w:rPr>
          <w:rFonts w:ascii="Calibri Light" w:hAnsi="Calibri Light" w:cs="Calibri Light"/>
          <w:i/>
          <w:sz w:val="22"/>
          <w:szCs w:val="22"/>
        </w:rPr>
      </w:pPr>
      <w:r w:rsidRPr="00574109">
        <w:rPr>
          <w:rFonts w:ascii="Calibri Light" w:hAnsi="Calibri Light" w:cs="Calibri Light"/>
          <w:sz w:val="22"/>
          <w:szCs w:val="22"/>
        </w:rPr>
        <w:t xml:space="preserve">** </w:t>
      </w:r>
      <w:r w:rsidRPr="00574109">
        <w:rPr>
          <w:rFonts w:ascii="Calibri Light" w:hAnsi="Calibri Light" w:cs="Calibri Light"/>
          <w:i/>
          <w:sz w:val="22"/>
          <w:szCs w:val="22"/>
        </w:rPr>
        <w:t xml:space="preserve">Please note that although this is based on the NAF format, it is not identical and some fields may have different meanings. The definitions of each field have been provided </w:t>
      </w:r>
      <w:r>
        <w:rPr>
          <w:rFonts w:ascii="Calibri Light" w:hAnsi="Calibri Light" w:cs="Calibri Light"/>
          <w:i/>
          <w:sz w:val="22"/>
          <w:szCs w:val="22"/>
        </w:rPr>
        <w:t xml:space="preserve">for each report </w:t>
      </w:r>
      <w:r w:rsidRPr="00574109">
        <w:rPr>
          <w:rFonts w:ascii="Calibri Light" w:hAnsi="Calibri Light" w:cs="Calibri Light"/>
          <w:i/>
          <w:sz w:val="22"/>
          <w:szCs w:val="22"/>
        </w:rPr>
        <w:t>to ensure clarity and consistency.**</w:t>
      </w:r>
    </w:p>
    <w:p w14:paraId="0ADAC078" w14:textId="77777777" w:rsidR="00CC7F2D" w:rsidRPr="00091103" w:rsidRDefault="00CC7F2D" w:rsidP="00CC7F2D">
      <w:pPr>
        <w:rPr>
          <w:rFonts w:ascii="Calibri Light" w:hAnsi="Calibri Light" w:cs="Calibri Light"/>
          <w:sz w:val="22"/>
          <w:szCs w:val="22"/>
        </w:rPr>
      </w:pPr>
    </w:p>
    <w:p w14:paraId="05168088" w14:textId="77777777" w:rsidR="00CC7F2D" w:rsidRPr="00574109" w:rsidRDefault="00CC7F2D" w:rsidP="00CC7F2D">
      <w:pPr>
        <w:pStyle w:val="ListParagraph"/>
        <w:numPr>
          <w:ilvl w:val="0"/>
          <w:numId w:val="5"/>
        </w:numPr>
        <w:rPr>
          <w:rFonts w:ascii="Calibri Light" w:hAnsi="Calibri Light" w:cs="Calibri Light"/>
          <w:sz w:val="22"/>
          <w:szCs w:val="22"/>
        </w:rPr>
      </w:pPr>
      <w:r w:rsidRPr="00574109">
        <w:rPr>
          <w:rFonts w:ascii="Calibri Light" w:hAnsi="Calibri Light" w:cs="Calibri Light"/>
          <w:b/>
          <w:sz w:val="22"/>
          <w:szCs w:val="22"/>
        </w:rPr>
        <w:t>Position Report</w:t>
      </w:r>
    </w:p>
    <w:p w14:paraId="4B4D9914" w14:textId="7CD25AFC" w:rsidR="00CC7F2D" w:rsidRPr="00574109" w:rsidRDefault="00CC7F2D" w:rsidP="00CC7F2D">
      <w:pPr>
        <w:ind w:left="720"/>
        <w:rPr>
          <w:rFonts w:ascii="Calibri Light" w:hAnsi="Calibri Light" w:cs="Calibri Light"/>
          <w:sz w:val="22"/>
          <w:szCs w:val="22"/>
        </w:rPr>
      </w:pPr>
      <w:r w:rsidRPr="00574109">
        <w:rPr>
          <w:rFonts w:ascii="Calibri Light" w:hAnsi="Calibri Light" w:cs="Calibri Light"/>
          <w:sz w:val="22"/>
          <w:szCs w:val="22"/>
        </w:rPr>
        <w:t>This is the m</w:t>
      </w:r>
      <w:r w:rsidR="00110490">
        <w:rPr>
          <w:rFonts w:ascii="Calibri Light" w:hAnsi="Calibri Light" w:cs="Calibri Light"/>
          <w:sz w:val="22"/>
          <w:szCs w:val="22"/>
        </w:rPr>
        <w:t>ost frequent report, and is required to be sent</w:t>
      </w:r>
      <w:r w:rsidRPr="00574109">
        <w:rPr>
          <w:rFonts w:ascii="Calibri Light" w:hAnsi="Calibri Light" w:cs="Calibri Light"/>
          <w:sz w:val="22"/>
          <w:szCs w:val="22"/>
        </w:rPr>
        <w:t xml:space="preserve"> at set intervals</w:t>
      </w:r>
      <w:r w:rsidR="00110490">
        <w:rPr>
          <w:rFonts w:ascii="Calibri Light" w:hAnsi="Calibri Light" w:cs="Calibri Light"/>
          <w:sz w:val="22"/>
          <w:szCs w:val="22"/>
        </w:rPr>
        <w:t xml:space="preserve"> as defined by DFO</w:t>
      </w:r>
      <w:r w:rsidRPr="00574109">
        <w:rPr>
          <w:rFonts w:ascii="Calibri Light" w:hAnsi="Calibri Light" w:cs="Calibri Light"/>
          <w:sz w:val="22"/>
          <w:szCs w:val="22"/>
        </w:rPr>
        <w:t>. It should be transmitted to DFO in the format</w:t>
      </w:r>
      <w:r>
        <w:rPr>
          <w:rFonts w:ascii="Calibri Light" w:hAnsi="Calibri Light" w:cs="Calibri Light"/>
          <w:sz w:val="22"/>
          <w:szCs w:val="22"/>
        </w:rPr>
        <w:t xml:space="preserve"> outlined above. The required contents for this type of report is outlined in the table below. The following is a sample report</w:t>
      </w:r>
      <w:r w:rsidRPr="00574109">
        <w:rPr>
          <w:rFonts w:ascii="Calibri Light" w:hAnsi="Calibri Light" w:cs="Calibri Light"/>
          <w:sz w:val="22"/>
          <w:szCs w:val="22"/>
        </w:rPr>
        <w:t>:</w:t>
      </w:r>
    </w:p>
    <w:p w14:paraId="7AF66C87" w14:textId="77777777" w:rsidR="00CC7F2D" w:rsidRPr="00574109" w:rsidRDefault="00CC7F2D" w:rsidP="00CC7F2D">
      <w:pPr>
        <w:ind w:left="720"/>
        <w:rPr>
          <w:rFonts w:ascii="Calibri Light" w:hAnsi="Calibri Light" w:cs="Calibri Light"/>
          <w:sz w:val="22"/>
          <w:szCs w:val="22"/>
        </w:rPr>
      </w:pPr>
    </w:p>
    <w:p w14:paraId="5AAE7632" w14:textId="3CF5B3D5" w:rsidR="00CC7F2D" w:rsidRPr="004A084B" w:rsidRDefault="002F3015" w:rsidP="00CC7F2D">
      <w:pPr>
        <w:ind w:left="720"/>
        <w:rPr>
          <w:rFonts w:ascii="Calibri Light" w:hAnsi="Calibri Light" w:cs="Calibri Light"/>
          <w:b/>
          <w:sz w:val="22"/>
          <w:szCs w:val="22"/>
          <w:lang w:val="en-US"/>
        </w:rPr>
      </w:pPr>
      <w:r w:rsidRPr="004A084B">
        <w:rPr>
          <w:rFonts w:ascii="Calibri Light" w:hAnsi="Calibri Light" w:cs="Calibri Light"/>
          <w:b/>
          <w:sz w:val="22"/>
          <w:szCs w:val="22"/>
          <w:lang w:val="en-US"/>
        </w:rPr>
        <w:t>//SR//ID/30023406253250//TR</w:t>
      </w:r>
      <w:r w:rsidR="00CC7F2D" w:rsidRPr="004A084B">
        <w:rPr>
          <w:rFonts w:ascii="Calibri Light" w:hAnsi="Calibri Light" w:cs="Calibri Light"/>
          <w:b/>
          <w:sz w:val="22"/>
          <w:szCs w:val="22"/>
          <w:lang w:val="en-US"/>
        </w:rPr>
        <w:t>/POS//DA/20190118//TI/022521//LA/45.54393//LO/-63.35335//SP/10.3//HE/125//SQ/25945867//ER//</w:t>
      </w:r>
    </w:p>
    <w:p w14:paraId="71F93F71" w14:textId="77777777" w:rsidR="00CC7F2D" w:rsidRPr="004A084B" w:rsidRDefault="00CC7F2D" w:rsidP="00CC7F2D">
      <w:pPr>
        <w:rPr>
          <w:rFonts w:ascii="Calibri Light" w:hAnsi="Calibri Light" w:cs="Calibri Light"/>
          <w:sz w:val="22"/>
          <w:szCs w:val="22"/>
          <w:lang w:val="en-US"/>
        </w:rPr>
      </w:pPr>
    </w:p>
    <w:tbl>
      <w:tblPr>
        <w:tblStyle w:val="TableGrid"/>
        <w:tblW w:w="0" w:type="auto"/>
        <w:tblInd w:w="715" w:type="dxa"/>
        <w:tblLook w:val="04A0" w:firstRow="1" w:lastRow="0" w:firstColumn="1" w:lastColumn="0" w:noHBand="0" w:noVBand="1"/>
      </w:tblPr>
      <w:tblGrid>
        <w:gridCol w:w="759"/>
        <w:gridCol w:w="1464"/>
        <w:gridCol w:w="1596"/>
        <w:gridCol w:w="4096"/>
      </w:tblGrid>
      <w:tr w:rsidR="00110490" w:rsidRPr="00F81113" w14:paraId="00311671" w14:textId="77777777" w:rsidTr="00110490">
        <w:trPr>
          <w:trHeight w:val="545"/>
        </w:trPr>
        <w:tc>
          <w:tcPr>
            <w:tcW w:w="0" w:type="auto"/>
          </w:tcPr>
          <w:p w14:paraId="0203C5BF" w14:textId="77777777" w:rsidR="00CC7F2D" w:rsidRPr="00F81113" w:rsidRDefault="00CC7F2D" w:rsidP="00110490">
            <w:pPr>
              <w:pStyle w:val="ListParagraph"/>
              <w:ind w:left="0"/>
              <w:jc w:val="center"/>
              <w:rPr>
                <w:rFonts w:ascii="Calibri Light" w:hAnsi="Calibri Light" w:cs="Calibri Light"/>
                <w:b/>
              </w:rPr>
            </w:pPr>
            <w:r>
              <w:rPr>
                <w:rFonts w:ascii="Calibri Light" w:hAnsi="Calibri Light" w:cs="Calibri Light"/>
                <w:b/>
              </w:rPr>
              <w:t>Field</w:t>
            </w:r>
            <w:r w:rsidRPr="00F81113">
              <w:rPr>
                <w:rFonts w:ascii="Calibri Light" w:hAnsi="Calibri Light" w:cs="Calibri Light"/>
                <w:b/>
              </w:rPr>
              <w:t xml:space="preserve"> Code</w:t>
            </w:r>
          </w:p>
        </w:tc>
        <w:tc>
          <w:tcPr>
            <w:tcW w:w="0" w:type="auto"/>
          </w:tcPr>
          <w:p w14:paraId="65C5CEE1" w14:textId="77777777" w:rsidR="00CC7F2D" w:rsidRPr="00F81113" w:rsidRDefault="00CC7F2D" w:rsidP="00110490">
            <w:pPr>
              <w:pStyle w:val="ListParagraph"/>
              <w:ind w:left="0"/>
              <w:jc w:val="center"/>
              <w:rPr>
                <w:rFonts w:ascii="Calibri Light" w:hAnsi="Calibri Light" w:cs="Calibri Light"/>
                <w:b/>
              </w:rPr>
            </w:pPr>
            <w:r w:rsidRPr="00F81113">
              <w:rPr>
                <w:rFonts w:ascii="Calibri Light" w:hAnsi="Calibri Light" w:cs="Calibri Light"/>
                <w:b/>
              </w:rPr>
              <w:t xml:space="preserve">Data Element </w:t>
            </w:r>
          </w:p>
        </w:tc>
        <w:tc>
          <w:tcPr>
            <w:tcW w:w="0" w:type="auto"/>
          </w:tcPr>
          <w:p w14:paraId="709E8B2B" w14:textId="77777777" w:rsidR="00CC7F2D" w:rsidRPr="00F81113" w:rsidRDefault="00CC7F2D" w:rsidP="00110490">
            <w:pPr>
              <w:pStyle w:val="ListParagraph"/>
              <w:ind w:left="0"/>
              <w:jc w:val="center"/>
              <w:rPr>
                <w:rFonts w:ascii="Calibri Light" w:hAnsi="Calibri Light" w:cs="Calibri Light"/>
                <w:b/>
              </w:rPr>
            </w:pPr>
            <w:r>
              <w:rPr>
                <w:rFonts w:ascii="Calibri Light" w:hAnsi="Calibri Light" w:cs="Calibri Light"/>
                <w:b/>
              </w:rPr>
              <w:t>Format</w:t>
            </w:r>
          </w:p>
        </w:tc>
        <w:tc>
          <w:tcPr>
            <w:tcW w:w="0" w:type="auto"/>
          </w:tcPr>
          <w:p w14:paraId="0D4DE404" w14:textId="77777777" w:rsidR="00CC7F2D" w:rsidRPr="00F81113" w:rsidRDefault="00CC7F2D" w:rsidP="00110490">
            <w:pPr>
              <w:pStyle w:val="ListParagraph"/>
              <w:ind w:left="0"/>
              <w:jc w:val="center"/>
              <w:rPr>
                <w:rFonts w:ascii="Calibri Light" w:hAnsi="Calibri Light" w:cs="Calibri Light"/>
                <w:b/>
              </w:rPr>
            </w:pPr>
            <w:r w:rsidRPr="00F81113">
              <w:rPr>
                <w:rFonts w:ascii="Calibri Light" w:hAnsi="Calibri Light" w:cs="Calibri Light"/>
                <w:b/>
              </w:rPr>
              <w:t>Definition</w:t>
            </w:r>
          </w:p>
        </w:tc>
      </w:tr>
      <w:tr w:rsidR="00110490" w14:paraId="79F37755" w14:textId="77777777" w:rsidTr="00110490">
        <w:trPr>
          <w:trHeight w:val="268"/>
        </w:trPr>
        <w:tc>
          <w:tcPr>
            <w:tcW w:w="0" w:type="auto"/>
          </w:tcPr>
          <w:p w14:paraId="7636AE3C"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SR</w:t>
            </w:r>
          </w:p>
        </w:tc>
        <w:tc>
          <w:tcPr>
            <w:tcW w:w="0" w:type="auto"/>
          </w:tcPr>
          <w:p w14:paraId="2AC7350D"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Start Report</w:t>
            </w:r>
          </w:p>
        </w:tc>
        <w:tc>
          <w:tcPr>
            <w:tcW w:w="0" w:type="auto"/>
          </w:tcPr>
          <w:p w14:paraId="374B0253" w14:textId="77777777" w:rsidR="00CC7F2D" w:rsidRDefault="00CC7F2D" w:rsidP="00110490">
            <w:pPr>
              <w:pStyle w:val="ListParagraph"/>
              <w:ind w:left="0"/>
              <w:rPr>
                <w:rFonts w:ascii="Calibri Light" w:hAnsi="Calibri Light" w:cs="Calibri Light"/>
              </w:rPr>
            </w:pPr>
          </w:p>
        </w:tc>
        <w:tc>
          <w:tcPr>
            <w:tcW w:w="0" w:type="auto"/>
          </w:tcPr>
          <w:p w14:paraId="53A4F262" w14:textId="77777777" w:rsidR="00CC7F2D" w:rsidRDefault="00CC7F2D" w:rsidP="00110490">
            <w:pPr>
              <w:pStyle w:val="ListParagraph"/>
              <w:ind w:left="0"/>
              <w:rPr>
                <w:rFonts w:ascii="Calibri Light" w:hAnsi="Calibri Light" w:cs="Calibri Light"/>
              </w:rPr>
            </w:pPr>
            <w:r>
              <w:rPr>
                <w:rFonts w:ascii="Calibri Light" w:hAnsi="Calibri Light" w:cs="Calibri Light"/>
              </w:rPr>
              <w:t>Indicates the start of the report.</w:t>
            </w:r>
          </w:p>
        </w:tc>
      </w:tr>
      <w:tr w:rsidR="00110490" w14:paraId="6FB10828" w14:textId="77777777" w:rsidTr="00110490">
        <w:trPr>
          <w:trHeight w:val="1083"/>
        </w:trPr>
        <w:tc>
          <w:tcPr>
            <w:tcW w:w="0" w:type="auto"/>
          </w:tcPr>
          <w:p w14:paraId="0C360100"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lastRenderedPageBreak/>
              <w:t>ID</w:t>
            </w:r>
          </w:p>
        </w:tc>
        <w:tc>
          <w:tcPr>
            <w:tcW w:w="0" w:type="auto"/>
          </w:tcPr>
          <w:p w14:paraId="0ED12010"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 xml:space="preserve">Unique </w:t>
            </w:r>
            <w:r>
              <w:rPr>
                <w:rFonts w:ascii="Calibri Light" w:hAnsi="Calibri Light" w:cs="Calibri Light"/>
              </w:rPr>
              <w:t>VMS Hardware Identifier</w:t>
            </w:r>
          </w:p>
        </w:tc>
        <w:tc>
          <w:tcPr>
            <w:tcW w:w="0" w:type="auto"/>
          </w:tcPr>
          <w:p w14:paraId="07C7CF19"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Numerical and/or characters</w:t>
            </w:r>
          </w:p>
        </w:tc>
        <w:tc>
          <w:tcPr>
            <w:tcW w:w="0" w:type="auto"/>
          </w:tcPr>
          <w:p w14:paraId="176097EC"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 xml:space="preserve">Serial Number, IMEI, etc. This number must exactly match the number on the DFO </w:t>
            </w:r>
            <w:r>
              <w:rPr>
                <w:rFonts w:ascii="Calibri Light" w:hAnsi="Calibri Light" w:cs="Calibri Light"/>
              </w:rPr>
              <w:t xml:space="preserve">VMS </w:t>
            </w:r>
            <w:r w:rsidRPr="00574109">
              <w:rPr>
                <w:rFonts w:ascii="Calibri Light" w:hAnsi="Calibri Light" w:cs="Calibri Light"/>
              </w:rPr>
              <w:t xml:space="preserve">registration form for that </w:t>
            </w:r>
            <w:r>
              <w:rPr>
                <w:rFonts w:ascii="Calibri Light" w:hAnsi="Calibri Light" w:cs="Calibri Light"/>
              </w:rPr>
              <w:t>hardware</w:t>
            </w:r>
            <w:r w:rsidRPr="00574109">
              <w:rPr>
                <w:rFonts w:ascii="Calibri Light" w:hAnsi="Calibri Light" w:cs="Calibri Light"/>
              </w:rPr>
              <w:t xml:space="preserve">. </w:t>
            </w:r>
            <w:r>
              <w:rPr>
                <w:rFonts w:ascii="Calibri Light" w:hAnsi="Calibri Light" w:cs="Calibri Light"/>
              </w:rPr>
              <w:t>Vessel</w:t>
            </w:r>
            <w:r w:rsidRPr="00574109">
              <w:rPr>
                <w:rFonts w:ascii="Calibri Light" w:hAnsi="Calibri Light" w:cs="Calibri Light"/>
              </w:rPr>
              <w:t xml:space="preserve"> names will not be accepted.</w:t>
            </w:r>
          </w:p>
        </w:tc>
      </w:tr>
      <w:tr w:rsidR="00110490" w14:paraId="06B756FA" w14:textId="77777777" w:rsidTr="00110490">
        <w:trPr>
          <w:trHeight w:val="545"/>
        </w:trPr>
        <w:tc>
          <w:tcPr>
            <w:tcW w:w="0" w:type="auto"/>
          </w:tcPr>
          <w:p w14:paraId="7592D50C" w14:textId="26B7BA61" w:rsidR="00CC7F2D" w:rsidRDefault="002F3015" w:rsidP="00110490">
            <w:pPr>
              <w:pStyle w:val="ListParagraph"/>
              <w:ind w:left="0"/>
              <w:rPr>
                <w:rFonts w:ascii="Calibri Light" w:hAnsi="Calibri Light" w:cs="Calibri Light"/>
              </w:rPr>
            </w:pPr>
            <w:r>
              <w:rPr>
                <w:rFonts w:ascii="Calibri Light" w:hAnsi="Calibri Light" w:cs="Calibri Light"/>
              </w:rPr>
              <w:t>TR</w:t>
            </w:r>
          </w:p>
        </w:tc>
        <w:tc>
          <w:tcPr>
            <w:tcW w:w="0" w:type="auto"/>
          </w:tcPr>
          <w:p w14:paraId="1D042A91" w14:textId="5BA442A5" w:rsidR="00CC7F2D" w:rsidRDefault="00CC7F2D" w:rsidP="002F3015">
            <w:pPr>
              <w:pStyle w:val="ListParagraph"/>
              <w:ind w:left="0"/>
              <w:rPr>
                <w:rFonts w:ascii="Calibri Light" w:hAnsi="Calibri Light" w:cs="Calibri Light"/>
              </w:rPr>
            </w:pPr>
            <w:r>
              <w:rPr>
                <w:rFonts w:ascii="Calibri Light" w:hAnsi="Calibri Light" w:cs="Calibri Light"/>
              </w:rPr>
              <w:t xml:space="preserve">Type of </w:t>
            </w:r>
            <w:r w:rsidR="002F3015">
              <w:rPr>
                <w:rFonts w:ascii="Calibri Light" w:hAnsi="Calibri Light" w:cs="Calibri Light"/>
              </w:rPr>
              <w:t>Report</w:t>
            </w:r>
          </w:p>
        </w:tc>
        <w:tc>
          <w:tcPr>
            <w:tcW w:w="0" w:type="auto"/>
          </w:tcPr>
          <w:p w14:paraId="43E1C43B" w14:textId="77777777" w:rsidR="00CC7F2D" w:rsidRPr="00582D48" w:rsidRDefault="00CC7F2D" w:rsidP="00110490">
            <w:pPr>
              <w:rPr>
                <w:rFonts w:ascii="Calibri Light" w:hAnsi="Calibri Light" w:cs="Calibri Light"/>
                <w:lang w:val="en-US"/>
              </w:rPr>
            </w:pPr>
            <w:r>
              <w:rPr>
                <w:rFonts w:ascii="Calibri Light" w:hAnsi="Calibri Light" w:cs="Calibri Light"/>
                <w:lang w:val="en-US"/>
              </w:rPr>
              <w:t>Characters</w:t>
            </w:r>
          </w:p>
        </w:tc>
        <w:tc>
          <w:tcPr>
            <w:tcW w:w="0" w:type="auto"/>
          </w:tcPr>
          <w:p w14:paraId="4731F72E" w14:textId="28E16457" w:rsidR="00CC7F2D" w:rsidRDefault="002F3015" w:rsidP="00110490">
            <w:pPr>
              <w:rPr>
                <w:rFonts w:ascii="Calibri Light" w:hAnsi="Calibri Light" w:cs="Calibri Light"/>
                <w:lang w:val="en-US"/>
              </w:rPr>
            </w:pPr>
            <w:r>
              <w:rPr>
                <w:rFonts w:ascii="Calibri Light" w:hAnsi="Calibri Light" w:cs="Calibri Light"/>
                <w:lang w:val="en-US"/>
              </w:rPr>
              <w:t>Report</w:t>
            </w:r>
            <w:r w:rsidR="00CC7F2D" w:rsidRPr="00582D48">
              <w:rPr>
                <w:rFonts w:ascii="Calibri Light" w:hAnsi="Calibri Light" w:cs="Calibri Light"/>
                <w:lang w:val="en-US"/>
              </w:rPr>
              <w:t xml:space="preserve"> types “POS”, “ENT”, “EXI”,</w:t>
            </w:r>
            <w:r w:rsidR="00CC7F2D">
              <w:rPr>
                <w:rFonts w:ascii="Calibri Light" w:hAnsi="Calibri Light" w:cs="Calibri Light"/>
                <w:lang w:val="en-US"/>
              </w:rPr>
              <w:t xml:space="preserve"> “ON” or “OFF”.</w:t>
            </w:r>
          </w:p>
          <w:p w14:paraId="62E48131" w14:textId="77777777" w:rsidR="00CC7F2D" w:rsidRPr="00582D48" w:rsidRDefault="00CC7F2D" w:rsidP="00110490">
            <w:pPr>
              <w:ind w:left="75"/>
              <w:rPr>
                <w:rFonts w:ascii="Calibri Light" w:hAnsi="Calibri Light" w:cs="Calibri Light"/>
                <w:lang w:val="en-US"/>
              </w:rPr>
            </w:pPr>
            <w:r w:rsidRPr="00582D48">
              <w:rPr>
                <w:rFonts w:ascii="Calibri Light" w:hAnsi="Calibri Light" w:cs="Calibri Light"/>
                <w:lang w:val="en-US"/>
              </w:rPr>
              <w:t xml:space="preserve"> </w:t>
            </w:r>
          </w:p>
          <w:p w14:paraId="733D1AB3" w14:textId="1E5AAA30" w:rsidR="00CC7F2D" w:rsidRPr="00582D48" w:rsidRDefault="00CC7F2D" w:rsidP="00110490">
            <w:pPr>
              <w:ind w:left="75"/>
              <w:rPr>
                <w:rFonts w:ascii="Calibri Light" w:hAnsi="Calibri Light" w:cs="Calibri Light"/>
              </w:rPr>
            </w:pPr>
            <w:r w:rsidRPr="00582D48">
              <w:rPr>
                <w:rFonts w:ascii="Calibri Light" w:hAnsi="Calibri Light" w:cs="Calibri Light"/>
              </w:rPr>
              <w:t xml:space="preserve">POS = regular positional </w:t>
            </w:r>
            <w:r w:rsidR="002F3015">
              <w:rPr>
                <w:rFonts w:ascii="Calibri Light" w:hAnsi="Calibri Light" w:cs="Calibri Light"/>
              </w:rPr>
              <w:t>report</w:t>
            </w:r>
            <w:r w:rsidRPr="00582D48">
              <w:rPr>
                <w:rFonts w:ascii="Calibri Light" w:hAnsi="Calibri Light" w:cs="Calibri Light"/>
              </w:rPr>
              <w:t xml:space="preserve"> as per required polling rate.</w:t>
            </w:r>
          </w:p>
          <w:p w14:paraId="0A36466F" w14:textId="77777777" w:rsidR="00CC7F2D" w:rsidRPr="00582D48" w:rsidRDefault="00CC7F2D" w:rsidP="00110490">
            <w:pPr>
              <w:ind w:left="75"/>
              <w:rPr>
                <w:rFonts w:ascii="Calibri Light" w:hAnsi="Calibri Light" w:cs="Calibri Light"/>
              </w:rPr>
            </w:pPr>
            <w:r w:rsidRPr="00582D48">
              <w:rPr>
                <w:rFonts w:ascii="Calibri Light" w:hAnsi="Calibri Light" w:cs="Calibri Light"/>
              </w:rPr>
              <w:t xml:space="preserve">ENT = report sent immediately upon entry into a </w:t>
            </w:r>
            <w:r>
              <w:rPr>
                <w:rFonts w:ascii="Calibri Light" w:hAnsi="Calibri Light" w:cs="Calibri Light"/>
              </w:rPr>
              <w:t>geofence</w:t>
            </w:r>
            <w:r w:rsidRPr="00582D48">
              <w:rPr>
                <w:rFonts w:ascii="Calibri Light" w:hAnsi="Calibri Light" w:cs="Calibri Light"/>
              </w:rPr>
              <w:t>.</w:t>
            </w:r>
          </w:p>
          <w:p w14:paraId="5F38B81C" w14:textId="77777777" w:rsidR="00CC7F2D" w:rsidRPr="00582D48" w:rsidRDefault="00CC7F2D" w:rsidP="00110490">
            <w:pPr>
              <w:ind w:left="75"/>
              <w:rPr>
                <w:rFonts w:ascii="Calibri Light" w:hAnsi="Calibri Light" w:cs="Calibri Light"/>
              </w:rPr>
            </w:pPr>
            <w:r w:rsidRPr="00582D48">
              <w:rPr>
                <w:rFonts w:ascii="Calibri Light" w:hAnsi="Calibri Light" w:cs="Calibri Light"/>
              </w:rPr>
              <w:t>EXI = report sent immediately upon exit from a</w:t>
            </w:r>
            <w:r>
              <w:rPr>
                <w:rFonts w:ascii="Calibri Light" w:hAnsi="Calibri Light" w:cs="Calibri Light"/>
              </w:rPr>
              <w:t xml:space="preserve"> geofence</w:t>
            </w:r>
            <w:r w:rsidRPr="00582D48">
              <w:rPr>
                <w:rFonts w:ascii="Calibri Light" w:hAnsi="Calibri Light" w:cs="Calibri Light"/>
              </w:rPr>
              <w:t>.</w:t>
            </w:r>
          </w:p>
          <w:p w14:paraId="1DFBF552" w14:textId="77777777" w:rsidR="00CC7F2D" w:rsidRPr="00582D48" w:rsidRDefault="00CC7F2D" w:rsidP="00110490">
            <w:pPr>
              <w:ind w:left="75"/>
              <w:rPr>
                <w:rFonts w:ascii="Calibri Light" w:hAnsi="Calibri Light" w:cs="Calibri Light"/>
              </w:rPr>
            </w:pPr>
            <w:r w:rsidRPr="00582D48">
              <w:rPr>
                <w:rFonts w:ascii="Calibri Light" w:hAnsi="Calibri Light" w:cs="Calibri Light"/>
              </w:rPr>
              <w:t>ON = report sent immediately after the hardware is powered up.</w:t>
            </w:r>
          </w:p>
          <w:p w14:paraId="65FF1AE3" w14:textId="77777777" w:rsidR="00CC7F2D" w:rsidRDefault="00CC7F2D" w:rsidP="00110490">
            <w:pPr>
              <w:ind w:left="75"/>
              <w:rPr>
                <w:rFonts w:ascii="Calibri Light" w:hAnsi="Calibri Light" w:cs="Calibri Light"/>
              </w:rPr>
            </w:pPr>
            <w:r w:rsidRPr="00582D48">
              <w:rPr>
                <w:rFonts w:ascii="Calibri Light" w:hAnsi="Calibri Light" w:cs="Calibri Light"/>
              </w:rPr>
              <w:t>OFF = report sent as the hardware is powered down.</w:t>
            </w:r>
          </w:p>
        </w:tc>
      </w:tr>
      <w:tr w:rsidR="00110490" w14:paraId="429BD7E4" w14:textId="77777777" w:rsidTr="00110490">
        <w:trPr>
          <w:trHeight w:val="545"/>
        </w:trPr>
        <w:tc>
          <w:tcPr>
            <w:tcW w:w="0" w:type="auto"/>
          </w:tcPr>
          <w:p w14:paraId="4290667F"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DA</w:t>
            </w:r>
          </w:p>
        </w:tc>
        <w:tc>
          <w:tcPr>
            <w:tcW w:w="0" w:type="auto"/>
          </w:tcPr>
          <w:p w14:paraId="38B90063" w14:textId="77777777" w:rsidR="00CC7F2D" w:rsidRDefault="00CC7F2D" w:rsidP="00110490">
            <w:pPr>
              <w:pStyle w:val="ListParagraph"/>
              <w:ind w:left="0"/>
              <w:rPr>
                <w:rFonts w:ascii="Calibri Light" w:hAnsi="Calibri Light" w:cs="Calibri Light"/>
              </w:rPr>
            </w:pPr>
            <w:r>
              <w:rPr>
                <w:rFonts w:ascii="Calibri Light" w:hAnsi="Calibri Light" w:cs="Calibri Light"/>
              </w:rPr>
              <w:t>Date</w:t>
            </w:r>
          </w:p>
        </w:tc>
        <w:tc>
          <w:tcPr>
            <w:tcW w:w="0" w:type="auto"/>
          </w:tcPr>
          <w:p w14:paraId="2C509F2C"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YYYYMMDD</w:t>
            </w:r>
          </w:p>
        </w:tc>
        <w:tc>
          <w:tcPr>
            <w:tcW w:w="0" w:type="auto"/>
          </w:tcPr>
          <w:p w14:paraId="2BF72038"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 xml:space="preserve">Date of when the position was acquired by the </w:t>
            </w:r>
            <w:r>
              <w:rPr>
                <w:rFonts w:ascii="Calibri Light" w:hAnsi="Calibri Light" w:cs="Calibri Light"/>
              </w:rPr>
              <w:t>hardware</w:t>
            </w:r>
            <w:r w:rsidRPr="00574109">
              <w:rPr>
                <w:rFonts w:ascii="Calibri Light" w:hAnsi="Calibri Light" w:cs="Calibri Light"/>
              </w:rPr>
              <w:t xml:space="preserve">, recorded in the format </w:t>
            </w:r>
          </w:p>
        </w:tc>
      </w:tr>
      <w:tr w:rsidR="00110490" w14:paraId="1E7DA045" w14:textId="77777777" w:rsidTr="00110490">
        <w:trPr>
          <w:trHeight w:val="537"/>
        </w:trPr>
        <w:tc>
          <w:tcPr>
            <w:tcW w:w="0" w:type="auto"/>
          </w:tcPr>
          <w:p w14:paraId="6FB60D9B"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TI</w:t>
            </w:r>
          </w:p>
        </w:tc>
        <w:tc>
          <w:tcPr>
            <w:tcW w:w="0" w:type="auto"/>
          </w:tcPr>
          <w:p w14:paraId="3634F3F6" w14:textId="77777777" w:rsidR="00CC7F2D" w:rsidRDefault="00CC7F2D" w:rsidP="00110490">
            <w:pPr>
              <w:pStyle w:val="ListParagraph"/>
              <w:ind w:left="0"/>
              <w:rPr>
                <w:rFonts w:ascii="Calibri Light" w:hAnsi="Calibri Light" w:cs="Calibri Light"/>
              </w:rPr>
            </w:pPr>
            <w:r>
              <w:rPr>
                <w:rFonts w:ascii="Calibri Light" w:hAnsi="Calibri Light" w:cs="Calibri Light"/>
              </w:rPr>
              <w:t>Time</w:t>
            </w:r>
          </w:p>
        </w:tc>
        <w:tc>
          <w:tcPr>
            <w:tcW w:w="0" w:type="auto"/>
          </w:tcPr>
          <w:p w14:paraId="287FF990"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HHMMSS</w:t>
            </w:r>
          </w:p>
        </w:tc>
        <w:tc>
          <w:tcPr>
            <w:tcW w:w="0" w:type="auto"/>
          </w:tcPr>
          <w:p w14:paraId="5095D0F1" w14:textId="77777777" w:rsidR="00CC7F2D" w:rsidRPr="00884252" w:rsidRDefault="00CC7F2D" w:rsidP="00110490">
            <w:pPr>
              <w:pStyle w:val="ListParagraph"/>
              <w:ind w:left="0"/>
              <w:rPr>
                <w:rFonts w:ascii="Calibri Light" w:hAnsi="Calibri Light" w:cs="Calibri Light"/>
                <w:lang w:val="en-US"/>
              </w:rPr>
            </w:pPr>
            <w:r w:rsidRPr="00574109">
              <w:rPr>
                <w:rFonts w:ascii="Calibri Light" w:hAnsi="Calibri Light" w:cs="Calibri Light"/>
              </w:rPr>
              <w:t xml:space="preserve">Time of when the position was acquired by the </w:t>
            </w:r>
            <w:r>
              <w:rPr>
                <w:rFonts w:ascii="Calibri Light" w:hAnsi="Calibri Light" w:cs="Calibri Light"/>
              </w:rPr>
              <w:t>hardware</w:t>
            </w:r>
            <w:r w:rsidRPr="00574109">
              <w:rPr>
                <w:rFonts w:ascii="Calibri Light" w:hAnsi="Calibri Light" w:cs="Calibri Light"/>
              </w:rPr>
              <w:t>, recorded in UTC</w:t>
            </w:r>
            <w:r>
              <w:rPr>
                <w:rFonts w:ascii="Calibri Light" w:hAnsi="Calibri Light" w:cs="Calibri Light"/>
              </w:rPr>
              <w:t>.</w:t>
            </w:r>
          </w:p>
        </w:tc>
      </w:tr>
      <w:tr w:rsidR="00110490" w14:paraId="15968186" w14:textId="77777777" w:rsidTr="00110490">
        <w:trPr>
          <w:trHeight w:val="545"/>
        </w:trPr>
        <w:tc>
          <w:tcPr>
            <w:tcW w:w="0" w:type="auto"/>
          </w:tcPr>
          <w:p w14:paraId="547A2E10"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LA</w:t>
            </w:r>
          </w:p>
        </w:tc>
        <w:tc>
          <w:tcPr>
            <w:tcW w:w="0" w:type="auto"/>
          </w:tcPr>
          <w:p w14:paraId="6E460216" w14:textId="77777777" w:rsidR="00CC7F2D" w:rsidRDefault="00CC7F2D" w:rsidP="00110490">
            <w:pPr>
              <w:pStyle w:val="ListParagraph"/>
              <w:ind w:left="0"/>
              <w:rPr>
                <w:rFonts w:ascii="Calibri Light" w:hAnsi="Calibri Light" w:cs="Calibri Light"/>
              </w:rPr>
            </w:pPr>
            <w:r>
              <w:rPr>
                <w:rFonts w:ascii="Calibri Light" w:hAnsi="Calibri Light" w:cs="Calibri Light"/>
              </w:rPr>
              <w:t>Latitude</w:t>
            </w:r>
          </w:p>
        </w:tc>
        <w:tc>
          <w:tcPr>
            <w:tcW w:w="0" w:type="auto"/>
          </w:tcPr>
          <w:p w14:paraId="0ECB03E0"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 DD.ddddd</w:t>
            </w:r>
          </w:p>
        </w:tc>
        <w:tc>
          <w:tcPr>
            <w:tcW w:w="0" w:type="auto"/>
          </w:tcPr>
          <w:p w14:paraId="1D6061D9"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 xml:space="preserve">Latitude, recorded in decimal degrees to a minimum accuracy of five (5) decimal places </w:t>
            </w:r>
          </w:p>
        </w:tc>
      </w:tr>
      <w:tr w:rsidR="00110490" w14:paraId="3B9B2CE4" w14:textId="77777777" w:rsidTr="00110490">
        <w:trPr>
          <w:trHeight w:val="545"/>
        </w:trPr>
        <w:tc>
          <w:tcPr>
            <w:tcW w:w="0" w:type="auto"/>
          </w:tcPr>
          <w:p w14:paraId="49F3B44A"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LO</w:t>
            </w:r>
          </w:p>
        </w:tc>
        <w:tc>
          <w:tcPr>
            <w:tcW w:w="0" w:type="auto"/>
          </w:tcPr>
          <w:p w14:paraId="25586715" w14:textId="77777777" w:rsidR="00CC7F2D" w:rsidRDefault="00CC7F2D" w:rsidP="00110490">
            <w:pPr>
              <w:pStyle w:val="ListParagraph"/>
              <w:ind w:left="0"/>
              <w:rPr>
                <w:rFonts w:ascii="Calibri Light" w:hAnsi="Calibri Light" w:cs="Calibri Light"/>
              </w:rPr>
            </w:pPr>
            <w:r>
              <w:rPr>
                <w:rFonts w:ascii="Calibri Light" w:hAnsi="Calibri Light" w:cs="Calibri Light"/>
              </w:rPr>
              <w:t>Longitude</w:t>
            </w:r>
          </w:p>
        </w:tc>
        <w:tc>
          <w:tcPr>
            <w:tcW w:w="0" w:type="auto"/>
          </w:tcPr>
          <w:p w14:paraId="4B774F32"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 DDD.ddddd</w:t>
            </w:r>
          </w:p>
        </w:tc>
        <w:tc>
          <w:tcPr>
            <w:tcW w:w="0" w:type="auto"/>
          </w:tcPr>
          <w:p w14:paraId="3B25FE57"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Longitude, recorded in decimal degrees to a minimum accuracy of five (5) decimal places</w:t>
            </w:r>
            <w:r>
              <w:t xml:space="preserve"> </w:t>
            </w:r>
          </w:p>
        </w:tc>
      </w:tr>
      <w:tr w:rsidR="00110490" w14:paraId="1E4D113E" w14:textId="77777777" w:rsidTr="00110490">
        <w:trPr>
          <w:trHeight w:val="813"/>
        </w:trPr>
        <w:tc>
          <w:tcPr>
            <w:tcW w:w="0" w:type="auto"/>
          </w:tcPr>
          <w:p w14:paraId="4B160623"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SP</w:t>
            </w:r>
          </w:p>
        </w:tc>
        <w:tc>
          <w:tcPr>
            <w:tcW w:w="0" w:type="auto"/>
          </w:tcPr>
          <w:p w14:paraId="26F6485B" w14:textId="77777777" w:rsidR="00CC7F2D" w:rsidRDefault="00CC7F2D" w:rsidP="00110490">
            <w:pPr>
              <w:pStyle w:val="ListParagraph"/>
              <w:ind w:left="0"/>
              <w:rPr>
                <w:rFonts w:ascii="Calibri Light" w:hAnsi="Calibri Light" w:cs="Calibri Light"/>
              </w:rPr>
            </w:pPr>
            <w:r>
              <w:rPr>
                <w:rFonts w:ascii="Calibri Light" w:hAnsi="Calibri Light" w:cs="Calibri Light"/>
              </w:rPr>
              <w:t>Speed</w:t>
            </w:r>
          </w:p>
        </w:tc>
        <w:tc>
          <w:tcPr>
            <w:tcW w:w="0" w:type="auto"/>
          </w:tcPr>
          <w:p w14:paraId="51428427"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Numerical to one decimal place.</w:t>
            </w:r>
          </w:p>
        </w:tc>
        <w:tc>
          <w:tcPr>
            <w:tcW w:w="0" w:type="auto"/>
          </w:tcPr>
          <w:p w14:paraId="7FD4B5BD"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 xml:space="preserve">Speed, recorded in </w:t>
            </w:r>
            <w:r>
              <w:rPr>
                <w:rFonts w:ascii="Calibri Light" w:hAnsi="Calibri Light" w:cs="Calibri Light"/>
              </w:rPr>
              <w:t>nautical miles per hour (NM</w:t>
            </w:r>
            <w:r w:rsidRPr="00574109">
              <w:rPr>
                <w:rFonts w:ascii="Calibri Light" w:hAnsi="Calibri Light" w:cs="Calibri Light"/>
              </w:rPr>
              <w:t>/hr</w:t>
            </w:r>
            <w:r>
              <w:rPr>
                <w:rFonts w:ascii="Calibri Light" w:hAnsi="Calibri Light" w:cs="Calibri Light"/>
              </w:rPr>
              <w:t>)</w:t>
            </w:r>
            <w:r w:rsidRPr="00574109">
              <w:rPr>
                <w:rFonts w:ascii="Calibri Light" w:hAnsi="Calibri Light" w:cs="Calibri Light"/>
              </w:rPr>
              <w:t xml:space="preserve"> with a minimum accuracy to one decimal place. This measurement is captured from the GPS module.</w:t>
            </w:r>
          </w:p>
        </w:tc>
      </w:tr>
      <w:tr w:rsidR="00110490" w14:paraId="3C887EE1" w14:textId="77777777" w:rsidTr="00110490">
        <w:trPr>
          <w:trHeight w:val="537"/>
        </w:trPr>
        <w:tc>
          <w:tcPr>
            <w:tcW w:w="0" w:type="auto"/>
          </w:tcPr>
          <w:p w14:paraId="0D9B3B7D"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HE</w:t>
            </w:r>
          </w:p>
        </w:tc>
        <w:tc>
          <w:tcPr>
            <w:tcW w:w="0" w:type="auto"/>
          </w:tcPr>
          <w:p w14:paraId="1745D439" w14:textId="77777777" w:rsidR="00CC7F2D" w:rsidRDefault="00CC7F2D" w:rsidP="00110490">
            <w:pPr>
              <w:pStyle w:val="ListParagraph"/>
              <w:ind w:left="0"/>
              <w:rPr>
                <w:rFonts w:ascii="Calibri Light" w:hAnsi="Calibri Light" w:cs="Calibri Light"/>
              </w:rPr>
            </w:pPr>
            <w:r>
              <w:rPr>
                <w:rFonts w:ascii="Calibri Light" w:hAnsi="Calibri Light" w:cs="Calibri Light"/>
              </w:rPr>
              <w:t>Heading</w:t>
            </w:r>
          </w:p>
        </w:tc>
        <w:tc>
          <w:tcPr>
            <w:tcW w:w="0" w:type="auto"/>
          </w:tcPr>
          <w:p w14:paraId="6CEB4FD1"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0-359</w:t>
            </w:r>
          </w:p>
        </w:tc>
        <w:tc>
          <w:tcPr>
            <w:tcW w:w="0" w:type="auto"/>
          </w:tcPr>
          <w:p w14:paraId="1A61FF36"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Heading, recor</w:t>
            </w:r>
            <w:r>
              <w:rPr>
                <w:rFonts w:ascii="Calibri Light" w:hAnsi="Calibri Light" w:cs="Calibri Light"/>
              </w:rPr>
              <w:t xml:space="preserve">ded as an angle from true north. </w:t>
            </w:r>
            <w:r w:rsidRPr="00574109">
              <w:rPr>
                <w:rFonts w:ascii="Calibri Light" w:hAnsi="Calibri Light" w:cs="Calibri Light"/>
              </w:rPr>
              <w:t>This measurement is captured from the GPS module.</w:t>
            </w:r>
          </w:p>
        </w:tc>
      </w:tr>
      <w:tr w:rsidR="00110490" w14:paraId="5E4E0C44" w14:textId="77777777" w:rsidTr="00110490">
        <w:trPr>
          <w:trHeight w:val="545"/>
        </w:trPr>
        <w:tc>
          <w:tcPr>
            <w:tcW w:w="0" w:type="auto"/>
          </w:tcPr>
          <w:p w14:paraId="5B78436C" w14:textId="77777777" w:rsidR="00CC7F2D" w:rsidRPr="00AB3C26" w:rsidRDefault="00CC7F2D" w:rsidP="00110490">
            <w:pPr>
              <w:pStyle w:val="ListParagraph"/>
              <w:ind w:left="0"/>
              <w:rPr>
                <w:rFonts w:ascii="Calibri Light" w:hAnsi="Calibri Light" w:cs="Calibri Light"/>
              </w:rPr>
            </w:pPr>
            <w:r w:rsidRPr="00AB3C26">
              <w:rPr>
                <w:rFonts w:ascii="Calibri Light" w:hAnsi="Calibri Light" w:cs="Calibri Light"/>
              </w:rPr>
              <w:t>SQ</w:t>
            </w:r>
          </w:p>
        </w:tc>
        <w:tc>
          <w:tcPr>
            <w:tcW w:w="0" w:type="auto"/>
          </w:tcPr>
          <w:p w14:paraId="2FBF5D3A" w14:textId="77777777" w:rsidR="00CC7F2D" w:rsidRPr="00AB3C26" w:rsidRDefault="00CC7F2D" w:rsidP="00110490">
            <w:pPr>
              <w:pStyle w:val="ListParagraph"/>
              <w:ind w:left="0"/>
              <w:rPr>
                <w:rFonts w:ascii="Calibri Light" w:hAnsi="Calibri Light" w:cs="Calibri Light"/>
              </w:rPr>
            </w:pPr>
            <w:r w:rsidRPr="00AB3C26">
              <w:rPr>
                <w:rFonts w:ascii="Calibri Light" w:hAnsi="Calibri Light" w:cs="Calibri Light"/>
              </w:rPr>
              <w:t>Sequence Number</w:t>
            </w:r>
          </w:p>
        </w:tc>
        <w:tc>
          <w:tcPr>
            <w:tcW w:w="0" w:type="auto"/>
          </w:tcPr>
          <w:p w14:paraId="5B684F7D" w14:textId="77777777" w:rsidR="00CC7F2D" w:rsidRPr="00AB3C26" w:rsidRDefault="00CC7F2D" w:rsidP="00110490">
            <w:pPr>
              <w:pStyle w:val="ListParagraph"/>
              <w:ind w:left="0"/>
              <w:rPr>
                <w:rFonts w:ascii="Calibri Light" w:hAnsi="Calibri Light" w:cs="Calibri Light"/>
              </w:rPr>
            </w:pPr>
            <w:r w:rsidRPr="00AB3C26">
              <w:rPr>
                <w:rFonts w:ascii="Calibri Light" w:hAnsi="Calibri Light" w:cs="Calibri Light"/>
              </w:rPr>
              <w:t>Numerical</w:t>
            </w:r>
          </w:p>
        </w:tc>
        <w:tc>
          <w:tcPr>
            <w:tcW w:w="0" w:type="auto"/>
          </w:tcPr>
          <w:p w14:paraId="4BBE4AF2" w14:textId="2353D6BB" w:rsidR="00CC7F2D" w:rsidRPr="00AB3C26" w:rsidRDefault="00CC7F2D" w:rsidP="00110490">
            <w:pPr>
              <w:pStyle w:val="ListParagraph"/>
              <w:ind w:left="0"/>
              <w:rPr>
                <w:rFonts w:ascii="Calibri Light" w:hAnsi="Calibri Light" w:cs="Calibri Light"/>
              </w:rPr>
            </w:pPr>
            <w:r w:rsidRPr="00AB3C26">
              <w:rPr>
                <w:rFonts w:ascii="Calibri Light" w:hAnsi="Calibri Light" w:cs="Calibri Light"/>
              </w:rPr>
              <w:t>This is a unique, chronological n</w:t>
            </w:r>
            <w:r w:rsidR="00110490" w:rsidRPr="00AB3C26">
              <w:rPr>
                <w:rFonts w:ascii="Calibri Light" w:hAnsi="Calibri Light" w:cs="Calibri Light"/>
              </w:rPr>
              <w:t xml:space="preserve">umber assigned to each report that allows DFO to pull reports in order from the CSPs data repository. Each CSP will have it own unique sequence. </w:t>
            </w:r>
          </w:p>
        </w:tc>
      </w:tr>
      <w:tr w:rsidR="00110490" w14:paraId="0449FBEE" w14:textId="77777777" w:rsidTr="00110490">
        <w:trPr>
          <w:trHeight w:val="277"/>
        </w:trPr>
        <w:tc>
          <w:tcPr>
            <w:tcW w:w="0" w:type="auto"/>
          </w:tcPr>
          <w:p w14:paraId="73396B2F"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ER</w:t>
            </w:r>
          </w:p>
        </w:tc>
        <w:tc>
          <w:tcPr>
            <w:tcW w:w="0" w:type="auto"/>
          </w:tcPr>
          <w:p w14:paraId="7CD1EC25" w14:textId="77777777" w:rsidR="00CC7F2D" w:rsidRDefault="00CC7F2D" w:rsidP="00110490">
            <w:pPr>
              <w:pStyle w:val="ListParagraph"/>
              <w:ind w:left="0"/>
              <w:rPr>
                <w:rFonts w:ascii="Calibri Light" w:hAnsi="Calibri Light" w:cs="Calibri Light"/>
              </w:rPr>
            </w:pPr>
            <w:r>
              <w:rPr>
                <w:rFonts w:ascii="Calibri Light" w:hAnsi="Calibri Light" w:cs="Calibri Light"/>
              </w:rPr>
              <w:t>End Report</w:t>
            </w:r>
          </w:p>
        </w:tc>
        <w:tc>
          <w:tcPr>
            <w:tcW w:w="0" w:type="auto"/>
          </w:tcPr>
          <w:p w14:paraId="1C5D543C" w14:textId="77777777" w:rsidR="00CC7F2D" w:rsidRDefault="00CC7F2D" w:rsidP="00110490">
            <w:pPr>
              <w:pStyle w:val="ListParagraph"/>
              <w:ind w:left="0"/>
              <w:rPr>
                <w:rFonts w:ascii="Calibri Light" w:hAnsi="Calibri Light" w:cs="Calibri Light"/>
              </w:rPr>
            </w:pPr>
          </w:p>
        </w:tc>
        <w:tc>
          <w:tcPr>
            <w:tcW w:w="0" w:type="auto"/>
          </w:tcPr>
          <w:p w14:paraId="437540F6"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Indicates the end of the report.</w:t>
            </w:r>
          </w:p>
        </w:tc>
      </w:tr>
    </w:tbl>
    <w:p w14:paraId="255295C8" w14:textId="77777777" w:rsidR="00CC7F2D" w:rsidRPr="00574109" w:rsidRDefault="00CC7F2D" w:rsidP="00CC7F2D">
      <w:pPr>
        <w:ind w:left="360" w:firstLine="360"/>
        <w:rPr>
          <w:rFonts w:ascii="Calibri Light" w:hAnsi="Calibri Light" w:cs="Calibri Light"/>
          <w:sz w:val="22"/>
          <w:szCs w:val="22"/>
        </w:rPr>
      </w:pPr>
    </w:p>
    <w:p w14:paraId="6C48D599" w14:textId="77777777" w:rsidR="00CC7F2D" w:rsidRPr="00496DDC" w:rsidRDefault="00CC7F2D" w:rsidP="00CC7F2D">
      <w:pPr>
        <w:rPr>
          <w:rFonts w:asciiTheme="majorHAnsi" w:hAnsiTheme="majorHAnsi" w:cstheme="majorHAnsi"/>
          <w:sz w:val="22"/>
          <w:szCs w:val="22"/>
        </w:rPr>
      </w:pPr>
    </w:p>
    <w:p w14:paraId="41373469" w14:textId="77777777" w:rsidR="00CC7F2D" w:rsidRPr="00496DDC" w:rsidRDefault="00CC7F2D" w:rsidP="00CC7F2D">
      <w:pPr>
        <w:pStyle w:val="ListParagraph"/>
        <w:ind w:left="1440"/>
        <w:rPr>
          <w:rFonts w:asciiTheme="majorHAnsi" w:hAnsiTheme="majorHAnsi" w:cstheme="majorHAnsi"/>
          <w:sz w:val="22"/>
          <w:szCs w:val="22"/>
        </w:rPr>
      </w:pPr>
    </w:p>
    <w:p w14:paraId="7DE27449" w14:textId="77777777" w:rsidR="00CC7F2D" w:rsidRPr="00496DDC" w:rsidRDefault="00CC7F2D" w:rsidP="00CC7F2D">
      <w:pPr>
        <w:pStyle w:val="ListParagraph"/>
        <w:numPr>
          <w:ilvl w:val="0"/>
          <w:numId w:val="5"/>
        </w:numPr>
        <w:rPr>
          <w:rFonts w:asciiTheme="majorHAnsi" w:hAnsiTheme="majorHAnsi" w:cstheme="majorHAnsi"/>
          <w:sz w:val="22"/>
          <w:szCs w:val="22"/>
        </w:rPr>
      </w:pPr>
      <w:r>
        <w:rPr>
          <w:rFonts w:asciiTheme="majorHAnsi" w:hAnsiTheme="majorHAnsi" w:cstheme="majorHAnsi"/>
          <w:b/>
          <w:sz w:val="22"/>
          <w:szCs w:val="22"/>
        </w:rPr>
        <w:t>Hardware</w:t>
      </w:r>
      <w:r w:rsidRPr="00496DDC">
        <w:rPr>
          <w:rFonts w:asciiTheme="majorHAnsi" w:hAnsiTheme="majorHAnsi" w:cstheme="majorHAnsi"/>
          <w:b/>
          <w:sz w:val="22"/>
          <w:szCs w:val="22"/>
        </w:rPr>
        <w:t xml:space="preserve"> No-GPS Report</w:t>
      </w:r>
    </w:p>
    <w:p w14:paraId="7394140B" w14:textId="77777777" w:rsidR="00CC7F2D" w:rsidRPr="00574109" w:rsidRDefault="00CC7F2D" w:rsidP="00CC7F2D">
      <w:pPr>
        <w:ind w:left="720"/>
        <w:rPr>
          <w:rFonts w:ascii="Calibri Light" w:hAnsi="Calibri Light" w:cs="Calibri Light"/>
          <w:sz w:val="22"/>
          <w:szCs w:val="22"/>
        </w:rPr>
      </w:pPr>
      <w:r w:rsidRPr="00574109">
        <w:rPr>
          <w:rFonts w:ascii="Calibri Light" w:hAnsi="Calibri Light" w:cs="Calibri Light"/>
          <w:sz w:val="22"/>
          <w:szCs w:val="22"/>
        </w:rPr>
        <w:t xml:space="preserve">In the event that a GPS position cannot be acquired at the time of a required position report, a NO-GPS fix report must be sent stating </w:t>
      </w:r>
      <w:r>
        <w:rPr>
          <w:rFonts w:ascii="Calibri Light" w:hAnsi="Calibri Light" w:cs="Calibri Light"/>
          <w:sz w:val="22"/>
          <w:szCs w:val="22"/>
        </w:rPr>
        <w:t>that</w:t>
      </w:r>
      <w:r w:rsidRPr="00574109">
        <w:rPr>
          <w:rFonts w:ascii="Calibri Light" w:hAnsi="Calibri Light" w:cs="Calibri Light"/>
          <w:sz w:val="22"/>
          <w:szCs w:val="22"/>
        </w:rPr>
        <w:t xml:space="preserve"> a position could not be acquired and the number of GPS satellites detected at the time of the report. It should be transmitted to DFO in the format</w:t>
      </w:r>
      <w:r>
        <w:rPr>
          <w:rFonts w:ascii="Calibri Light" w:hAnsi="Calibri Light" w:cs="Calibri Light"/>
          <w:sz w:val="22"/>
          <w:szCs w:val="22"/>
        </w:rPr>
        <w:t xml:space="preserve"> described at the beginning of this section and contain the required information as outlined below. All NO-GPS fix reports shall consist of the predetermined default location of Latitude: 51, Longitude -114. The following is a sample report</w:t>
      </w:r>
      <w:r w:rsidRPr="00574109">
        <w:rPr>
          <w:rFonts w:ascii="Calibri Light" w:hAnsi="Calibri Light" w:cs="Calibri Light"/>
          <w:sz w:val="22"/>
          <w:szCs w:val="22"/>
        </w:rPr>
        <w:t>:</w:t>
      </w:r>
    </w:p>
    <w:p w14:paraId="12D1F032" w14:textId="77777777" w:rsidR="00CC7F2D" w:rsidRPr="00574109" w:rsidRDefault="00CC7F2D" w:rsidP="00CC7F2D">
      <w:pPr>
        <w:ind w:left="720"/>
        <w:rPr>
          <w:rFonts w:ascii="Calibri Light" w:hAnsi="Calibri Light" w:cs="Calibri Light"/>
          <w:sz w:val="22"/>
          <w:szCs w:val="22"/>
        </w:rPr>
      </w:pPr>
    </w:p>
    <w:p w14:paraId="1AF86DEE" w14:textId="197D7EA6" w:rsidR="00CC7F2D" w:rsidRPr="004A084B" w:rsidRDefault="00CC7F2D" w:rsidP="00CC7F2D">
      <w:pPr>
        <w:ind w:left="709"/>
        <w:rPr>
          <w:rFonts w:ascii="Calibri Light" w:hAnsi="Calibri Light" w:cs="Calibri Light"/>
          <w:b/>
          <w:sz w:val="22"/>
          <w:szCs w:val="22"/>
          <w:lang w:val="en-US"/>
        </w:rPr>
      </w:pPr>
      <w:r w:rsidRPr="004A084B">
        <w:rPr>
          <w:rFonts w:ascii="Calibri Light" w:hAnsi="Calibri Light" w:cs="Calibri Light"/>
          <w:b/>
          <w:sz w:val="22"/>
          <w:szCs w:val="22"/>
          <w:lang w:val="en-US"/>
        </w:rPr>
        <w:t>//SR/</w:t>
      </w:r>
      <w:r w:rsidR="002F3015" w:rsidRPr="004A084B">
        <w:rPr>
          <w:rFonts w:ascii="Calibri Light" w:hAnsi="Calibri Light" w:cs="Calibri Light"/>
          <w:b/>
          <w:sz w:val="22"/>
          <w:szCs w:val="22"/>
          <w:lang w:val="en-US"/>
        </w:rPr>
        <w:t>/ID/300234062533250//TR</w:t>
      </w:r>
      <w:r w:rsidRPr="004A084B">
        <w:rPr>
          <w:rFonts w:ascii="Calibri Light" w:hAnsi="Calibri Light" w:cs="Calibri Light"/>
          <w:b/>
          <w:sz w:val="22"/>
          <w:szCs w:val="22"/>
          <w:lang w:val="en-US"/>
        </w:rPr>
        <w:t>/NFX //DA/20190118//TI/022521//LA/51//LO/-114//SC/0//SQ/25945867//ER//</w:t>
      </w:r>
    </w:p>
    <w:p w14:paraId="479E0D0A" w14:textId="77777777" w:rsidR="00CC7F2D" w:rsidRPr="004A084B" w:rsidRDefault="00CC7F2D" w:rsidP="00CC7F2D">
      <w:pPr>
        <w:ind w:left="709"/>
        <w:rPr>
          <w:rFonts w:ascii="Calibri Light" w:hAnsi="Calibri Light" w:cs="Calibri Light"/>
          <w:sz w:val="22"/>
          <w:szCs w:val="22"/>
          <w:lang w:val="en-US"/>
        </w:rPr>
      </w:pPr>
    </w:p>
    <w:tbl>
      <w:tblPr>
        <w:tblStyle w:val="TableGrid"/>
        <w:tblW w:w="0" w:type="auto"/>
        <w:tblInd w:w="715" w:type="dxa"/>
        <w:tblLook w:val="04A0" w:firstRow="1" w:lastRow="0" w:firstColumn="1" w:lastColumn="0" w:noHBand="0" w:noVBand="1"/>
      </w:tblPr>
      <w:tblGrid>
        <w:gridCol w:w="761"/>
        <w:gridCol w:w="1475"/>
        <w:gridCol w:w="1548"/>
        <w:gridCol w:w="4131"/>
      </w:tblGrid>
      <w:tr w:rsidR="00CC7F2D" w:rsidRPr="00F81113" w14:paraId="60E8EA97" w14:textId="77777777" w:rsidTr="00110490">
        <w:tc>
          <w:tcPr>
            <w:tcW w:w="0" w:type="auto"/>
          </w:tcPr>
          <w:p w14:paraId="156720B6" w14:textId="77777777" w:rsidR="00CC7F2D" w:rsidRPr="00F81113" w:rsidRDefault="00CC7F2D" w:rsidP="00110490">
            <w:pPr>
              <w:pStyle w:val="ListParagraph"/>
              <w:ind w:left="0"/>
              <w:jc w:val="center"/>
              <w:rPr>
                <w:rFonts w:ascii="Calibri Light" w:hAnsi="Calibri Light" w:cs="Calibri Light"/>
                <w:b/>
              </w:rPr>
            </w:pPr>
            <w:r>
              <w:rPr>
                <w:rFonts w:ascii="Calibri Light" w:hAnsi="Calibri Light" w:cs="Calibri Light"/>
                <w:b/>
              </w:rPr>
              <w:t>Field</w:t>
            </w:r>
            <w:r w:rsidRPr="00F81113">
              <w:rPr>
                <w:rFonts w:ascii="Calibri Light" w:hAnsi="Calibri Light" w:cs="Calibri Light"/>
                <w:b/>
              </w:rPr>
              <w:t xml:space="preserve"> Code</w:t>
            </w:r>
          </w:p>
        </w:tc>
        <w:tc>
          <w:tcPr>
            <w:tcW w:w="0" w:type="auto"/>
          </w:tcPr>
          <w:p w14:paraId="305EA50F" w14:textId="77777777" w:rsidR="00CC7F2D" w:rsidRPr="00F81113" w:rsidRDefault="00CC7F2D" w:rsidP="00110490">
            <w:pPr>
              <w:pStyle w:val="ListParagraph"/>
              <w:ind w:left="0"/>
              <w:jc w:val="center"/>
              <w:rPr>
                <w:rFonts w:ascii="Calibri Light" w:hAnsi="Calibri Light" w:cs="Calibri Light"/>
                <w:b/>
              </w:rPr>
            </w:pPr>
            <w:r w:rsidRPr="00F81113">
              <w:rPr>
                <w:rFonts w:ascii="Calibri Light" w:hAnsi="Calibri Light" w:cs="Calibri Light"/>
                <w:b/>
              </w:rPr>
              <w:t xml:space="preserve">Data Element </w:t>
            </w:r>
          </w:p>
        </w:tc>
        <w:tc>
          <w:tcPr>
            <w:tcW w:w="0" w:type="auto"/>
          </w:tcPr>
          <w:p w14:paraId="39EEFA1B" w14:textId="77777777" w:rsidR="00CC7F2D" w:rsidRPr="00F81113" w:rsidRDefault="00CC7F2D" w:rsidP="00110490">
            <w:pPr>
              <w:pStyle w:val="ListParagraph"/>
              <w:ind w:left="0"/>
              <w:jc w:val="center"/>
              <w:rPr>
                <w:rFonts w:ascii="Calibri Light" w:hAnsi="Calibri Light" w:cs="Calibri Light"/>
                <w:b/>
              </w:rPr>
            </w:pPr>
            <w:r>
              <w:rPr>
                <w:rFonts w:ascii="Calibri Light" w:hAnsi="Calibri Light" w:cs="Calibri Light"/>
                <w:b/>
              </w:rPr>
              <w:t>Format</w:t>
            </w:r>
          </w:p>
        </w:tc>
        <w:tc>
          <w:tcPr>
            <w:tcW w:w="0" w:type="auto"/>
          </w:tcPr>
          <w:p w14:paraId="1FFDA67E" w14:textId="77777777" w:rsidR="00CC7F2D" w:rsidRPr="00F81113" w:rsidRDefault="00CC7F2D" w:rsidP="00110490">
            <w:pPr>
              <w:pStyle w:val="ListParagraph"/>
              <w:ind w:left="0"/>
              <w:jc w:val="center"/>
              <w:rPr>
                <w:rFonts w:ascii="Calibri Light" w:hAnsi="Calibri Light" w:cs="Calibri Light"/>
                <w:b/>
              </w:rPr>
            </w:pPr>
            <w:r w:rsidRPr="00F81113">
              <w:rPr>
                <w:rFonts w:ascii="Calibri Light" w:hAnsi="Calibri Light" w:cs="Calibri Light"/>
                <w:b/>
              </w:rPr>
              <w:t>Definition</w:t>
            </w:r>
          </w:p>
        </w:tc>
      </w:tr>
      <w:tr w:rsidR="00CC7F2D" w14:paraId="087EF417" w14:textId="77777777" w:rsidTr="00110490">
        <w:tc>
          <w:tcPr>
            <w:tcW w:w="0" w:type="auto"/>
          </w:tcPr>
          <w:p w14:paraId="627C933F"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SR</w:t>
            </w:r>
          </w:p>
        </w:tc>
        <w:tc>
          <w:tcPr>
            <w:tcW w:w="0" w:type="auto"/>
          </w:tcPr>
          <w:p w14:paraId="6029C368"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Start Report</w:t>
            </w:r>
          </w:p>
        </w:tc>
        <w:tc>
          <w:tcPr>
            <w:tcW w:w="0" w:type="auto"/>
          </w:tcPr>
          <w:p w14:paraId="3D3A5FB9" w14:textId="77777777" w:rsidR="00CC7F2D" w:rsidRDefault="00CC7F2D" w:rsidP="00110490">
            <w:pPr>
              <w:pStyle w:val="ListParagraph"/>
              <w:ind w:left="0"/>
              <w:rPr>
                <w:rFonts w:ascii="Calibri Light" w:hAnsi="Calibri Light" w:cs="Calibri Light"/>
              </w:rPr>
            </w:pPr>
            <w:r>
              <w:rPr>
                <w:rFonts w:ascii="Calibri Light" w:hAnsi="Calibri Light" w:cs="Calibri Light"/>
              </w:rPr>
              <w:t>Numerical and/or characters</w:t>
            </w:r>
          </w:p>
        </w:tc>
        <w:tc>
          <w:tcPr>
            <w:tcW w:w="0" w:type="auto"/>
          </w:tcPr>
          <w:p w14:paraId="0377081D" w14:textId="77777777" w:rsidR="00CC7F2D" w:rsidRDefault="00CC7F2D" w:rsidP="00110490">
            <w:pPr>
              <w:pStyle w:val="ListParagraph"/>
              <w:ind w:left="0"/>
              <w:rPr>
                <w:rFonts w:ascii="Calibri Light" w:hAnsi="Calibri Light" w:cs="Calibri Light"/>
              </w:rPr>
            </w:pPr>
            <w:r>
              <w:rPr>
                <w:rFonts w:ascii="Calibri Light" w:hAnsi="Calibri Light" w:cs="Calibri Light"/>
              </w:rPr>
              <w:t>Indicates the start of the report.</w:t>
            </w:r>
          </w:p>
        </w:tc>
      </w:tr>
      <w:tr w:rsidR="00CC7F2D" w14:paraId="5B8652B0" w14:textId="77777777" w:rsidTr="00110490">
        <w:tc>
          <w:tcPr>
            <w:tcW w:w="0" w:type="auto"/>
          </w:tcPr>
          <w:p w14:paraId="0966C8A3"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lastRenderedPageBreak/>
              <w:t>ID</w:t>
            </w:r>
          </w:p>
        </w:tc>
        <w:tc>
          <w:tcPr>
            <w:tcW w:w="0" w:type="auto"/>
          </w:tcPr>
          <w:p w14:paraId="472BC41F"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 xml:space="preserve">Unique </w:t>
            </w:r>
            <w:r>
              <w:rPr>
                <w:rFonts w:ascii="Calibri Light" w:hAnsi="Calibri Light" w:cs="Calibri Light"/>
              </w:rPr>
              <w:t>VMS Hardware Identifier</w:t>
            </w:r>
          </w:p>
        </w:tc>
        <w:tc>
          <w:tcPr>
            <w:tcW w:w="0" w:type="auto"/>
          </w:tcPr>
          <w:p w14:paraId="750FA7DC"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Numerical and/or characters</w:t>
            </w:r>
          </w:p>
        </w:tc>
        <w:tc>
          <w:tcPr>
            <w:tcW w:w="0" w:type="auto"/>
          </w:tcPr>
          <w:p w14:paraId="74A79183"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 xml:space="preserve">Serial Number, IMEI, etc. This number must exactly match the number on the DFO </w:t>
            </w:r>
            <w:r>
              <w:rPr>
                <w:rFonts w:ascii="Calibri Light" w:hAnsi="Calibri Light" w:cs="Calibri Light"/>
              </w:rPr>
              <w:t xml:space="preserve">VMS </w:t>
            </w:r>
            <w:r w:rsidRPr="00574109">
              <w:rPr>
                <w:rFonts w:ascii="Calibri Light" w:hAnsi="Calibri Light" w:cs="Calibri Light"/>
              </w:rPr>
              <w:t xml:space="preserve">registration form for that </w:t>
            </w:r>
            <w:r>
              <w:rPr>
                <w:rFonts w:ascii="Calibri Light" w:hAnsi="Calibri Light" w:cs="Calibri Light"/>
              </w:rPr>
              <w:t>hardware</w:t>
            </w:r>
            <w:r w:rsidRPr="00574109">
              <w:rPr>
                <w:rFonts w:ascii="Calibri Light" w:hAnsi="Calibri Light" w:cs="Calibri Light"/>
              </w:rPr>
              <w:t xml:space="preserve">. </w:t>
            </w:r>
            <w:r>
              <w:rPr>
                <w:rFonts w:ascii="Calibri Light" w:hAnsi="Calibri Light" w:cs="Calibri Light"/>
              </w:rPr>
              <w:t>Vessel</w:t>
            </w:r>
            <w:r w:rsidRPr="00574109">
              <w:rPr>
                <w:rFonts w:ascii="Calibri Light" w:hAnsi="Calibri Light" w:cs="Calibri Light"/>
              </w:rPr>
              <w:t xml:space="preserve"> names will not be accepted.</w:t>
            </w:r>
          </w:p>
        </w:tc>
      </w:tr>
      <w:tr w:rsidR="00CC7F2D" w14:paraId="0EF074F2" w14:textId="77777777" w:rsidTr="00110490">
        <w:tc>
          <w:tcPr>
            <w:tcW w:w="0" w:type="auto"/>
          </w:tcPr>
          <w:p w14:paraId="4B1F0CC4" w14:textId="2FF3BC50" w:rsidR="00CC7F2D" w:rsidRPr="00574109" w:rsidRDefault="002F3015" w:rsidP="00110490">
            <w:pPr>
              <w:pStyle w:val="ListParagraph"/>
              <w:ind w:left="0"/>
              <w:rPr>
                <w:rFonts w:ascii="Calibri Light" w:hAnsi="Calibri Light" w:cs="Calibri Light"/>
              </w:rPr>
            </w:pPr>
            <w:r>
              <w:rPr>
                <w:rFonts w:ascii="Calibri Light" w:hAnsi="Calibri Light" w:cs="Calibri Light"/>
              </w:rPr>
              <w:t>TR</w:t>
            </w:r>
          </w:p>
        </w:tc>
        <w:tc>
          <w:tcPr>
            <w:tcW w:w="0" w:type="auto"/>
          </w:tcPr>
          <w:p w14:paraId="0139AB73" w14:textId="4285891D" w:rsidR="00CC7F2D" w:rsidRPr="00574109" w:rsidRDefault="00CC7F2D" w:rsidP="002F3015">
            <w:pPr>
              <w:pStyle w:val="ListParagraph"/>
              <w:ind w:left="0"/>
              <w:rPr>
                <w:rFonts w:ascii="Calibri Light" w:hAnsi="Calibri Light" w:cs="Calibri Light"/>
              </w:rPr>
            </w:pPr>
            <w:r>
              <w:rPr>
                <w:rFonts w:ascii="Calibri Light" w:hAnsi="Calibri Light" w:cs="Calibri Light"/>
              </w:rPr>
              <w:t xml:space="preserve">Type of </w:t>
            </w:r>
            <w:r w:rsidR="002F3015">
              <w:rPr>
                <w:rFonts w:ascii="Calibri Light" w:hAnsi="Calibri Light" w:cs="Calibri Light"/>
              </w:rPr>
              <w:t>Report</w:t>
            </w:r>
          </w:p>
        </w:tc>
        <w:tc>
          <w:tcPr>
            <w:tcW w:w="0" w:type="auto"/>
          </w:tcPr>
          <w:p w14:paraId="1C731201" w14:textId="77777777" w:rsidR="00CC7F2D" w:rsidRDefault="00CC7F2D" w:rsidP="00110490">
            <w:pPr>
              <w:pStyle w:val="ListParagraph"/>
              <w:ind w:left="0"/>
              <w:rPr>
                <w:rFonts w:ascii="Calibri Light" w:hAnsi="Calibri Light" w:cs="Calibri Light"/>
              </w:rPr>
            </w:pPr>
            <w:r>
              <w:rPr>
                <w:rFonts w:ascii="Calibri Light" w:hAnsi="Calibri Light" w:cs="Calibri Light"/>
                <w:lang w:val="en-US"/>
              </w:rPr>
              <w:t>Characters</w:t>
            </w:r>
          </w:p>
        </w:tc>
        <w:tc>
          <w:tcPr>
            <w:tcW w:w="0" w:type="auto"/>
          </w:tcPr>
          <w:p w14:paraId="05865ED3" w14:textId="6D2CEE5F" w:rsidR="00CC7F2D" w:rsidRPr="00574109" w:rsidRDefault="002F3015" w:rsidP="00110490">
            <w:pPr>
              <w:pStyle w:val="ListParagraph"/>
              <w:ind w:left="0"/>
              <w:rPr>
                <w:rFonts w:ascii="Calibri Light" w:hAnsi="Calibri Light" w:cs="Calibri Light"/>
              </w:rPr>
            </w:pPr>
            <w:r>
              <w:rPr>
                <w:rFonts w:ascii="Calibri Light" w:hAnsi="Calibri Light" w:cs="Calibri Light"/>
              </w:rPr>
              <w:t>NFX = a NO-GPS fix report</w:t>
            </w:r>
            <w:r w:rsidR="00CC7F2D">
              <w:rPr>
                <w:rFonts w:ascii="Calibri Light" w:hAnsi="Calibri Light" w:cs="Calibri Light"/>
              </w:rPr>
              <w:t>.</w:t>
            </w:r>
          </w:p>
        </w:tc>
      </w:tr>
      <w:tr w:rsidR="00CC7F2D" w14:paraId="03CA80FB" w14:textId="77777777" w:rsidTr="00110490">
        <w:tc>
          <w:tcPr>
            <w:tcW w:w="0" w:type="auto"/>
          </w:tcPr>
          <w:p w14:paraId="39C33128"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DA</w:t>
            </w:r>
          </w:p>
        </w:tc>
        <w:tc>
          <w:tcPr>
            <w:tcW w:w="0" w:type="auto"/>
          </w:tcPr>
          <w:p w14:paraId="1041A76F" w14:textId="77777777" w:rsidR="00CC7F2D" w:rsidRDefault="00CC7F2D" w:rsidP="00110490">
            <w:pPr>
              <w:pStyle w:val="ListParagraph"/>
              <w:ind w:left="0"/>
              <w:rPr>
                <w:rFonts w:ascii="Calibri Light" w:hAnsi="Calibri Light" w:cs="Calibri Light"/>
              </w:rPr>
            </w:pPr>
            <w:r>
              <w:rPr>
                <w:rFonts w:ascii="Calibri Light" w:hAnsi="Calibri Light" w:cs="Calibri Light"/>
              </w:rPr>
              <w:t>Date</w:t>
            </w:r>
          </w:p>
        </w:tc>
        <w:tc>
          <w:tcPr>
            <w:tcW w:w="0" w:type="auto"/>
          </w:tcPr>
          <w:p w14:paraId="41C10BAA"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YYYYMMDD</w:t>
            </w:r>
          </w:p>
        </w:tc>
        <w:tc>
          <w:tcPr>
            <w:tcW w:w="0" w:type="auto"/>
          </w:tcPr>
          <w:p w14:paraId="25E95765"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 xml:space="preserve">Date of when the position was acquired by the </w:t>
            </w:r>
            <w:r>
              <w:rPr>
                <w:rFonts w:ascii="Calibri Light" w:hAnsi="Calibri Light" w:cs="Calibri Light"/>
              </w:rPr>
              <w:t>hardware</w:t>
            </w:r>
            <w:r w:rsidRPr="00574109">
              <w:rPr>
                <w:rFonts w:ascii="Calibri Light" w:hAnsi="Calibri Light" w:cs="Calibri Light"/>
              </w:rPr>
              <w:t xml:space="preserve">, recorded in the format </w:t>
            </w:r>
          </w:p>
        </w:tc>
      </w:tr>
      <w:tr w:rsidR="00CC7F2D" w14:paraId="0D6852F2" w14:textId="77777777" w:rsidTr="00110490">
        <w:tc>
          <w:tcPr>
            <w:tcW w:w="0" w:type="auto"/>
          </w:tcPr>
          <w:p w14:paraId="0AC2D502" w14:textId="77777777" w:rsidR="00CC7F2D" w:rsidRDefault="00CC7F2D" w:rsidP="00110490">
            <w:pPr>
              <w:pStyle w:val="ListParagraph"/>
              <w:ind w:left="0"/>
              <w:rPr>
                <w:rFonts w:ascii="Calibri Light" w:hAnsi="Calibri Light" w:cs="Calibri Light"/>
              </w:rPr>
            </w:pPr>
            <w:r w:rsidRPr="00574109">
              <w:rPr>
                <w:rFonts w:ascii="Calibri Light" w:hAnsi="Calibri Light" w:cs="Calibri Light"/>
              </w:rPr>
              <w:t>TI</w:t>
            </w:r>
          </w:p>
        </w:tc>
        <w:tc>
          <w:tcPr>
            <w:tcW w:w="0" w:type="auto"/>
          </w:tcPr>
          <w:p w14:paraId="6F726D90" w14:textId="77777777" w:rsidR="00CC7F2D" w:rsidRDefault="00CC7F2D" w:rsidP="00110490">
            <w:pPr>
              <w:pStyle w:val="ListParagraph"/>
              <w:ind w:left="0"/>
              <w:rPr>
                <w:rFonts w:ascii="Calibri Light" w:hAnsi="Calibri Light" w:cs="Calibri Light"/>
              </w:rPr>
            </w:pPr>
            <w:r>
              <w:rPr>
                <w:rFonts w:ascii="Calibri Light" w:hAnsi="Calibri Light" w:cs="Calibri Light"/>
              </w:rPr>
              <w:t>Time</w:t>
            </w:r>
          </w:p>
        </w:tc>
        <w:tc>
          <w:tcPr>
            <w:tcW w:w="0" w:type="auto"/>
          </w:tcPr>
          <w:p w14:paraId="13E2243A"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HHMMSS</w:t>
            </w:r>
          </w:p>
        </w:tc>
        <w:tc>
          <w:tcPr>
            <w:tcW w:w="0" w:type="auto"/>
          </w:tcPr>
          <w:p w14:paraId="659482BC" w14:textId="77777777" w:rsidR="00CC7F2D" w:rsidRPr="00582D48" w:rsidRDefault="00CC7F2D" w:rsidP="00110490">
            <w:pPr>
              <w:pStyle w:val="ListParagraph"/>
              <w:ind w:left="0"/>
              <w:rPr>
                <w:rFonts w:ascii="Calibri Light" w:hAnsi="Calibri Light" w:cs="Calibri Light"/>
                <w:lang w:val="en-US"/>
              </w:rPr>
            </w:pPr>
            <w:r w:rsidRPr="00574109">
              <w:rPr>
                <w:rFonts w:ascii="Calibri Light" w:hAnsi="Calibri Light" w:cs="Calibri Light"/>
              </w:rPr>
              <w:t xml:space="preserve">Time of when the position was acquired by the </w:t>
            </w:r>
            <w:r>
              <w:rPr>
                <w:rFonts w:ascii="Calibri Light" w:hAnsi="Calibri Light" w:cs="Calibri Light"/>
              </w:rPr>
              <w:t>hardware</w:t>
            </w:r>
            <w:r w:rsidRPr="00574109">
              <w:rPr>
                <w:rFonts w:ascii="Calibri Light" w:hAnsi="Calibri Light" w:cs="Calibri Light"/>
              </w:rPr>
              <w:t>, recorded in UTC</w:t>
            </w:r>
            <w:r>
              <w:rPr>
                <w:rFonts w:ascii="Calibri Light" w:hAnsi="Calibri Light" w:cs="Calibri Light"/>
              </w:rPr>
              <w:t>.</w:t>
            </w:r>
          </w:p>
        </w:tc>
      </w:tr>
      <w:tr w:rsidR="00CC7F2D" w14:paraId="4D0982CB" w14:textId="77777777" w:rsidTr="00110490">
        <w:tc>
          <w:tcPr>
            <w:tcW w:w="0" w:type="auto"/>
          </w:tcPr>
          <w:p w14:paraId="7642CFEC"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LA</w:t>
            </w:r>
          </w:p>
        </w:tc>
        <w:tc>
          <w:tcPr>
            <w:tcW w:w="0" w:type="auto"/>
          </w:tcPr>
          <w:p w14:paraId="7C2F91E8" w14:textId="77777777" w:rsidR="00CC7F2D" w:rsidRDefault="00CC7F2D" w:rsidP="00110490">
            <w:pPr>
              <w:pStyle w:val="ListParagraph"/>
              <w:ind w:left="0"/>
              <w:rPr>
                <w:rFonts w:ascii="Calibri Light" w:hAnsi="Calibri Light" w:cs="Calibri Light"/>
              </w:rPr>
            </w:pPr>
            <w:r>
              <w:rPr>
                <w:rFonts w:ascii="Calibri Light" w:hAnsi="Calibri Light" w:cs="Calibri Light"/>
              </w:rPr>
              <w:t>Latitude</w:t>
            </w:r>
          </w:p>
        </w:tc>
        <w:tc>
          <w:tcPr>
            <w:tcW w:w="0" w:type="auto"/>
          </w:tcPr>
          <w:p w14:paraId="47FD772E"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 DD.ddddd</w:t>
            </w:r>
          </w:p>
        </w:tc>
        <w:tc>
          <w:tcPr>
            <w:tcW w:w="0" w:type="auto"/>
          </w:tcPr>
          <w:p w14:paraId="61D1E9F7"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Latitude, recorded as the default coordinate 51.</w:t>
            </w:r>
          </w:p>
        </w:tc>
      </w:tr>
      <w:tr w:rsidR="00CC7F2D" w14:paraId="5733A31A" w14:textId="77777777" w:rsidTr="00110490">
        <w:tc>
          <w:tcPr>
            <w:tcW w:w="0" w:type="auto"/>
          </w:tcPr>
          <w:p w14:paraId="00EB8C54"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LO</w:t>
            </w:r>
          </w:p>
        </w:tc>
        <w:tc>
          <w:tcPr>
            <w:tcW w:w="0" w:type="auto"/>
          </w:tcPr>
          <w:p w14:paraId="6773192D" w14:textId="77777777" w:rsidR="00CC7F2D" w:rsidRDefault="00CC7F2D" w:rsidP="00110490">
            <w:pPr>
              <w:pStyle w:val="ListParagraph"/>
              <w:ind w:left="0"/>
              <w:rPr>
                <w:rFonts w:ascii="Calibri Light" w:hAnsi="Calibri Light" w:cs="Calibri Light"/>
              </w:rPr>
            </w:pPr>
            <w:r>
              <w:rPr>
                <w:rFonts w:ascii="Calibri Light" w:hAnsi="Calibri Light" w:cs="Calibri Light"/>
              </w:rPr>
              <w:t>Longitude</w:t>
            </w:r>
          </w:p>
        </w:tc>
        <w:tc>
          <w:tcPr>
            <w:tcW w:w="0" w:type="auto"/>
          </w:tcPr>
          <w:p w14:paraId="4599C910" w14:textId="77777777" w:rsidR="00CC7F2D" w:rsidRPr="00F81113" w:rsidRDefault="00CC7F2D" w:rsidP="00110490">
            <w:pPr>
              <w:pStyle w:val="ListParagraph"/>
              <w:ind w:left="0"/>
              <w:rPr>
                <w:rFonts w:ascii="Calibri Light" w:hAnsi="Calibri Light" w:cs="Calibri Light"/>
              </w:rPr>
            </w:pPr>
            <w:r>
              <w:rPr>
                <w:rFonts w:ascii="Calibri Light" w:hAnsi="Calibri Light" w:cs="Calibri Light"/>
              </w:rPr>
              <w:t>+/- DDD.ddddd</w:t>
            </w:r>
          </w:p>
        </w:tc>
        <w:tc>
          <w:tcPr>
            <w:tcW w:w="0" w:type="auto"/>
          </w:tcPr>
          <w:p w14:paraId="37C33777" w14:textId="77777777" w:rsidR="00CC7F2D" w:rsidRPr="00574109" w:rsidRDefault="00CC7F2D" w:rsidP="00110490">
            <w:pPr>
              <w:pStyle w:val="ListParagraph"/>
              <w:ind w:left="0"/>
              <w:rPr>
                <w:rFonts w:ascii="Calibri Light" w:hAnsi="Calibri Light" w:cs="Calibri Light"/>
              </w:rPr>
            </w:pPr>
            <w:r w:rsidRPr="00F81113">
              <w:rPr>
                <w:rFonts w:ascii="Calibri Light" w:hAnsi="Calibri Light" w:cs="Calibri Light"/>
              </w:rPr>
              <w:t>Longitude, recorded as the default coordinate -114.</w:t>
            </w:r>
          </w:p>
        </w:tc>
      </w:tr>
      <w:tr w:rsidR="00CC7F2D" w14:paraId="662B515E" w14:textId="77777777" w:rsidTr="00110490">
        <w:tc>
          <w:tcPr>
            <w:tcW w:w="0" w:type="auto"/>
          </w:tcPr>
          <w:p w14:paraId="7304F23C"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SC</w:t>
            </w:r>
          </w:p>
        </w:tc>
        <w:tc>
          <w:tcPr>
            <w:tcW w:w="0" w:type="auto"/>
          </w:tcPr>
          <w:p w14:paraId="1FCDE72D" w14:textId="77777777" w:rsidR="00CC7F2D" w:rsidRDefault="00CC7F2D" w:rsidP="00110490">
            <w:pPr>
              <w:pStyle w:val="ListParagraph"/>
              <w:ind w:left="0"/>
              <w:rPr>
                <w:rFonts w:ascii="Calibri Light" w:hAnsi="Calibri Light" w:cs="Calibri Light"/>
              </w:rPr>
            </w:pPr>
            <w:r>
              <w:rPr>
                <w:rFonts w:ascii="Calibri Light" w:hAnsi="Calibri Light" w:cs="Calibri Light"/>
              </w:rPr>
              <w:t>Satellite Count</w:t>
            </w:r>
          </w:p>
        </w:tc>
        <w:tc>
          <w:tcPr>
            <w:tcW w:w="0" w:type="auto"/>
          </w:tcPr>
          <w:p w14:paraId="392A7B18" w14:textId="77777777" w:rsidR="00CC7F2D" w:rsidRDefault="00CC7F2D" w:rsidP="00110490">
            <w:pPr>
              <w:pStyle w:val="ListParagraph"/>
              <w:ind w:left="0"/>
              <w:rPr>
                <w:rFonts w:ascii="Calibri Light" w:hAnsi="Calibri Light" w:cs="Calibri Light"/>
              </w:rPr>
            </w:pPr>
            <w:r>
              <w:rPr>
                <w:rFonts w:ascii="Calibri Light" w:hAnsi="Calibri Light" w:cs="Calibri Light"/>
              </w:rPr>
              <w:t>Numerical</w:t>
            </w:r>
          </w:p>
        </w:tc>
        <w:tc>
          <w:tcPr>
            <w:tcW w:w="0" w:type="auto"/>
          </w:tcPr>
          <w:p w14:paraId="2DC12814"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T</w:t>
            </w:r>
            <w:r w:rsidRPr="00574109">
              <w:rPr>
                <w:rFonts w:ascii="Calibri Light" w:hAnsi="Calibri Light" w:cs="Calibri Light"/>
              </w:rPr>
              <w:t>he number of GPS satellites detected at the time of the report.</w:t>
            </w:r>
          </w:p>
        </w:tc>
      </w:tr>
      <w:tr w:rsidR="00CC7F2D" w14:paraId="464BCCA6" w14:textId="77777777" w:rsidTr="00110490">
        <w:tc>
          <w:tcPr>
            <w:tcW w:w="0" w:type="auto"/>
          </w:tcPr>
          <w:p w14:paraId="26DD75A4" w14:textId="77777777" w:rsidR="00CC7F2D" w:rsidRPr="00AB3C26" w:rsidRDefault="00CC7F2D" w:rsidP="00110490">
            <w:pPr>
              <w:pStyle w:val="ListParagraph"/>
              <w:ind w:left="0"/>
              <w:rPr>
                <w:rFonts w:ascii="Calibri Light" w:hAnsi="Calibri Light" w:cs="Calibri Light"/>
              </w:rPr>
            </w:pPr>
            <w:r w:rsidRPr="00AB3C26">
              <w:rPr>
                <w:rFonts w:ascii="Calibri Light" w:hAnsi="Calibri Light" w:cs="Calibri Light"/>
              </w:rPr>
              <w:t>SQ</w:t>
            </w:r>
          </w:p>
        </w:tc>
        <w:tc>
          <w:tcPr>
            <w:tcW w:w="0" w:type="auto"/>
          </w:tcPr>
          <w:p w14:paraId="18F6DD09" w14:textId="77777777" w:rsidR="00CC7F2D" w:rsidRPr="00AB3C26" w:rsidRDefault="00CC7F2D" w:rsidP="00110490">
            <w:pPr>
              <w:pStyle w:val="ListParagraph"/>
              <w:ind w:left="0"/>
              <w:rPr>
                <w:rFonts w:ascii="Calibri Light" w:hAnsi="Calibri Light" w:cs="Calibri Light"/>
              </w:rPr>
            </w:pPr>
            <w:r w:rsidRPr="00AB3C26">
              <w:rPr>
                <w:rFonts w:ascii="Calibri Light" w:hAnsi="Calibri Light" w:cs="Calibri Light"/>
              </w:rPr>
              <w:t>Sequence Number</w:t>
            </w:r>
          </w:p>
        </w:tc>
        <w:tc>
          <w:tcPr>
            <w:tcW w:w="0" w:type="auto"/>
          </w:tcPr>
          <w:p w14:paraId="518A6E8C" w14:textId="77777777" w:rsidR="00CC7F2D" w:rsidRPr="00AB3C26" w:rsidRDefault="00CC7F2D" w:rsidP="00110490">
            <w:pPr>
              <w:pStyle w:val="ListParagraph"/>
              <w:ind w:left="0"/>
              <w:rPr>
                <w:rFonts w:ascii="Calibri Light" w:hAnsi="Calibri Light" w:cs="Calibri Light"/>
              </w:rPr>
            </w:pPr>
            <w:r w:rsidRPr="00AB3C26">
              <w:rPr>
                <w:rFonts w:ascii="Calibri Light" w:hAnsi="Calibri Light" w:cs="Calibri Light"/>
              </w:rPr>
              <w:t>Numerical</w:t>
            </w:r>
          </w:p>
        </w:tc>
        <w:tc>
          <w:tcPr>
            <w:tcW w:w="0" w:type="auto"/>
          </w:tcPr>
          <w:p w14:paraId="46BFC740" w14:textId="71D07416" w:rsidR="00CC7F2D" w:rsidRPr="00AB3C26" w:rsidRDefault="00110490" w:rsidP="00110490">
            <w:pPr>
              <w:pStyle w:val="ListParagraph"/>
              <w:ind w:left="0"/>
              <w:rPr>
                <w:rFonts w:ascii="Calibri Light" w:hAnsi="Calibri Light" w:cs="Calibri Light"/>
              </w:rPr>
            </w:pPr>
            <w:r w:rsidRPr="00AB3C26">
              <w:rPr>
                <w:rFonts w:ascii="Calibri Light" w:hAnsi="Calibri Light" w:cs="Calibri Light"/>
              </w:rPr>
              <w:t>This is a unique, chronological number assigned to each report that allows DFO to pull reports in order from the CSPs data repository. Each CSP will have it own unique sequence.</w:t>
            </w:r>
          </w:p>
        </w:tc>
      </w:tr>
      <w:tr w:rsidR="00CC7F2D" w14:paraId="3E869C7E" w14:textId="77777777" w:rsidTr="00110490">
        <w:tc>
          <w:tcPr>
            <w:tcW w:w="0" w:type="auto"/>
          </w:tcPr>
          <w:p w14:paraId="64F6D372" w14:textId="77777777" w:rsidR="00CC7F2D" w:rsidRPr="00574109" w:rsidRDefault="00CC7F2D" w:rsidP="00110490">
            <w:pPr>
              <w:pStyle w:val="ListParagraph"/>
              <w:ind w:left="0"/>
              <w:rPr>
                <w:rFonts w:ascii="Calibri Light" w:hAnsi="Calibri Light" w:cs="Calibri Light"/>
              </w:rPr>
            </w:pPr>
            <w:r w:rsidRPr="00574109">
              <w:rPr>
                <w:rFonts w:ascii="Calibri Light" w:hAnsi="Calibri Light" w:cs="Calibri Light"/>
              </w:rPr>
              <w:t>ER</w:t>
            </w:r>
          </w:p>
        </w:tc>
        <w:tc>
          <w:tcPr>
            <w:tcW w:w="0" w:type="auto"/>
          </w:tcPr>
          <w:p w14:paraId="6C1A9FC4" w14:textId="77777777" w:rsidR="00CC7F2D" w:rsidRDefault="00CC7F2D" w:rsidP="00110490">
            <w:pPr>
              <w:pStyle w:val="ListParagraph"/>
              <w:ind w:left="0"/>
              <w:rPr>
                <w:rFonts w:ascii="Calibri Light" w:hAnsi="Calibri Light" w:cs="Calibri Light"/>
              </w:rPr>
            </w:pPr>
            <w:r>
              <w:rPr>
                <w:rFonts w:ascii="Calibri Light" w:hAnsi="Calibri Light" w:cs="Calibri Light"/>
              </w:rPr>
              <w:t>End Report</w:t>
            </w:r>
          </w:p>
        </w:tc>
        <w:tc>
          <w:tcPr>
            <w:tcW w:w="0" w:type="auto"/>
          </w:tcPr>
          <w:p w14:paraId="54701CDC" w14:textId="77777777" w:rsidR="00CC7F2D" w:rsidRDefault="00CC7F2D" w:rsidP="00110490">
            <w:pPr>
              <w:pStyle w:val="ListParagraph"/>
              <w:ind w:left="0"/>
              <w:rPr>
                <w:rFonts w:ascii="Calibri Light" w:hAnsi="Calibri Light" w:cs="Calibri Light"/>
              </w:rPr>
            </w:pPr>
          </w:p>
        </w:tc>
        <w:tc>
          <w:tcPr>
            <w:tcW w:w="0" w:type="auto"/>
          </w:tcPr>
          <w:p w14:paraId="6C100B19" w14:textId="77777777" w:rsidR="00CC7F2D" w:rsidRPr="00574109" w:rsidRDefault="00CC7F2D" w:rsidP="00110490">
            <w:pPr>
              <w:pStyle w:val="ListParagraph"/>
              <w:ind w:left="0"/>
              <w:rPr>
                <w:rFonts w:ascii="Calibri Light" w:hAnsi="Calibri Light" w:cs="Calibri Light"/>
              </w:rPr>
            </w:pPr>
            <w:r>
              <w:rPr>
                <w:rFonts w:ascii="Calibri Light" w:hAnsi="Calibri Light" w:cs="Calibri Light"/>
              </w:rPr>
              <w:t>Indicates the end of the report.</w:t>
            </w:r>
          </w:p>
        </w:tc>
      </w:tr>
    </w:tbl>
    <w:p w14:paraId="4D2E6284" w14:textId="77777777" w:rsidR="00CC7F2D" w:rsidRPr="00574109" w:rsidRDefault="00CC7F2D" w:rsidP="00CC7F2D">
      <w:pPr>
        <w:ind w:left="720"/>
        <w:rPr>
          <w:rFonts w:ascii="Calibri Light" w:hAnsi="Calibri Light" w:cs="Calibri Light"/>
          <w:sz w:val="22"/>
          <w:szCs w:val="22"/>
        </w:rPr>
      </w:pPr>
    </w:p>
    <w:p w14:paraId="07864C81" w14:textId="77777777" w:rsidR="00CC7F2D" w:rsidRPr="00574109" w:rsidRDefault="00CC7F2D" w:rsidP="00CC7F2D">
      <w:pPr>
        <w:pStyle w:val="ListParagraph"/>
        <w:ind w:left="1429"/>
        <w:rPr>
          <w:rFonts w:ascii="Calibri Light" w:hAnsi="Calibri Light" w:cs="Calibri Light"/>
          <w:sz w:val="22"/>
          <w:szCs w:val="22"/>
        </w:rPr>
      </w:pPr>
    </w:p>
    <w:p w14:paraId="4631AF94" w14:textId="77777777" w:rsidR="00CC7F2D" w:rsidRPr="00574109" w:rsidRDefault="00CC7F2D" w:rsidP="00CC7F2D">
      <w:pPr>
        <w:pStyle w:val="ListParagraph"/>
        <w:ind w:left="709"/>
        <w:rPr>
          <w:rFonts w:ascii="Calibri Light" w:hAnsi="Calibri Light" w:cs="Calibri Light"/>
          <w:b/>
          <w:color w:val="4F81BD" w:themeColor="accent1"/>
          <w:sz w:val="22"/>
          <w:szCs w:val="22"/>
        </w:rPr>
      </w:pPr>
      <w:r w:rsidRPr="00574109">
        <w:rPr>
          <w:rFonts w:ascii="Calibri Light" w:hAnsi="Calibri Light" w:cs="Calibri Light"/>
          <w:sz w:val="22"/>
          <w:szCs w:val="22"/>
        </w:rPr>
        <w:t xml:space="preserve">After the NO-GPS report is sent, the VMS </w:t>
      </w:r>
      <w:r>
        <w:rPr>
          <w:rFonts w:ascii="Calibri Light" w:hAnsi="Calibri Light" w:cs="Calibri Light"/>
          <w:sz w:val="22"/>
          <w:szCs w:val="22"/>
        </w:rPr>
        <w:t>hardware</w:t>
      </w:r>
      <w:r w:rsidRPr="00574109">
        <w:rPr>
          <w:rFonts w:ascii="Calibri Light" w:hAnsi="Calibri Light" w:cs="Calibri Light"/>
          <w:sz w:val="22"/>
          <w:szCs w:val="22"/>
        </w:rPr>
        <w:t xml:space="preserve"> must attempt to acquire a new position and send a position report as soon as it is acquired. If the next position interval is reached before acquiring a position another NO-GPS fix report must be sent and the process repeated.</w:t>
      </w:r>
    </w:p>
    <w:p w14:paraId="7B299BE0" w14:textId="77777777" w:rsidR="00CC7F2D" w:rsidRPr="00496DDC" w:rsidRDefault="00CC7F2D" w:rsidP="00CC7F2D">
      <w:pPr>
        <w:pStyle w:val="ListParagraph"/>
        <w:ind w:left="1080"/>
        <w:rPr>
          <w:rFonts w:asciiTheme="majorHAnsi" w:hAnsiTheme="majorHAnsi" w:cstheme="majorHAnsi"/>
          <w:sz w:val="22"/>
          <w:szCs w:val="22"/>
        </w:rPr>
      </w:pPr>
    </w:p>
    <w:p w14:paraId="064DDBC9" w14:textId="77777777" w:rsidR="00CC7F2D" w:rsidRPr="00496DDC" w:rsidRDefault="00CC7F2D" w:rsidP="00CC7F2D">
      <w:pPr>
        <w:rPr>
          <w:rFonts w:asciiTheme="majorHAnsi" w:hAnsiTheme="majorHAnsi" w:cstheme="majorHAnsi"/>
          <w:sz w:val="22"/>
          <w:szCs w:val="22"/>
        </w:rPr>
      </w:pPr>
    </w:p>
    <w:p w14:paraId="73F567C9" w14:textId="77777777" w:rsidR="00CC7F2D" w:rsidRPr="00496DDC" w:rsidRDefault="00CC7F2D" w:rsidP="00CC7F2D">
      <w:pPr>
        <w:pStyle w:val="ListParagraph"/>
        <w:numPr>
          <w:ilvl w:val="0"/>
          <w:numId w:val="5"/>
        </w:numPr>
        <w:rPr>
          <w:rFonts w:asciiTheme="majorHAnsi" w:hAnsiTheme="majorHAnsi" w:cstheme="majorHAnsi"/>
          <w:b/>
          <w:sz w:val="22"/>
          <w:szCs w:val="22"/>
        </w:rPr>
      </w:pPr>
      <w:r w:rsidRPr="00496DDC">
        <w:rPr>
          <w:rFonts w:asciiTheme="majorHAnsi" w:hAnsiTheme="majorHAnsi" w:cstheme="majorHAnsi"/>
          <w:b/>
          <w:sz w:val="22"/>
          <w:szCs w:val="22"/>
        </w:rPr>
        <w:t>Backlogged Data</w:t>
      </w:r>
    </w:p>
    <w:p w14:paraId="289B8BF2" w14:textId="18B87F39" w:rsidR="00CC7F2D" w:rsidRPr="00574109" w:rsidRDefault="00CC7F2D" w:rsidP="00CC7F2D">
      <w:pPr>
        <w:pStyle w:val="ListParagraph"/>
        <w:ind w:left="792"/>
        <w:rPr>
          <w:rFonts w:ascii="Calibri Light" w:hAnsi="Calibri Light" w:cs="Calibri Light"/>
          <w:sz w:val="22"/>
          <w:szCs w:val="22"/>
        </w:rPr>
      </w:pPr>
      <w:r w:rsidRPr="00574109">
        <w:rPr>
          <w:rFonts w:ascii="Calibri Light" w:hAnsi="Calibri Light" w:cs="Calibri Light"/>
          <w:sz w:val="22"/>
          <w:szCs w:val="22"/>
        </w:rPr>
        <w:t>In instances where there is a disruption in data transmis</w:t>
      </w:r>
      <w:r>
        <w:rPr>
          <w:rFonts w:ascii="Calibri Light" w:hAnsi="Calibri Light" w:cs="Calibri Light"/>
          <w:sz w:val="22"/>
          <w:szCs w:val="22"/>
        </w:rPr>
        <w:t xml:space="preserve">sion and data is backlogged on </w:t>
      </w:r>
      <w:r w:rsidRPr="00574109">
        <w:rPr>
          <w:rFonts w:ascii="Calibri Light" w:hAnsi="Calibri Light" w:cs="Calibri Light"/>
          <w:sz w:val="22"/>
          <w:szCs w:val="22"/>
        </w:rPr>
        <w:t xml:space="preserve"> VMS </w:t>
      </w:r>
      <w:r>
        <w:rPr>
          <w:rFonts w:ascii="Calibri Light" w:hAnsi="Calibri Light" w:cs="Calibri Light"/>
          <w:sz w:val="22"/>
          <w:szCs w:val="22"/>
        </w:rPr>
        <w:t>hardware</w:t>
      </w:r>
      <w:r w:rsidRPr="00574109">
        <w:rPr>
          <w:rFonts w:ascii="Calibri Light" w:hAnsi="Calibri Light" w:cs="Calibri Light"/>
          <w:sz w:val="22"/>
          <w:szCs w:val="22"/>
        </w:rPr>
        <w:t xml:space="preserve"> or on the CSP server, DFO should be notified as soon as possible. Once the transmission issues have been resolved, data should be made available to DFO in chronological order (i</w:t>
      </w:r>
      <w:r>
        <w:rPr>
          <w:rFonts w:ascii="Calibri Light" w:hAnsi="Calibri Light" w:cs="Calibri Light"/>
          <w:sz w:val="22"/>
          <w:szCs w:val="22"/>
        </w:rPr>
        <w:t xml:space="preserve">.e. the oldest </w:t>
      </w:r>
      <w:r w:rsidR="00847C59">
        <w:rPr>
          <w:rFonts w:ascii="Calibri Light" w:hAnsi="Calibri Light" w:cs="Calibri Light"/>
          <w:sz w:val="22"/>
          <w:szCs w:val="22"/>
        </w:rPr>
        <w:t>report</w:t>
      </w:r>
      <w:r>
        <w:rPr>
          <w:rFonts w:ascii="Calibri Light" w:hAnsi="Calibri Light" w:cs="Calibri Light"/>
          <w:sz w:val="22"/>
          <w:szCs w:val="22"/>
        </w:rPr>
        <w:t xml:space="preserve"> first) using</w:t>
      </w:r>
      <w:r w:rsidRPr="00574109">
        <w:rPr>
          <w:rFonts w:ascii="Calibri Light" w:hAnsi="Calibri Light" w:cs="Calibri Light"/>
          <w:sz w:val="22"/>
          <w:szCs w:val="22"/>
        </w:rPr>
        <w:t xml:space="preserve"> the date and time that the positions were acquired by the </w:t>
      </w:r>
      <w:r>
        <w:rPr>
          <w:rFonts w:ascii="Calibri Light" w:hAnsi="Calibri Light" w:cs="Calibri Light"/>
          <w:sz w:val="22"/>
          <w:szCs w:val="22"/>
        </w:rPr>
        <w:t>hardware</w:t>
      </w:r>
      <w:r w:rsidRPr="00574109">
        <w:rPr>
          <w:rFonts w:ascii="Calibri Light" w:hAnsi="Calibri Light" w:cs="Calibri Light"/>
          <w:sz w:val="22"/>
          <w:szCs w:val="22"/>
        </w:rPr>
        <w:t>.</w:t>
      </w:r>
    </w:p>
    <w:p w14:paraId="4349A54F" w14:textId="3B304BBB" w:rsidR="00CC7F2D" w:rsidRDefault="00CC7F2D" w:rsidP="00CC7F2D"/>
    <w:p w14:paraId="46D6193A" w14:textId="77777777" w:rsidR="00CC7F2D" w:rsidRPr="00CC7F2D" w:rsidRDefault="00CC7F2D" w:rsidP="00CC7F2D"/>
    <w:p w14:paraId="5E427C57" w14:textId="6C1BFCB0" w:rsidR="00964B3E" w:rsidRPr="00496DDC" w:rsidRDefault="00964B3E" w:rsidP="00235724">
      <w:pPr>
        <w:pStyle w:val="Heading2"/>
        <w:numPr>
          <w:ilvl w:val="1"/>
          <w:numId w:val="10"/>
        </w:numPr>
      </w:pPr>
      <w:bookmarkStart w:id="42" w:name="_Toc45711260"/>
      <w:r>
        <w:t>Data Transmission</w:t>
      </w:r>
      <w:bookmarkEnd w:id="42"/>
    </w:p>
    <w:p w14:paraId="7E37A51E" w14:textId="1B649FAB" w:rsidR="00964B3E" w:rsidRPr="009F1254" w:rsidRDefault="00964B3E" w:rsidP="00964B3E">
      <w:pPr>
        <w:ind w:left="720"/>
        <w:rPr>
          <w:rFonts w:ascii="Calibri Light" w:hAnsi="Calibri Light" w:cs="Calibri Light"/>
          <w:sz w:val="22"/>
        </w:rPr>
      </w:pPr>
      <w:r w:rsidRPr="009F1254">
        <w:rPr>
          <w:rFonts w:ascii="Calibri Light" w:hAnsi="Calibri Light" w:cs="Calibri Light"/>
          <w:sz w:val="22"/>
        </w:rPr>
        <w:t>All data must be sent to DFO in the form</w:t>
      </w:r>
      <w:r w:rsidR="000E2E4F">
        <w:rPr>
          <w:rFonts w:ascii="Calibri Light" w:hAnsi="Calibri Light" w:cs="Calibri Light"/>
          <w:sz w:val="22"/>
        </w:rPr>
        <w:t xml:space="preserve">at as described in </w:t>
      </w:r>
      <w:r w:rsidR="006D309E" w:rsidRPr="006D309E">
        <w:rPr>
          <w:rFonts w:ascii="Calibri Light" w:hAnsi="Calibri Light" w:cs="Calibri Light"/>
          <w:sz w:val="22"/>
        </w:rPr>
        <w:t>section 7.3</w:t>
      </w:r>
      <w:r w:rsidRPr="009F1254">
        <w:rPr>
          <w:rFonts w:ascii="Calibri Light" w:hAnsi="Calibri Light" w:cs="Calibri Light"/>
          <w:sz w:val="22"/>
        </w:rPr>
        <w:t xml:space="preserve">. Data will be acquired by DFO utilizing an IP-IP protocol and encryption using certificates. </w:t>
      </w:r>
    </w:p>
    <w:p w14:paraId="37C670A0" w14:textId="77777777" w:rsidR="00964B3E" w:rsidRPr="009F1254" w:rsidRDefault="00964B3E" w:rsidP="00964B3E">
      <w:pPr>
        <w:ind w:left="720"/>
        <w:rPr>
          <w:rFonts w:ascii="Calibri Light" w:hAnsi="Calibri Light" w:cs="Calibri Light"/>
          <w:sz w:val="22"/>
        </w:rPr>
      </w:pPr>
    </w:p>
    <w:p w14:paraId="52DB865C" w14:textId="6916EF5A" w:rsidR="00964B3E" w:rsidRPr="00E15DD9" w:rsidRDefault="00964B3E" w:rsidP="00964B3E">
      <w:pPr>
        <w:ind w:left="720"/>
        <w:rPr>
          <w:rFonts w:ascii="Calibri Light" w:hAnsi="Calibri Light" w:cs="Calibri Light"/>
          <w:sz w:val="20"/>
        </w:rPr>
      </w:pPr>
      <w:r w:rsidRPr="009F1254">
        <w:rPr>
          <w:rFonts w:ascii="Calibri Light" w:hAnsi="Calibri Light" w:cs="Calibri Light"/>
          <w:sz w:val="22"/>
        </w:rPr>
        <w:t xml:space="preserve">CSPs must have a secure location to store VMS data, for example a server, a web service, etc. CSPs must provide DFO with a username and password using HTTP authentication </w:t>
      </w:r>
      <w:r w:rsidRPr="00AB3C26">
        <w:rPr>
          <w:rFonts w:ascii="Calibri Light" w:hAnsi="Calibri Light" w:cs="Calibri Light"/>
          <w:sz w:val="22"/>
        </w:rPr>
        <w:t xml:space="preserve">headers to access this encrypted data connection. Where possible, all data must be stored in chronological order of when positions were acquired by the </w:t>
      </w:r>
      <w:r w:rsidR="00FA6E3C" w:rsidRPr="00AB3C26">
        <w:rPr>
          <w:rFonts w:ascii="Calibri Light" w:hAnsi="Calibri Light" w:cs="Calibri Light"/>
          <w:sz w:val="22"/>
        </w:rPr>
        <w:t>hardware</w:t>
      </w:r>
      <w:r w:rsidRPr="00AB3C26">
        <w:rPr>
          <w:rFonts w:ascii="Calibri Light" w:hAnsi="Calibri Light" w:cs="Calibri Light"/>
          <w:sz w:val="22"/>
        </w:rPr>
        <w:t>. At regular intervals, DF</w:t>
      </w:r>
      <w:r w:rsidR="007E6D6D" w:rsidRPr="00AB3C26">
        <w:rPr>
          <w:rFonts w:ascii="Calibri Light" w:hAnsi="Calibri Light" w:cs="Calibri Light"/>
          <w:sz w:val="22"/>
        </w:rPr>
        <w:t>O will pull data from this repository into the National VMS Database</w:t>
      </w:r>
      <w:r w:rsidRPr="00AB3C26">
        <w:rPr>
          <w:rFonts w:ascii="Calibri Light" w:hAnsi="Calibri Light" w:cs="Calibri Light"/>
          <w:sz w:val="22"/>
        </w:rPr>
        <w:t xml:space="preserve">, using the </w:t>
      </w:r>
      <w:r w:rsidR="007E6D6D" w:rsidRPr="00AB3C26">
        <w:rPr>
          <w:rFonts w:ascii="Calibri Light" w:hAnsi="Calibri Light" w:cs="Calibri Light"/>
          <w:sz w:val="22"/>
        </w:rPr>
        <w:t>sequence number (SQ) as a guide</w:t>
      </w:r>
      <w:r w:rsidRPr="00AB3C26">
        <w:rPr>
          <w:rFonts w:ascii="Calibri Light" w:hAnsi="Calibri Light" w:cs="Calibri Light"/>
          <w:sz w:val="22"/>
        </w:rPr>
        <w:t>.</w:t>
      </w:r>
      <w:r w:rsidR="00110490" w:rsidRPr="00AB3C26">
        <w:rPr>
          <w:color w:val="1F497D"/>
        </w:rPr>
        <w:t xml:space="preserve"> </w:t>
      </w:r>
      <w:r w:rsidR="00E15DD9" w:rsidRPr="00AB3C26">
        <w:rPr>
          <w:rFonts w:ascii="Calibri Light" w:hAnsi="Calibri Light" w:cs="Calibri Light"/>
          <w:sz w:val="22"/>
        </w:rPr>
        <w:t>T</w:t>
      </w:r>
      <w:r w:rsidR="00110490" w:rsidRPr="00AB3C26">
        <w:rPr>
          <w:rFonts w:ascii="Calibri Light" w:hAnsi="Calibri Light" w:cs="Calibri Light"/>
          <w:sz w:val="22"/>
        </w:rPr>
        <w:t>h</w:t>
      </w:r>
      <w:r w:rsidR="00E15DD9" w:rsidRPr="00AB3C26">
        <w:rPr>
          <w:rFonts w:ascii="Calibri Light" w:hAnsi="Calibri Light" w:cs="Calibri Light"/>
          <w:sz w:val="22"/>
        </w:rPr>
        <w:t>e SQ is specific to each CSP, each CSP can determine how to</w:t>
      </w:r>
      <w:r w:rsidR="00110490" w:rsidRPr="00AB3C26">
        <w:rPr>
          <w:rFonts w:ascii="Calibri Light" w:hAnsi="Calibri Light" w:cs="Calibri Light"/>
          <w:sz w:val="22"/>
        </w:rPr>
        <w:t xml:space="preserve"> create this SQ so long as it is able to identify the last (or most recent) record for that CSP.</w:t>
      </w:r>
      <w:r w:rsidR="002F3015" w:rsidRPr="00AB3C26">
        <w:rPr>
          <w:rFonts w:ascii="Calibri Light" w:hAnsi="Calibri Light" w:cs="Calibri Light"/>
          <w:sz w:val="22"/>
        </w:rPr>
        <w:t xml:space="preserve"> The SQ should always reference the same position record for that CSP.</w:t>
      </w:r>
      <w:r w:rsidR="002F3015">
        <w:rPr>
          <w:rFonts w:ascii="Calibri Light" w:hAnsi="Calibri Light" w:cs="Calibri Light"/>
          <w:sz w:val="22"/>
        </w:rPr>
        <w:t xml:space="preserve"> </w:t>
      </w:r>
    </w:p>
    <w:p w14:paraId="4ABE6843" w14:textId="77777777" w:rsidR="00964B3E" w:rsidRPr="009F1254" w:rsidRDefault="00964B3E" w:rsidP="00964B3E">
      <w:pPr>
        <w:pStyle w:val="ListParagraph"/>
        <w:rPr>
          <w:rFonts w:ascii="Calibri Light" w:hAnsi="Calibri Light" w:cs="Calibri Light"/>
          <w:sz w:val="22"/>
        </w:rPr>
      </w:pPr>
    </w:p>
    <w:p w14:paraId="2D51B62F" w14:textId="31413FBB" w:rsidR="00EF6A29" w:rsidRPr="009F1254" w:rsidRDefault="00964B3E" w:rsidP="00964B3E">
      <w:pPr>
        <w:pStyle w:val="ListParagraph"/>
        <w:rPr>
          <w:rFonts w:ascii="Calibri Light" w:hAnsi="Calibri Light" w:cs="Calibri Light"/>
          <w:sz w:val="22"/>
        </w:rPr>
      </w:pPr>
      <w:r w:rsidRPr="009F1254">
        <w:rPr>
          <w:rFonts w:ascii="Calibri Light" w:hAnsi="Calibri Light" w:cs="Calibri Light"/>
          <w:sz w:val="22"/>
        </w:rPr>
        <w:lastRenderedPageBreak/>
        <w:t xml:space="preserve">All data must be made available for transmission to DFO without delay after it is received from </w:t>
      </w:r>
      <w:r w:rsidR="002F7405">
        <w:rPr>
          <w:rFonts w:ascii="Calibri Light" w:hAnsi="Calibri Light" w:cs="Calibri Light"/>
          <w:sz w:val="22"/>
        </w:rPr>
        <w:t>the hardware</w:t>
      </w:r>
      <w:r w:rsidRPr="009F1254">
        <w:rPr>
          <w:rFonts w:ascii="Calibri Light" w:hAnsi="Calibri Light" w:cs="Calibri Light"/>
          <w:sz w:val="22"/>
        </w:rPr>
        <w:t>.</w:t>
      </w:r>
      <w:r w:rsidR="007E6D6D">
        <w:rPr>
          <w:rFonts w:ascii="Calibri Light" w:hAnsi="Calibri Light" w:cs="Calibri Light"/>
          <w:sz w:val="22"/>
        </w:rPr>
        <w:t xml:space="preserve"> This allows DFO to maintain near</w:t>
      </w:r>
      <w:r w:rsidRPr="009F1254">
        <w:rPr>
          <w:rFonts w:ascii="Calibri Light" w:hAnsi="Calibri Light" w:cs="Calibri Light"/>
          <w:sz w:val="22"/>
        </w:rPr>
        <w:t>-real-time positional data with m</w:t>
      </w:r>
      <w:r w:rsidR="007E6D6D">
        <w:rPr>
          <w:rFonts w:ascii="Calibri Light" w:hAnsi="Calibri Light" w:cs="Calibri Light"/>
          <w:sz w:val="22"/>
        </w:rPr>
        <w:t>inimal latency. If, for any</w:t>
      </w:r>
      <w:r w:rsidRPr="009F1254">
        <w:rPr>
          <w:rFonts w:ascii="Calibri Light" w:hAnsi="Calibri Light" w:cs="Calibri Light"/>
          <w:sz w:val="22"/>
        </w:rPr>
        <w:t xml:space="preserve"> reason, data is not immediately available, CSP’s </w:t>
      </w:r>
      <w:r w:rsidR="007E6D6D">
        <w:rPr>
          <w:rFonts w:ascii="Calibri Light" w:hAnsi="Calibri Light" w:cs="Calibri Light"/>
          <w:sz w:val="22"/>
        </w:rPr>
        <w:t>must</w:t>
      </w:r>
      <w:r w:rsidRPr="009F1254">
        <w:rPr>
          <w:rFonts w:ascii="Calibri Light" w:hAnsi="Calibri Light" w:cs="Calibri Light"/>
          <w:sz w:val="22"/>
        </w:rPr>
        <w:t xml:space="preserve"> notify DFO as soon as practical.</w:t>
      </w:r>
    </w:p>
    <w:p w14:paraId="06EBF4C4" w14:textId="77777777" w:rsidR="00964B3E" w:rsidRPr="00964B3E" w:rsidRDefault="00964B3E" w:rsidP="00964B3E">
      <w:pPr>
        <w:pStyle w:val="ListParagraph"/>
        <w:rPr>
          <w:rFonts w:asciiTheme="majorHAnsi" w:hAnsiTheme="majorHAnsi" w:cstheme="majorHAnsi"/>
          <w:sz w:val="22"/>
          <w:szCs w:val="22"/>
        </w:rPr>
      </w:pPr>
    </w:p>
    <w:p w14:paraId="5E3D2B3C" w14:textId="2E4E6307" w:rsidR="00013946" w:rsidRPr="004A084B" w:rsidRDefault="00013946" w:rsidP="00235724">
      <w:pPr>
        <w:pStyle w:val="Heading2"/>
        <w:numPr>
          <w:ilvl w:val="1"/>
          <w:numId w:val="10"/>
        </w:numPr>
      </w:pPr>
      <w:bookmarkStart w:id="43" w:name="_Toc45711261"/>
      <w:r w:rsidRPr="004A084B">
        <w:t>Geofencing</w:t>
      </w:r>
      <w:bookmarkEnd w:id="43"/>
    </w:p>
    <w:p w14:paraId="27FF48B6" w14:textId="63B72EEE" w:rsidR="00013946" w:rsidRPr="00574109" w:rsidRDefault="00013946" w:rsidP="00013946">
      <w:pPr>
        <w:pStyle w:val="ListParagraph"/>
        <w:rPr>
          <w:rFonts w:ascii="Calibri Light" w:hAnsi="Calibri Light" w:cs="Calibri Light"/>
          <w:sz w:val="22"/>
          <w:szCs w:val="22"/>
        </w:rPr>
      </w:pPr>
      <w:r w:rsidRPr="004A084B">
        <w:rPr>
          <w:rFonts w:ascii="Calibri Light" w:hAnsi="Calibri Light" w:cs="Calibri Light"/>
          <w:sz w:val="22"/>
          <w:szCs w:val="22"/>
        </w:rPr>
        <w:t xml:space="preserve">The VMS software must be able to create geofences  based on coordinates of specified areas (international, Marine Protected Areas (MPA’s), closed zones, etc) provided by DFO. It must also be able to send entry and exit </w:t>
      </w:r>
      <w:r w:rsidR="002F3015" w:rsidRPr="004A084B">
        <w:rPr>
          <w:rFonts w:ascii="Calibri Light" w:hAnsi="Calibri Light" w:cs="Calibri Light"/>
          <w:sz w:val="22"/>
          <w:szCs w:val="22"/>
        </w:rPr>
        <w:t>reports</w:t>
      </w:r>
      <w:r w:rsidRPr="004A084B">
        <w:rPr>
          <w:rFonts w:ascii="Calibri Light" w:hAnsi="Calibri Light" w:cs="Calibri Light"/>
          <w:sz w:val="22"/>
          <w:szCs w:val="22"/>
        </w:rPr>
        <w:t xml:space="preserve">, which may be based on predefined conditions (such as speed, for example), related to these geofences.  The VMS hardware must be able to receive and update these coordinates either remotely or via a physical update by the CSP. These </w:t>
      </w:r>
      <w:r w:rsidR="00847C59" w:rsidRPr="004A084B">
        <w:rPr>
          <w:rFonts w:ascii="Calibri Light" w:hAnsi="Calibri Light" w:cs="Calibri Light"/>
          <w:sz w:val="22"/>
          <w:szCs w:val="22"/>
        </w:rPr>
        <w:t>reports</w:t>
      </w:r>
      <w:r w:rsidRPr="004A084B">
        <w:rPr>
          <w:rFonts w:ascii="Calibri Light" w:hAnsi="Calibri Light" w:cs="Calibri Light"/>
          <w:sz w:val="22"/>
          <w:szCs w:val="22"/>
        </w:rPr>
        <w:t xml:space="preserve"> are in additional to the regular positional </w:t>
      </w:r>
      <w:r w:rsidR="00847C59" w:rsidRPr="004A084B">
        <w:rPr>
          <w:rFonts w:ascii="Calibri Light" w:hAnsi="Calibri Light" w:cs="Calibri Light"/>
          <w:sz w:val="22"/>
          <w:szCs w:val="22"/>
        </w:rPr>
        <w:t>reports</w:t>
      </w:r>
      <w:r w:rsidRPr="004A084B">
        <w:rPr>
          <w:rFonts w:ascii="Calibri Light" w:hAnsi="Calibri Light" w:cs="Calibri Light"/>
          <w:sz w:val="22"/>
          <w:szCs w:val="22"/>
        </w:rPr>
        <w:t>.</w:t>
      </w:r>
    </w:p>
    <w:p w14:paraId="1039BC58" w14:textId="4EC1FC2B" w:rsidR="00013946" w:rsidRDefault="00013946" w:rsidP="00013946">
      <w:pPr>
        <w:ind w:left="720"/>
      </w:pPr>
    </w:p>
    <w:p w14:paraId="02F3CF12" w14:textId="77777777" w:rsidR="00013946" w:rsidRPr="00013946" w:rsidRDefault="00013946" w:rsidP="00013946">
      <w:pPr>
        <w:ind w:left="720"/>
      </w:pPr>
    </w:p>
    <w:p w14:paraId="21A6E034" w14:textId="409CE655" w:rsidR="00706E76" w:rsidRPr="00EF6A29" w:rsidRDefault="00706E76" w:rsidP="00235724">
      <w:pPr>
        <w:pStyle w:val="Heading2"/>
        <w:numPr>
          <w:ilvl w:val="1"/>
          <w:numId w:val="10"/>
        </w:numPr>
      </w:pPr>
      <w:bookmarkStart w:id="44" w:name="_Toc45711262"/>
      <w:r w:rsidRPr="00496DDC">
        <w:t>Data Protection/Privacy</w:t>
      </w:r>
      <w:bookmarkEnd w:id="44"/>
    </w:p>
    <w:p w14:paraId="2D8EBF52" w14:textId="77777777" w:rsidR="002F3015" w:rsidRDefault="0018508C" w:rsidP="002F3015">
      <w:pPr>
        <w:ind w:left="720"/>
        <w:rPr>
          <w:rFonts w:ascii="Calibri Light" w:hAnsi="Calibri Light" w:cs="Calibri Light"/>
          <w:sz w:val="22"/>
          <w:szCs w:val="22"/>
        </w:rPr>
      </w:pPr>
      <w:r w:rsidRPr="002F3015">
        <w:rPr>
          <w:rFonts w:ascii="Calibri Light" w:hAnsi="Calibri Light" w:cs="Calibri Light"/>
          <w:sz w:val="22"/>
          <w:szCs w:val="22"/>
        </w:rPr>
        <w:t xml:space="preserve">Data from VMS </w:t>
      </w:r>
      <w:r w:rsidR="002F7405" w:rsidRPr="002F3015">
        <w:rPr>
          <w:rFonts w:ascii="Calibri Light" w:hAnsi="Calibri Light" w:cs="Calibri Light"/>
          <w:sz w:val="22"/>
          <w:szCs w:val="22"/>
        </w:rPr>
        <w:t>hardware</w:t>
      </w:r>
      <w:r w:rsidRPr="002F3015">
        <w:rPr>
          <w:rFonts w:ascii="Calibri Light" w:hAnsi="Calibri Light" w:cs="Calibri Light"/>
          <w:sz w:val="22"/>
          <w:szCs w:val="22"/>
        </w:rPr>
        <w:t xml:space="preserve"> is collected by CSPs for the purpose of transmitting to DFO</w:t>
      </w:r>
      <w:r w:rsidR="00A7492B" w:rsidRPr="002F3015">
        <w:rPr>
          <w:rFonts w:ascii="Calibri Light" w:hAnsi="Calibri Light" w:cs="Calibri Light"/>
          <w:sz w:val="22"/>
          <w:szCs w:val="22"/>
        </w:rPr>
        <w:t xml:space="preserve"> on behalf of </w:t>
      </w:r>
      <w:r w:rsidR="007E6D6D" w:rsidRPr="002F3015">
        <w:rPr>
          <w:rFonts w:ascii="Calibri Light" w:hAnsi="Calibri Light" w:cs="Calibri Light"/>
          <w:sz w:val="22"/>
          <w:szCs w:val="22"/>
        </w:rPr>
        <w:t>their clients</w:t>
      </w:r>
      <w:r w:rsidRPr="002F3015">
        <w:rPr>
          <w:rFonts w:ascii="Calibri Light" w:hAnsi="Calibri Light" w:cs="Calibri Light"/>
          <w:sz w:val="22"/>
          <w:szCs w:val="22"/>
        </w:rPr>
        <w:t xml:space="preserve">. Note that applicable data protection laws require CSPs to appropriately safeguard any identifiable data such as personal information that it collects from </w:t>
      </w:r>
      <w:r w:rsidR="002F7405" w:rsidRPr="002F3015">
        <w:rPr>
          <w:rFonts w:ascii="Calibri Light" w:hAnsi="Calibri Light" w:cs="Calibri Light"/>
          <w:sz w:val="22"/>
          <w:szCs w:val="22"/>
        </w:rPr>
        <w:t xml:space="preserve">all </w:t>
      </w:r>
      <w:r w:rsidRPr="002F3015">
        <w:rPr>
          <w:rFonts w:ascii="Calibri Light" w:hAnsi="Calibri Light" w:cs="Calibri Light"/>
          <w:sz w:val="22"/>
          <w:szCs w:val="22"/>
        </w:rPr>
        <w:t xml:space="preserve">VMS </w:t>
      </w:r>
      <w:r w:rsidR="002F7405" w:rsidRPr="002F3015">
        <w:rPr>
          <w:rFonts w:ascii="Calibri Light" w:hAnsi="Calibri Light" w:cs="Calibri Light"/>
          <w:sz w:val="22"/>
          <w:szCs w:val="22"/>
        </w:rPr>
        <w:t>hardware</w:t>
      </w:r>
      <w:r w:rsidRPr="002F3015">
        <w:rPr>
          <w:rFonts w:ascii="Calibri Light" w:hAnsi="Calibri Light" w:cs="Calibri Light"/>
          <w:sz w:val="22"/>
          <w:szCs w:val="22"/>
        </w:rPr>
        <w:t xml:space="preserve">. </w:t>
      </w:r>
    </w:p>
    <w:p w14:paraId="33B13F08" w14:textId="77777777" w:rsidR="002F3015" w:rsidRDefault="002F3015" w:rsidP="002F3015">
      <w:pPr>
        <w:ind w:left="720"/>
        <w:rPr>
          <w:rFonts w:ascii="Calibri Light" w:hAnsi="Calibri Light" w:cs="Calibri Light"/>
          <w:sz w:val="22"/>
          <w:szCs w:val="22"/>
        </w:rPr>
      </w:pPr>
    </w:p>
    <w:p w14:paraId="13530BA0" w14:textId="3D104198" w:rsidR="0018508C" w:rsidRPr="002F3015" w:rsidRDefault="0018508C" w:rsidP="002F3015">
      <w:pPr>
        <w:ind w:left="720"/>
        <w:rPr>
          <w:rFonts w:ascii="Calibri Light" w:hAnsi="Calibri Light" w:cs="Calibri Light"/>
          <w:sz w:val="22"/>
          <w:szCs w:val="22"/>
        </w:rPr>
      </w:pPr>
      <w:r w:rsidRPr="002F3015">
        <w:rPr>
          <w:rFonts w:ascii="Calibri Light" w:hAnsi="Calibri Light" w:cs="Calibri Light"/>
          <w:sz w:val="22"/>
          <w:szCs w:val="22"/>
        </w:rPr>
        <w:t xml:space="preserve">Identifiable data may only be used for the purpose for which it was collected; CSPs must obtain consent from </w:t>
      </w:r>
      <w:r w:rsidR="00CD5001" w:rsidRPr="002F3015">
        <w:rPr>
          <w:rFonts w:ascii="Calibri Light" w:hAnsi="Calibri Light" w:cs="Calibri Light"/>
          <w:sz w:val="22"/>
          <w:szCs w:val="22"/>
        </w:rPr>
        <w:t>their clients if they intend</w:t>
      </w:r>
      <w:r w:rsidRPr="002F3015">
        <w:rPr>
          <w:rFonts w:ascii="Calibri Light" w:hAnsi="Calibri Light" w:cs="Calibri Light"/>
          <w:sz w:val="22"/>
          <w:szCs w:val="22"/>
        </w:rPr>
        <w:t xml:space="preserve"> to use or disclose identifiable data for other purposes. </w:t>
      </w:r>
      <w:r w:rsidR="00CD5001" w:rsidRPr="002F3015">
        <w:rPr>
          <w:rFonts w:ascii="Calibri Light" w:hAnsi="Calibri Light" w:cs="Calibri Light"/>
          <w:sz w:val="22"/>
          <w:szCs w:val="22"/>
        </w:rPr>
        <w:t>Clients</w:t>
      </w:r>
      <w:r w:rsidRPr="002F3015">
        <w:rPr>
          <w:rFonts w:ascii="Calibri Light" w:hAnsi="Calibri Light" w:cs="Calibri Light"/>
          <w:sz w:val="22"/>
          <w:szCs w:val="22"/>
        </w:rPr>
        <w:t xml:space="preserve"> have a right to access their information and correct inaccurate information held by a CSP. </w:t>
      </w:r>
    </w:p>
    <w:p w14:paraId="39B98522" w14:textId="517ED5CE" w:rsidR="00706E76" w:rsidRPr="00596CC5" w:rsidRDefault="00706E76" w:rsidP="00596CC5">
      <w:pPr>
        <w:rPr>
          <w:rFonts w:asciiTheme="majorHAnsi" w:hAnsiTheme="majorHAnsi" w:cstheme="majorHAnsi"/>
          <w:b/>
          <w:sz w:val="22"/>
          <w:szCs w:val="22"/>
        </w:rPr>
      </w:pPr>
    </w:p>
    <w:p w14:paraId="7114D401" w14:textId="0E049507" w:rsidR="00644CC8" w:rsidRPr="000547FC" w:rsidRDefault="000A4C7B" w:rsidP="00235724">
      <w:pPr>
        <w:pStyle w:val="Heading1"/>
        <w:numPr>
          <w:ilvl w:val="0"/>
          <w:numId w:val="10"/>
        </w:numPr>
      </w:pPr>
      <w:bookmarkStart w:id="45" w:name="_Toc45711263"/>
      <w:r>
        <w:t xml:space="preserve">Previously Approved </w:t>
      </w:r>
      <w:r w:rsidR="004B3581">
        <w:t>Hardware</w:t>
      </w:r>
      <w:bookmarkEnd w:id="45"/>
    </w:p>
    <w:p w14:paraId="4EAE81A8" w14:textId="77777777" w:rsidR="003E3C1C" w:rsidRPr="000547FC" w:rsidRDefault="003E3C1C" w:rsidP="003E3C1C">
      <w:pPr>
        <w:pStyle w:val="ListParagraph"/>
        <w:ind w:left="360"/>
        <w:rPr>
          <w:rFonts w:asciiTheme="majorHAnsi" w:hAnsiTheme="majorHAnsi" w:cstheme="majorHAnsi"/>
          <w:b/>
          <w:color w:val="4F81BD" w:themeColor="accent1"/>
          <w:sz w:val="22"/>
          <w:szCs w:val="22"/>
        </w:rPr>
      </w:pPr>
    </w:p>
    <w:p w14:paraId="3B3AB95F" w14:textId="15D10AC2" w:rsidR="007253CC" w:rsidRPr="002C2D8E" w:rsidRDefault="006208D5" w:rsidP="003E3C1C">
      <w:pPr>
        <w:pStyle w:val="ListParagraph"/>
        <w:ind w:left="360"/>
        <w:rPr>
          <w:rFonts w:ascii="Calibri Light" w:hAnsi="Calibri Light" w:cs="Calibri Light"/>
          <w:sz w:val="22"/>
          <w:szCs w:val="22"/>
        </w:rPr>
      </w:pPr>
      <w:r w:rsidRPr="002C2D8E">
        <w:rPr>
          <w:rFonts w:ascii="Calibri Light" w:hAnsi="Calibri Light" w:cs="Calibri Light"/>
          <w:sz w:val="22"/>
          <w:szCs w:val="22"/>
        </w:rPr>
        <w:t xml:space="preserve">VMS </w:t>
      </w:r>
      <w:r w:rsidR="002F7405">
        <w:rPr>
          <w:rFonts w:ascii="Calibri Light" w:hAnsi="Calibri Light" w:cs="Calibri Light"/>
          <w:sz w:val="22"/>
          <w:szCs w:val="22"/>
        </w:rPr>
        <w:t>hardware</w:t>
      </w:r>
      <w:r w:rsidRPr="002C2D8E">
        <w:rPr>
          <w:rFonts w:ascii="Calibri Light" w:hAnsi="Calibri Light" w:cs="Calibri Light"/>
          <w:sz w:val="22"/>
          <w:szCs w:val="22"/>
        </w:rPr>
        <w:t xml:space="preserve"> that have been previously approved under the </w:t>
      </w:r>
      <w:r w:rsidRPr="002C2D8E">
        <w:rPr>
          <w:rFonts w:ascii="Calibri Light" w:hAnsi="Calibri Light" w:cs="Calibri Light"/>
          <w:i/>
          <w:sz w:val="22"/>
          <w:szCs w:val="22"/>
        </w:rPr>
        <w:t xml:space="preserve">Fisheries and Oceans Hardware Type </w:t>
      </w:r>
      <w:r w:rsidRPr="009B5A56">
        <w:rPr>
          <w:rFonts w:ascii="Calibri Light" w:hAnsi="Calibri Light" w:cs="Calibri Light"/>
          <w:i/>
          <w:sz w:val="22"/>
          <w:szCs w:val="22"/>
        </w:rPr>
        <w:t>Approval Process (version 1.3.0 September 06, 2015)</w:t>
      </w:r>
      <w:r w:rsidR="00D03C60" w:rsidRPr="009B5A56">
        <w:rPr>
          <w:rFonts w:ascii="Calibri Light" w:hAnsi="Calibri Light" w:cs="Calibri Light"/>
          <w:sz w:val="22"/>
          <w:szCs w:val="22"/>
        </w:rPr>
        <w:t xml:space="preserve">, including those </w:t>
      </w:r>
      <w:r w:rsidR="004B3581" w:rsidRPr="009B5A56">
        <w:rPr>
          <w:rFonts w:ascii="Calibri Light" w:hAnsi="Calibri Light" w:cs="Calibri Light"/>
          <w:sz w:val="22"/>
          <w:szCs w:val="22"/>
        </w:rPr>
        <w:t>hardware</w:t>
      </w:r>
      <w:r w:rsidR="00D03C60" w:rsidRPr="009B5A56">
        <w:rPr>
          <w:rFonts w:ascii="Calibri Light" w:hAnsi="Calibri Light" w:cs="Calibri Light"/>
          <w:sz w:val="22"/>
          <w:szCs w:val="22"/>
        </w:rPr>
        <w:t xml:space="preserve"> that were grandfathered in,</w:t>
      </w:r>
      <w:r w:rsidRPr="009B5A56">
        <w:rPr>
          <w:rFonts w:ascii="Calibri Light" w:hAnsi="Calibri Light" w:cs="Calibri Light"/>
          <w:i/>
          <w:sz w:val="22"/>
          <w:szCs w:val="22"/>
        </w:rPr>
        <w:t xml:space="preserve"> </w:t>
      </w:r>
      <w:r w:rsidRPr="009B5A56">
        <w:rPr>
          <w:rFonts w:ascii="Calibri Light" w:hAnsi="Calibri Light" w:cs="Calibri Light"/>
          <w:sz w:val="22"/>
          <w:szCs w:val="22"/>
        </w:rPr>
        <w:t xml:space="preserve">must </w:t>
      </w:r>
      <w:r w:rsidR="003A6E2E" w:rsidRPr="009B5A56">
        <w:rPr>
          <w:rFonts w:ascii="Calibri Light" w:hAnsi="Calibri Light" w:cs="Calibri Light"/>
          <w:sz w:val="22"/>
          <w:szCs w:val="22"/>
        </w:rPr>
        <w:t xml:space="preserve">now </w:t>
      </w:r>
      <w:r w:rsidRPr="009B5A56">
        <w:rPr>
          <w:rFonts w:ascii="Calibri Light" w:hAnsi="Calibri Light" w:cs="Calibri Light"/>
          <w:sz w:val="22"/>
          <w:szCs w:val="22"/>
        </w:rPr>
        <w:t>be qualified u</w:t>
      </w:r>
      <w:r w:rsidR="00583A41" w:rsidRPr="009B5A56">
        <w:rPr>
          <w:rFonts w:ascii="Calibri Light" w:hAnsi="Calibri Light" w:cs="Calibri Light"/>
          <w:sz w:val="22"/>
          <w:szCs w:val="22"/>
        </w:rPr>
        <w:t>nder the DFO VMS Qualification P</w:t>
      </w:r>
      <w:r w:rsidR="00EC0D7C">
        <w:rPr>
          <w:rFonts w:ascii="Calibri Light" w:hAnsi="Calibri Light" w:cs="Calibri Light"/>
          <w:sz w:val="22"/>
          <w:szCs w:val="22"/>
        </w:rPr>
        <w:t>rogram (S</w:t>
      </w:r>
      <w:r w:rsidRPr="009B5A56">
        <w:rPr>
          <w:rFonts w:ascii="Calibri Light" w:hAnsi="Calibri Light" w:cs="Calibri Light"/>
          <w:sz w:val="22"/>
          <w:szCs w:val="22"/>
        </w:rPr>
        <w:t xml:space="preserve">ection </w:t>
      </w:r>
      <w:r w:rsidR="00EC0D7C">
        <w:rPr>
          <w:rFonts w:ascii="Calibri Light" w:hAnsi="Calibri Light" w:cs="Calibri Light"/>
          <w:sz w:val="22"/>
          <w:szCs w:val="22"/>
        </w:rPr>
        <w:t>5</w:t>
      </w:r>
      <w:r w:rsidR="007253CC" w:rsidRPr="009B5A56">
        <w:rPr>
          <w:rFonts w:ascii="Calibri Light" w:hAnsi="Calibri Light" w:cs="Calibri Light"/>
          <w:sz w:val="22"/>
          <w:szCs w:val="22"/>
        </w:rPr>
        <w:t xml:space="preserve">). </w:t>
      </w:r>
      <w:r w:rsidR="001A0C9B" w:rsidRPr="009B5A56">
        <w:rPr>
          <w:rFonts w:ascii="Calibri Light" w:hAnsi="Calibri Light" w:cs="Calibri Light"/>
          <w:sz w:val="22"/>
          <w:szCs w:val="22"/>
        </w:rPr>
        <w:t>Service</w:t>
      </w:r>
      <w:r w:rsidR="001A0C9B" w:rsidRPr="002C2D8E">
        <w:rPr>
          <w:rFonts w:ascii="Calibri Light" w:hAnsi="Calibri Light" w:cs="Calibri Light"/>
          <w:sz w:val="22"/>
          <w:szCs w:val="22"/>
        </w:rPr>
        <w:t xml:space="preserve"> providers will be given six (6) months from the effective date of this standard to have their</w:t>
      </w:r>
      <w:r w:rsidR="007348E5" w:rsidRPr="002C2D8E">
        <w:rPr>
          <w:rFonts w:ascii="Calibri Light" w:hAnsi="Calibri Light" w:cs="Calibri Light"/>
          <w:sz w:val="22"/>
          <w:szCs w:val="22"/>
        </w:rPr>
        <w:t xml:space="preserve"> existing</w:t>
      </w:r>
      <w:r w:rsidR="00EF761F">
        <w:rPr>
          <w:rFonts w:ascii="Calibri Light" w:hAnsi="Calibri Light" w:cs="Calibri Light"/>
          <w:sz w:val="22"/>
          <w:szCs w:val="22"/>
        </w:rPr>
        <w:t xml:space="preserve"> </w:t>
      </w:r>
      <w:r w:rsidR="002F7405">
        <w:rPr>
          <w:rFonts w:ascii="Calibri Light" w:hAnsi="Calibri Light" w:cs="Calibri Light"/>
          <w:sz w:val="22"/>
          <w:szCs w:val="22"/>
        </w:rPr>
        <w:t>hardware</w:t>
      </w:r>
      <w:r w:rsidR="001A0C9B" w:rsidRPr="002C2D8E">
        <w:rPr>
          <w:rFonts w:ascii="Calibri Light" w:hAnsi="Calibri Light" w:cs="Calibri Light"/>
          <w:sz w:val="22"/>
          <w:szCs w:val="22"/>
        </w:rPr>
        <w:t xml:space="preserve"> qualified. </w:t>
      </w:r>
      <w:r w:rsidR="007253CC" w:rsidRPr="002C2D8E">
        <w:rPr>
          <w:rFonts w:ascii="Calibri Light" w:hAnsi="Calibri Light" w:cs="Calibri Light"/>
          <w:sz w:val="22"/>
          <w:szCs w:val="22"/>
        </w:rPr>
        <w:t>Those that meet the new standard will be qualified for use by DFO. Those th</w:t>
      </w:r>
      <w:r w:rsidR="001A0C9B" w:rsidRPr="002C2D8E">
        <w:rPr>
          <w:rFonts w:ascii="Calibri Light" w:hAnsi="Calibri Light" w:cs="Calibri Light"/>
          <w:sz w:val="22"/>
          <w:szCs w:val="22"/>
        </w:rPr>
        <w:t>at do not meet the new standard</w:t>
      </w:r>
      <w:r w:rsidR="007253CC" w:rsidRPr="002C2D8E">
        <w:rPr>
          <w:rFonts w:ascii="Calibri Light" w:hAnsi="Calibri Light" w:cs="Calibri Light"/>
          <w:sz w:val="22"/>
          <w:szCs w:val="22"/>
        </w:rPr>
        <w:t xml:space="preserve"> will not be qualified for use in Canada. </w:t>
      </w:r>
      <w:r w:rsidR="004B3581">
        <w:rPr>
          <w:rFonts w:ascii="Calibri Light" w:hAnsi="Calibri Light" w:cs="Calibri Light"/>
          <w:sz w:val="22"/>
          <w:szCs w:val="22"/>
        </w:rPr>
        <w:t>Hardware</w:t>
      </w:r>
      <w:r w:rsidR="002C2D8E">
        <w:rPr>
          <w:rFonts w:ascii="Calibri Light" w:hAnsi="Calibri Light" w:cs="Calibri Light"/>
          <w:sz w:val="22"/>
          <w:szCs w:val="22"/>
        </w:rPr>
        <w:t xml:space="preserve"> </w:t>
      </w:r>
      <w:r w:rsidR="004B3581">
        <w:rPr>
          <w:rFonts w:ascii="Calibri Light" w:hAnsi="Calibri Light" w:cs="Calibri Light"/>
          <w:sz w:val="22"/>
          <w:szCs w:val="22"/>
        </w:rPr>
        <w:t xml:space="preserve">that has not been </w:t>
      </w:r>
      <w:r w:rsidR="002C2D8E">
        <w:rPr>
          <w:rFonts w:ascii="Calibri Light" w:hAnsi="Calibri Light" w:cs="Calibri Light"/>
          <w:sz w:val="22"/>
          <w:szCs w:val="22"/>
        </w:rPr>
        <w:t xml:space="preserve">submitted for qualification within the six (6) month period will be removed from the </w:t>
      </w:r>
      <w:r w:rsidR="00BD6DE7" w:rsidRPr="0019680F">
        <w:rPr>
          <w:rFonts w:ascii="Calibri Light" w:hAnsi="Calibri Light" w:cs="Calibri Light"/>
          <w:sz w:val="22"/>
          <w:szCs w:val="22"/>
        </w:rPr>
        <w:t xml:space="preserve">list of </w:t>
      </w:r>
      <w:r w:rsidR="0019680F" w:rsidRPr="0019680F">
        <w:rPr>
          <w:rFonts w:ascii="Calibri Light" w:hAnsi="Calibri Light" w:cs="Calibri Light"/>
          <w:sz w:val="22"/>
          <w:szCs w:val="22"/>
        </w:rPr>
        <w:t xml:space="preserve">units </w:t>
      </w:r>
      <w:r w:rsidR="00BD6DE7" w:rsidRPr="0019680F">
        <w:rPr>
          <w:rFonts w:ascii="Calibri Light" w:hAnsi="Calibri Light" w:cs="Calibri Light"/>
          <w:sz w:val="22"/>
          <w:szCs w:val="22"/>
        </w:rPr>
        <w:t xml:space="preserve">qualified </w:t>
      </w:r>
      <w:r w:rsidR="0019680F">
        <w:rPr>
          <w:rFonts w:ascii="Calibri Light" w:hAnsi="Calibri Light" w:cs="Calibri Light"/>
          <w:sz w:val="22"/>
          <w:szCs w:val="22"/>
        </w:rPr>
        <w:t>for use in Canada</w:t>
      </w:r>
      <w:r w:rsidR="002C2D8E">
        <w:rPr>
          <w:rFonts w:ascii="Calibri Light" w:hAnsi="Calibri Light" w:cs="Calibri Light"/>
          <w:sz w:val="22"/>
          <w:szCs w:val="22"/>
        </w:rPr>
        <w:t>.</w:t>
      </w:r>
      <w:r w:rsidR="00DA3170">
        <w:rPr>
          <w:rFonts w:ascii="Calibri Light" w:hAnsi="Calibri Light" w:cs="Calibri Light"/>
          <w:sz w:val="22"/>
          <w:szCs w:val="22"/>
        </w:rPr>
        <w:t xml:space="preserve"> </w:t>
      </w:r>
      <w:r w:rsidR="007E6D6D">
        <w:rPr>
          <w:rFonts w:ascii="Calibri Light" w:hAnsi="Calibri Light" w:cs="Calibri Light"/>
          <w:sz w:val="22"/>
          <w:szCs w:val="22"/>
        </w:rPr>
        <w:t xml:space="preserve">Developers with </w:t>
      </w:r>
      <w:r w:rsidR="00EF761F" w:rsidRPr="00C35D38">
        <w:rPr>
          <w:rFonts w:ascii="Calibri Light" w:hAnsi="Calibri Light" w:cs="Calibri Light"/>
          <w:sz w:val="22"/>
          <w:szCs w:val="22"/>
        </w:rPr>
        <w:t>new hardware may submit it at any time following the effective date of this standard.</w:t>
      </w:r>
    </w:p>
    <w:p w14:paraId="5AF4183B" w14:textId="77777777" w:rsidR="007253CC" w:rsidRPr="002C2D8E" w:rsidRDefault="007253CC" w:rsidP="003E3C1C">
      <w:pPr>
        <w:pStyle w:val="ListParagraph"/>
        <w:ind w:left="360"/>
        <w:rPr>
          <w:rFonts w:ascii="Calibri Light" w:hAnsi="Calibri Light" w:cs="Calibri Light"/>
          <w:sz w:val="22"/>
          <w:szCs w:val="22"/>
        </w:rPr>
      </w:pPr>
    </w:p>
    <w:p w14:paraId="1198FE0A" w14:textId="27A98188" w:rsidR="006208D5" w:rsidRPr="002C2D8E" w:rsidRDefault="00D733AC" w:rsidP="003E3C1C">
      <w:pPr>
        <w:pStyle w:val="ListParagraph"/>
        <w:ind w:left="360"/>
        <w:rPr>
          <w:rFonts w:ascii="Calibri Light" w:hAnsi="Calibri Light" w:cs="Calibri Light"/>
          <w:sz w:val="22"/>
          <w:szCs w:val="22"/>
        </w:rPr>
      </w:pPr>
      <w:r w:rsidRPr="00EF761F">
        <w:rPr>
          <w:rFonts w:ascii="Calibri Light" w:hAnsi="Calibri Light" w:cs="Calibri Light"/>
          <w:sz w:val="22"/>
          <w:szCs w:val="22"/>
        </w:rPr>
        <w:t xml:space="preserve">If a </w:t>
      </w:r>
      <w:r w:rsidR="00EC0D7C">
        <w:rPr>
          <w:rFonts w:ascii="Calibri Light" w:hAnsi="Calibri Light" w:cs="Calibri Light"/>
          <w:sz w:val="22"/>
          <w:szCs w:val="22"/>
        </w:rPr>
        <w:t>fish harvester</w:t>
      </w:r>
      <w:r w:rsidRPr="00EF761F">
        <w:rPr>
          <w:rFonts w:ascii="Calibri Light" w:hAnsi="Calibri Light" w:cs="Calibri Light"/>
          <w:sz w:val="22"/>
          <w:szCs w:val="22"/>
        </w:rPr>
        <w:t xml:space="preserve"> </w:t>
      </w:r>
      <w:r w:rsidR="007E6D6D">
        <w:rPr>
          <w:rFonts w:ascii="Calibri Light" w:hAnsi="Calibri Light" w:cs="Calibri Light"/>
          <w:sz w:val="22"/>
          <w:szCs w:val="22"/>
        </w:rPr>
        <w:t xml:space="preserve">has </w:t>
      </w:r>
      <w:r w:rsidR="004B3581" w:rsidRPr="00EF761F">
        <w:rPr>
          <w:rFonts w:ascii="Calibri Light" w:hAnsi="Calibri Light" w:cs="Calibri Light"/>
          <w:sz w:val="22"/>
          <w:szCs w:val="22"/>
        </w:rPr>
        <w:t>hardware</w:t>
      </w:r>
      <w:r w:rsidR="007253CC" w:rsidRPr="00EF761F">
        <w:rPr>
          <w:rFonts w:ascii="Calibri Light" w:hAnsi="Calibri Light" w:cs="Calibri Light"/>
          <w:sz w:val="22"/>
          <w:szCs w:val="22"/>
        </w:rPr>
        <w:t xml:space="preserve"> that do</w:t>
      </w:r>
      <w:r w:rsidR="009D5B32" w:rsidRPr="00EF761F">
        <w:rPr>
          <w:rFonts w:ascii="Calibri Light" w:hAnsi="Calibri Light" w:cs="Calibri Light"/>
          <w:sz w:val="22"/>
          <w:szCs w:val="22"/>
        </w:rPr>
        <w:t>es</w:t>
      </w:r>
      <w:r w:rsidR="001A0C9B" w:rsidRPr="00EF761F">
        <w:rPr>
          <w:rFonts w:ascii="Calibri Light" w:hAnsi="Calibri Light" w:cs="Calibri Light"/>
          <w:sz w:val="22"/>
          <w:szCs w:val="22"/>
        </w:rPr>
        <w:t xml:space="preserve"> not meet this new standard</w:t>
      </w:r>
      <w:r w:rsidR="009D5B32" w:rsidRPr="00EF761F">
        <w:rPr>
          <w:rFonts w:ascii="Calibri Light" w:hAnsi="Calibri Light" w:cs="Calibri Light"/>
          <w:sz w:val="22"/>
          <w:szCs w:val="22"/>
        </w:rPr>
        <w:t>, they</w:t>
      </w:r>
      <w:r w:rsidR="007253CC" w:rsidRPr="00EF761F">
        <w:rPr>
          <w:rFonts w:ascii="Calibri Light" w:hAnsi="Calibri Light" w:cs="Calibri Light"/>
          <w:sz w:val="22"/>
          <w:szCs w:val="22"/>
        </w:rPr>
        <w:t xml:space="preserve"> will be given one </w:t>
      </w:r>
      <w:r w:rsidR="007348E5" w:rsidRPr="00EF761F">
        <w:rPr>
          <w:rFonts w:ascii="Calibri Light" w:hAnsi="Calibri Light" w:cs="Calibri Light"/>
          <w:sz w:val="22"/>
          <w:szCs w:val="22"/>
        </w:rPr>
        <w:t xml:space="preserve">(1) </w:t>
      </w:r>
      <w:r w:rsidR="007253CC" w:rsidRPr="00EF761F">
        <w:rPr>
          <w:rFonts w:ascii="Calibri Light" w:hAnsi="Calibri Light" w:cs="Calibri Light"/>
          <w:sz w:val="22"/>
          <w:szCs w:val="22"/>
        </w:rPr>
        <w:t xml:space="preserve">year </w:t>
      </w:r>
      <w:r w:rsidR="00583A41" w:rsidRPr="00EF761F">
        <w:rPr>
          <w:rFonts w:ascii="Calibri Light" w:hAnsi="Calibri Light" w:cs="Calibri Light"/>
          <w:sz w:val="22"/>
          <w:szCs w:val="22"/>
        </w:rPr>
        <w:t xml:space="preserve">from the </w:t>
      </w:r>
      <w:r w:rsidR="00A841A6" w:rsidRPr="00EF761F">
        <w:rPr>
          <w:rFonts w:ascii="Calibri Light" w:hAnsi="Calibri Light" w:cs="Calibri Light"/>
          <w:sz w:val="22"/>
          <w:szCs w:val="22"/>
        </w:rPr>
        <w:t>end of the initial 6 month qualification period (i.e. 18 months from the effective date)</w:t>
      </w:r>
      <w:r w:rsidR="007348E5" w:rsidRPr="00EF761F">
        <w:rPr>
          <w:rFonts w:ascii="Calibri Light" w:hAnsi="Calibri Light" w:cs="Calibri Light"/>
          <w:sz w:val="22"/>
          <w:szCs w:val="22"/>
        </w:rPr>
        <w:t xml:space="preserve"> </w:t>
      </w:r>
      <w:r w:rsidR="007253CC" w:rsidRPr="00EF761F">
        <w:rPr>
          <w:rFonts w:ascii="Calibri Light" w:hAnsi="Calibri Light" w:cs="Calibri Light"/>
          <w:sz w:val="22"/>
          <w:szCs w:val="22"/>
        </w:rPr>
        <w:t xml:space="preserve">to </w:t>
      </w:r>
      <w:r w:rsidR="009D5B32" w:rsidRPr="00EF761F">
        <w:rPr>
          <w:rFonts w:ascii="Calibri Light" w:hAnsi="Calibri Light" w:cs="Calibri Light"/>
          <w:sz w:val="22"/>
          <w:szCs w:val="22"/>
        </w:rPr>
        <w:t>replace it</w:t>
      </w:r>
      <w:r w:rsidR="00D9434D" w:rsidRPr="00EF761F">
        <w:rPr>
          <w:rFonts w:ascii="Calibri Light" w:hAnsi="Calibri Light" w:cs="Calibri Light"/>
          <w:sz w:val="22"/>
          <w:szCs w:val="22"/>
        </w:rPr>
        <w:t xml:space="preserve"> </w:t>
      </w:r>
      <w:r w:rsidR="00D9434D" w:rsidRPr="0019680F">
        <w:rPr>
          <w:rFonts w:ascii="Calibri Light" w:hAnsi="Calibri Light" w:cs="Calibri Light"/>
          <w:sz w:val="22"/>
          <w:szCs w:val="22"/>
        </w:rPr>
        <w:t xml:space="preserve">with </w:t>
      </w:r>
      <w:r w:rsidR="005D0B63" w:rsidRPr="0019680F">
        <w:rPr>
          <w:rFonts w:ascii="Calibri Light" w:hAnsi="Calibri Light" w:cs="Calibri Light"/>
          <w:sz w:val="22"/>
          <w:szCs w:val="22"/>
        </w:rPr>
        <w:t>a qualified</w:t>
      </w:r>
      <w:r w:rsidR="00D9434D" w:rsidRPr="0019680F">
        <w:rPr>
          <w:rFonts w:ascii="Calibri Light" w:hAnsi="Calibri Light" w:cs="Calibri Light"/>
          <w:sz w:val="22"/>
          <w:szCs w:val="22"/>
        </w:rPr>
        <w:t xml:space="preserve"> </w:t>
      </w:r>
      <w:r w:rsidR="004B3581" w:rsidRPr="0019680F">
        <w:rPr>
          <w:rFonts w:ascii="Calibri Light" w:hAnsi="Calibri Light" w:cs="Calibri Light"/>
          <w:sz w:val="22"/>
          <w:szCs w:val="22"/>
        </w:rPr>
        <w:t>hardware</w:t>
      </w:r>
      <w:r w:rsidR="00AE1622" w:rsidRPr="00EF761F">
        <w:rPr>
          <w:rFonts w:ascii="Calibri Light" w:hAnsi="Calibri Light" w:cs="Calibri Light"/>
          <w:sz w:val="22"/>
          <w:szCs w:val="22"/>
        </w:rPr>
        <w:t>.</w:t>
      </w:r>
      <w:r w:rsidR="00AE1622" w:rsidRPr="002C2D8E">
        <w:rPr>
          <w:rFonts w:ascii="Calibri Light" w:hAnsi="Calibri Light" w:cs="Calibri Light"/>
          <w:sz w:val="22"/>
          <w:szCs w:val="22"/>
        </w:rPr>
        <w:t xml:space="preserve"> </w:t>
      </w:r>
    </w:p>
    <w:p w14:paraId="43C6425B" w14:textId="77777777" w:rsidR="00D9434D" w:rsidRPr="002C2D8E" w:rsidRDefault="00D9434D" w:rsidP="003E3C1C">
      <w:pPr>
        <w:pStyle w:val="ListParagraph"/>
        <w:ind w:left="360"/>
        <w:rPr>
          <w:rFonts w:ascii="Calibri Light" w:hAnsi="Calibri Light" w:cs="Calibri Light"/>
          <w:sz w:val="22"/>
          <w:szCs w:val="22"/>
        </w:rPr>
      </w:pPr>
    </w:p>
    <w:p w14:paraId="5F6A5756" w14:textId="12009725" w:rsidR="00B0612F" w:rsidRPr="002C2D8E" w:rsidRDefault="00D9434D" w:rsidP="00583A41">
      <w:pPr>
        <w:pStyle w:val="ListParagraph"/>
        <w:ind w:left="360"/>
        <w:rPr>
          <w:rFonts w:ascii="Calibri Light" w:hAnsi="Calibri Light" w:cs="Calibri Light"/>
          <w:sz w:val="22"/>
          <w:szCs w:val="22"/>
        </w:rPr>
      </w:pPr>
      <w:r w:rsidRPr="002C2D8E">
        <w:rPr>
          <w:rFonts w:ascii="Calibri Light" w:hAnsi="Calibri Light" w:cs="Calibri Light"/>
          <w:sz w:val="22"/>
          <w:szCs w:val="22"/>
        </w:rPr>
        <w:t xml:space="preserve">DFO will </w:t>
      </w:r>
      <w:r w:rsidR="00583A41" w:rsidRPr="002C2D8E">
        <w:rPr>
          <w:rFonts w:ascii="Calibri Light" w:hAnsi="Calibri Light" w:cs="Calibri Light"/>
          <w:sz w:val="22"/>
          <w:szCs w:val="22"/>
        </w:rPr>
        <w:t xml:space="preserve">make all reasonable attempts to </w:t>
      </w:r>
      <w:r w:rsidRPr="002C2D8E">
        <w:rPr>
          <w:rFonts w:ascii="Calibri Light" w:hAnsi="Calibri Light" w:cs="Calibri Light"/>
          <w:sz w:val="22"/>
          <w:szCs w:val="22"/>
        </w:rPr>
        <w:t xml:space="preserve">notify users of previously </w:t>
      </w:r>
      <w:r w:rsidRPr="002F7405">
        <w:rPr>
          <w:rFonts w:ascii="Calibri Light" w:hAnsi="Calibri Light" w:cs="Calibri Light"/>
          <w:sz w:val="22"/>
          <w:szCs w:val="22"/>
        </w:rPr>
        <w:t>approved</w:t>
      </w:r>
      <w:r w:rsidRPr="002C2D8E">
        <w:rPr>
          <w:rFonts w:ascii="Calibri Light" w:hAnsi="Calibri Light" w:cs="Calibri Light"/>
          <w:sz w:val="22"/>
          <w:szCs w:val="22"/>
        </w:rPr>
        <w:t xml:space="preserve"> </w:t>
      </w:r>
      <w:r w:rsidR="004B3581">
        <w:rPr>
          <w:rFonts w:ascii="Calibri Light" w:hAnsi="Calibri Light" w:cs="Calibri Light"/>
          <w:sz w:val="22"/>
          <w:szCs w:val="22"/>
        </w:rPr>
        <w:t xml:space="preserve">hardware </w:t>
      </w:r>
      <w:r w:rsidRPr="002C2D8E">
        <w:rPr>
          <w:rFonts w:ascii="Calibri Light" w:hAnsi="Calibri Light" w:cs="Calibri Light"/>
          <w:sz w:val="22"/>
          <w:szCs w:val="22"/>
        </w:rPr>
        <w:t xml:space="preserve">that have not met these new standards to inform them of their options. </w:t>
      </w:r>
    </w:p>
    <w:p w14:paraId="600FAD7D" w14:textId="77777777" w:rsidR="00583A41" w:rsidRPr="002C2D8E" w:rsidRDefault="00583A41" w:rsidP="00583A41">
      <w:pPr>
        <w:pStyle w:val="ListParagraph"/>
        <w:ind w:left="360"/>
        <w:rPr>
          <w:rFonts w:ascii="Calibri Light" w:hAnsi="Calibri Light" w:cs="Calibri Light"/>
          <w:sz w:val="22"/>
          <w:szCs w:val="22"/>
        </w:rPr>
      </w:pPr>
    </w:p>
    <w:p w14:paraId="025B3863" w14:textId="57179C16" w:rsidR="00B0612F" w:rsidRPr="002C2D8E" w:rsidRDefault="00B0612F" w:rsidP="00B0612F">
      <w:pPr>
        <w:pStyle w:val="ListParagraph"/>
        <w:ind w:left="360"/>
        <w:rPr>
          <w:rFonts w:ascii="Calibri Light" w:hAnsi="Calibri Light" w:cs="Calibri Light"/>
          <w:b/>
          <w:sz w:val="22"/>
          <w:szCs w:val="22"/>
        </w:rPr>
      </w:pPr>
      <w:r w:rsidRPr="002C2D8E">
        <w:rPr>
          <w:rFonts w:ascii="Calibri Light" w:hAnsi="Calibri Light" w:cs="Calibri Light"/>
          <w:b/>
          <w:sz w:val="22"/>
          <w:szCs w:val="22"/>
        </w:rPr>
        <w:t xml:space="preserve">Note: It is the responsibility of users to know what VMS </w:t>
      </w:r>
      <w:r w:rsidR="002F7405">
        <w:rPr>
          <w:rFonts w:ascii="Calibri Light" w:hAnsi="Calibri Light" w:cs="Calibri Light"/>
          <w:b/>
          <w:sz w:val="22"/>
          <w:szCs w:val="22"/>
        </w:rPr>
        <w:t>hardware</w:t>
      </w:r>
      <w:r w:rsidRPr="002C2D8E">
        <w:rPr>
          <w:rFonts w:ascii="Calibri Light" w:hAnsi="Calibri Light" w:cs="Calibri Light"/>
          <w:b/>
          <w:sz w:val="22"/>
          <w:szCs w:val="22"/>
        </w:rPr>
        <w:t xml:space="preserve"> they are using and if it is </w:t>
      </w:r>
      <w:r w:rsidR="002F7405">
        <w:rPr>
          <w:rFonts w:ascii="Calibri Light" w:hAnsi="Calibri Light" w:cs="Calibri Light"/>
          <w:b/>
          <w:sz w:val="22"/>
          <w:szCs w:val="22"/>
        </w:rPr>
        <w:t xml:space="preserve">qualified </w:t>
      </w:r>
      <w:r w:rsidRPr="002C2D8E">
        <w:rPr>
          <w:rFonts w:ascii="Calibri Light" w:hAnsi="Calibri Light" w:cs="Calibri Light"/>
          <w:b/>
          <w:sz w:val="22"/>
          <w:szCs w:val="22"/>
        </w:rPr>
        <w:t xml:space="preserve">by DFO. </w:t>
      </w:r>
    </w:p>
    <w:p w14:paraId="650BB045" w14:textId="41EE84B1" w:rsidR="00CB5FE9" w:rsidRPr="00496DDC" w:rsidRDefault="00CB5FE9" w:rsidP="003E3C1C">
      <w:pPr>
        <w:pStyle w:val="ListParagraph"/>
        <w:ind w:left="360"/>
        <w:rPr>
          <w:rFonts w:asciiTheme="majorHAnsi" w:hAnsiTheme="majorHAnsi" w:cstheme="majorHAnsi"/>
          <w:sz w:val="22"/>
          <w:szCs w:val="22"/>
        </w:rPr>
      </w:pPr>
    </w:p>
    <w:p w14:paraId="24A668F7" w14:textId="03102565" w:rsidR="005D0B63" w:rsidRPr="0019680F" w:rsidRDefault="005D0B63" w:rsidP="005D0B63">
      <w:pPr>
        <w:pStyle w:val="Heading1"/>
        <w:numPr>
          <w:ilvl w:val="0"/>
          <w:numId w:val="10"/>
        </w:numPr>
      </w:pPr>
      <w:bookmarkStart w:id="46" w:name="_Toc45711264"/>
      <w:r w:rsidRPr="0019680F">
        <w:t>Official Languages</w:t>
      </w:r>
      <w:bookmarkEnd w:id="46"/>
    </w:p>
    <w:p w14:paraId="1D77369C" w14:textId="0EF4DD57" w:rsidR="005D0B63" w:rsidRPr="0019680F" w:rsidRDefault="005D0B63" w:rsidP="005D0B63">
      <w:pPr>
        <w:ind w:left="360"/>
      </w:pPr>
    </w:p>
    <w:p w14:paraId="62DC107F" w14:textId="6D394BBB" w:rsidR="005D0B63" w:rsidRPr="005D0B63" w:rsidRDefault="005D0B63" w:rsidP="005D0B63">
      <w:pPr>
        <w:ind w:left="360"/>
        <w:rPr>
          <w:rFonts w:ascii="Calibri Light" w:hAnsi="Calibri Light" w:cs="Calibri Light"/>
          <w:sz w:val="22"/>
          <w:szCs w:val="22"/>
        </w:rPr>
      </w:pPr>
      <w:r w:rsidRPr="0019680F">
        <w:rPr>
          <w:rFonts w:ascii="Calibri Light" w:hAnsi="Calibri Light" w:cs="Calibri Light"/>
          <w:sz w:val="22"/>
          <w:szCs w:val="22"/>
        </w:rPr>
        <w:t>If requested, developers should be willing and able to provide necessary user documentation in both official languages of Canada.</w:t>
      </w:r>
    </w:p>
    <w:p w14:paraId="11072CF7" w14:textId="3FD178AF" w:rsidR="00AB135A" w:rsidRPr="007A6378" w:rsidRDefault="007A6378" w:rsidP="00235724">
      <w:pPr>
        <w:pStyle w:val="Heading1"/>
        <w:numPr>
          <w:ilvl w:val="0"/>
          <w:numId w:val="10"/>
        </w:numPr>
      </w:pPr>
      <w:bookmarkStart w:id="47" w:name="_Toc45711265"/>
      <w:r w:rsidRPr="007A6378">
        <w:t>Legal and Technical</w:t>
      </w:r>
      <w:r w:rsidR="00AB135A" w:rsidRPr="007A6378">
        <w:t xml:space="preserve"> Support</w:t>
      </w:r>
      <w:bookmarkEnd w:id="47"/>
    </w:p>
    <w:p w14:paraId="20C3B098" w14:textId="77777777" w:rsidR="002C2D8E" w:rsidRDefault="002C2D8E" w:rsidP="001C11E0">
      <w:pPr>
        <w:autoSpaceDE w:val="0"/>
        <w:autoSpaceDN w:val="0"/>
        <w:adjustRightInd w:val="0"/>
        <w:ind w:left="360"/>
        <w:rPr>
          <w:rFonts w:asciiTheme="majorHAnsi" w:hAnsiTheme="majorHAnsi" w:cstheme="majorHAnsi"/>
          <w:sz w:val="22"/>
          <w:szCs w:val="22"/>
          <w:lang w:val="en-US"/>
        </w:rPr>
      </w:pPr>
    </w:p>
    <w:p w14:paraId="6DC3976E" w14:textId="6AB833E0" w:rsidR="004007B8" w:rsidRPr="002C2D8E" w:rsidRDefault="002427D7" w:rsidP="001C11E0">
      <w:pPr>
        <w:autoSpaceDE w:val="0"/>
        <w:autoSpaceDN w:val="0"/>
        <w:adjustRightInd w:val="0"/>
        <w:ind w:left="360"/>
        <w:rPr>
          <w:rFonts w:ascii="Calibri Light" w:hAnsi="Calibri Light" w:cs="Calibri Light"/>
          <w:sz w:val="22"/>
          <w:szCs w:val="22"/>
          <w:lang w:val="en-US"/>
        </w:rPr>
      </w:pPr>
      <w:r w:rsidRPr="002C2D8E">
        <w:rPr>
          <w:rFonts w:ascii="Calibri Light" w:hAnsi="Calibri Light" w:cs="Calibri Light"/>
          <w:sz w:val="22"/>
          <w:szCs w:val="22"/>
          <w:lang w:val="en-US"/>
        </w:rPr>
        <w:t>Due to the use of VMS in</w:t>
      </w:r>
      <w:r w:rsidR="00AB135A" w:rsidRPr="002C2D8E">
        <w:rPr>
          <w:rFonts w:ascii="Calibri Light" w:hAnsi="Calibri Light" w:cs="Calibri Light"/>
          <w:sz w:val="22"/>
          <w:szCs w:val="22"/>
          <w:lang w:val="en-US"/>
        </w:rPr>
        <w:t xml:space="preserve"> law enforcement, all technical aspects of a </w:t>
      </w:r>
      <w:r w:rsidRPr="002C2D8E">
        <w:rPr>
          <w:rFonts w:ascii="Calibri Light" w:hAnsi="Calibri Light" w:cs="Calibri Light"/>
          <w:sz w:val="22"/>
          <w:szCs w:val="22"/>
          <w:lang w:val="en-US"/>
        </w:rPr>
        <w:t xml:space="preserve">service provider </w:t>
      </w:r>
      <w:r w:rsidR="00AB135A" w:rsidRPr="002C2D8E">
        <w:rPr>
          <w:rFonts w:ascii="Calibri Light" w:hAnsi="Calibri Light" w:cs="Calibri Light"/>
          <w:sz w:val="22"/>
          <w:szCs w:val="22"/>
          <w:lang w:val="en-US"/>
        </w:rPr>
        <w:t>submission are subject to being admitted as evide</w:t>
      </w:r>
      <w:r w:rsidR="00EF761F">
        <w:rPr>
          <w:rFonts w:ascii="Calibri Light" w:hAnsi="Calibri Light" w:cs="Calibri Light"/>
          <w:sz w:val="22"/>
          <w:szCs w:val="22"/>
          <w:lang w:val="en-US"/>
        </w:rPr>
        <w:t>nce in a court of law, as required</w:t>
      </w:r>
      <w:r w:rsidR="00AB135A" w:rsidRPr="002C2D8E">
        <w:rPr>
          <w:rFonts w:ascii="Calibri Light" w:hAnsi="Calibri Light" w:cs="Calibri Light"/>
          <w:sz w:val="22"/>
          <w:szCs w:val="22"/>
          <w:lang w:val="en-US"/>
        </w:rPr>
        <w:t xml:space="preserve">. The reliability of all technologies utilized in the </w:t>
      </w:r>
      <w:r w:rsidR="002F7405">
        <w:rPr>
          <w:rFonts w:ascii="Calibri Light" w:hAnsi="Calibri Light" w:cs="Calibri Light"/>
          <w:sz w:val="22"/>
          <w:szCs w:val="22"/>
          <w:lang w:val="en-US"/>
        </w:rPr>
        <w:t>hardware</w:t>
      </w:r>
      <w:r w:rsidR="00AB135A" w:rsidRPr="002C2D8E">
        <w:rPr>
          <w:rFonts w:ascii="Calibri Light" w:hAnsi="Calibri Light" w:cs="Calibri Light"/>
          <w:sz w:val="22"/>
          <w:szCs w:val="22"/>
          <w:lang w:val="en-US"/>
        </w:rPr>
        <w:t xml:space="preserve"> may be analyzed in court for, inter alia, testing procedures, error rates, peer review, and general industry acceptance. Further</w:t>
      </w:r>
      <w:r w:rsidR="007E6D6D">
        <w:rPr>
          <w:rFonts w:ascii="Calibri Light" w:hAnsi="Calibri Light" w:cs="Calibri Light"/>
          <w:sz w:val="22"/>
          <w:szCs w:val="22"/>
          <w:lang w:val="en-US"/>
        </w:rPr>
        <w:t>more</w:t>
      </w:r>
      <w:r w:rsidR="00AB135A" w:rsidRPr="002C2D8E">
        <w:rPr>
          <w:rFonts w:ascii="Calibri Light" w:hAnsi="Calibri Light" w:cs="Calibri Light"/>
          <w:sz w:val="22"/>
          <w:szCs w:val="22"/>
          <w:lang w:val="en-US"/>
        </w:rPr>
        <w:t xml:space="preserve">, the </w:t>
      </w:r>
      <w:r w:rsidRPr="002C2D8E">
        <w:rPr>
          <w:rFonts w:ascii="Calibri Light" w:hAnsi="Calibri Light" w:cs="Calibri Light"/>
          <w:sz w:val="22"/>
          <w:szCs w:val="22"/>
          <w:lang w:val="en-US"/>
        </w:rPr>
        <w:t>service provider</w:t>
      </w:r>
      <w:r w:rsidR="00AB135A" w:rsidRPr="002C2D8E">
        <w:rPr>
          <w:rFonts w:ascii="Calibri Light" w:hAnsi="Calibri Light" w:cs="Calibri Light"/>
          <w:sz w:val="22"/>
          <w:szCs w:val="22"/>
          <w:lang w:val="en-US"/>
        </w:rPr>
        <w:t xml:space="preserve"> may be </w:t>
      </w:r>
      <w:r w:rsidRPr="002C2D8E">
        <w:rPr>
          <w:rFonts w:ascii="Calibri Light" w:hAnsi="Calibri Light" w:cs="Calibri Light"/>
          <w:sz w:val="22"/>
          <w:szCs w:val="22"/>
          <w:lang w:val="en-US"/>
        </w:rPr>
        <w:t>asked</w:t>
      </w:r>
      <w:r w:rsidR="00AB135A" w:rsidRPr="002C2D8E">
        <w:rPr>
          <w:rFonts w:ascii="Calibri Light" w:hAnsi="Calibri Light" w:cs="Calibri Light"/>
          <w:sz w:val="22"/>
          <w:szCs w:val="22"/>
          <w:lang w:val="en-US"/>
        </w:rPr>
        <w:t xml:space="preserve"> to provide technical and expert support </w:t>
      </w:r>
      <w:r w:rsidRPr="002C2D8E">
        <w:rPr>
          <w:rFonts w:ascii="Calibri Light" w:hAnsi="Calibri Light" w:cs="Calibri Light"/>
          <w:sz w:val="22"/>
          <w:szCs w:val="22"/>
          <w:lang w:val="en-US"/>
        </w:rPr>
        <w:t>regarding VMS capabilities to establish DFO’s</w:t>
      </w:r>
      <w:r w:rsidR="00AB135A" w:rsidRPr="002C2D8E">
        <w:rPr>
          <w:rFonts w:ascii="Calibri Light" w:hAnsi="Calibri Light" w:cs="Calibri Light"/>
          <w:sz w:val="22"/>
          <w:szCs w:val="22"/>
          <w:lang w:val="en-US"/>
        </w:rPr>
        <w:t xml:space="preserve"> </w:t>
      </w:r>
      <w:r w:rsidRPr="002C2D8E">
        <w:rPr>
          <w:rFonts w:ascii="Calibri Light" w:hAnsi="Calibri Light" w:cs="Calibri Light"/>
          <w:sz w:val="22"/>
          <w:szCs w:val="22"/>
          <w:lang w:val="en-US"/>
        </w:rPr>
        <w:t>case against suspected violations</w:t>
      </w:r>
      <w:r w:rsidR="00AB135A" w:rsidRPr="002C2D8E">
        <w:rPr>
          <w:rFonts w:ascii="Calibri Light" w:hAnsi="Calibri Light" w:cs="Calibri Light"/>
          <w:sz w:val="22"/>
          <w:szCs w:val="22"/>
          <w:lang w:val="en-US"/>
        </w:rPr>
        <w:t xml:space="preserve">. </w:t>
      </w:r>
    </w:p>
    <w:p w14:paraId="6ABBB134" w14:textId="7542D702" w:rsidR="00596CC5" w:rsidRPr="002C2D8E" w:rsidRDefault="00596CC5" w:rsidP="001C11E0">
      <w:pPr>
        <w:autoSpaceDE w:val="0"/>
        <w:autoSpaceDN w:val="0"/>
        <w:adjustRightInd w:val="0"/>
        <w:ind w:left="360"/>
        <w:rPr>
          <w:rFonts w:ascii="Calibri Light" w:hAnsi="Calibri Light" w:cs="Calibri Light"/>
          <w:sz w:val="22"/>
          <w:szCs w:val="22"/>
          <w:lang w:val="en-US"/>
        </w:rPr>
      </w:pPr>
    </w:p>
    <w:p w14:paraId="12B001F3" w14:textId="64DE4467" w:rsidR="00596CC5" w:rsidRPr="002C2D8E" w:rsidRDefault="00596CC5" w:rsidP="00596CC5">
      <w:pPr>
        <w:ind w:left="360"/>
        <w:rPr>
          <w:rFonts w:ascii="Calibri Light" w:hAnsi="Calibri Light" w:cs="Calibri Light"/>
          <w:sz w:val="22"/>
          <w:szCs w:val="22"/>
        </w:rPr>
      </w:pPr>
      <w:r w:rsidRPr="002C2D8E">
        <w:rPr>
          <w:rFonts w:ascii="Calibri Light" w:hAnsi="Calibri Light" w:cs="Calibri Light"/>
          <w:sz w:val="22"/>
          <w:szCs w:val="22"/>
        </w:rPr>
        <w:t xml:space="preserve">The data chain of custody shall be </w:t>
      </w:r>
      <w:r w:rsidR="002F7405">
        <w:rPr>
          <w:rFonts w:ascii="Calibri Light" w:hAnsi="Calibri Light" w:cs="Calibri Light"/>
          <w:sz w:val="22"/>
          <w:szCs w:val="22"/>
        </w:rPr>
        <w:t>tamper proof.</w:t>
      </w:r>
      <w:r w:rsidRPr="002C2D8E">
        <w:rPr>
          <w:rFonts w:ascii="Calibri Light" w:hAnsi="Calibri Light" w:cs="Calibri Light"/>
          <w:sz w:val="22"/>
          <w:szCs w:val="22"/>
        </w:rPr>
        <w:t xml:space="preserve"> For court cases, the copyright holder of the VMS </w:t>
      </w:r>
      <w:r w:rsidR="002F7405">
        <w:rPr>
          <w:rFonts w:ascii="Calibri Light" w:hAnsi="Calibri Light" w:cs="Calibri Light"/>
          <w:sz w:val="22"/>
          <w:szCs w:val="22"/>
        </w:rPr>
        <w:t>hardware</w:t>
      </w:r>
      <w:r w:rsidR="002F7405" w:rsidRPr="002C2D8E">
        <w:rPr>
          <w:rFonts w:ascii="Calibri Light" w:hAnsi="Calibri Light" w:cs="Calibri Light"/>
          <w:sz w:val="22"/>
          <w:szCs w:val="22"/>
        </w:rPr>
        <w:t xml:space="preserve"> </w:t>
      </w:r>
      <w:r w:rsidRPr="002C2D8E">
        <w:rPr>
          <w:rFonts w:ascii="Calibri Light" w:hAnsi="Calibri Light" w:cs="Calibri Light"/>
          <w:sz w:val="22"/>
          <w:szCs w:val="22"/>
        </w:rPr>
        <w:t xml:space="preserve">shall be able to explain how it works, especially concerning the management of the data. This would include </w:t>
      </w:r>
      <w:r w:rsidR="007E6D6D">
        <w:rPr>
          <w:rFonts w:ascii="Calibri Light" w:hAnsi="Calibri Light" w:cs="Calibri Light"/>
          <w:sz w:val="22"/>
          <w:szCs w:val="22"/>
        </w:rPr>
        <w:t>any applicable data converter</w:t>
      </w:r>
      <w:r w:rsidRPr="002C2D8E">
        <w:rPr>
          <w:rFonts w:ascii="Calibri Light" w:hAnsi="Calibri Light" w:cs="Calibri Light"/>
          <w:sz w:val="22"/>
          <w:szCs w:val="22"/>
        </w:rPr>
        <w:t>.</w:t>
      </w:r>
    </w:p>
    <w:p w14:paraId="3C534DDF" w14:textId="0E47529E" w:rsidR="00644CC8" w:rsidRPr="00496DDC" w:rsidRDefault="00644CC8" w:rsidP="00EC0D7C">
      <w:pPr>
        <w:pStyle w:val="Heading1"/>
        <w:numPr>
          <w:ilvl w:val="0"/>
          <w:numId w:val="10"/>
        </w:numPr>
      </w:pPr>
      <w:bookmarkStart w:id="48" w:name="_Toc45711266"/>
      <w:r w:rsidRPr="00496DDC">
        <w:t>Effective Date</w:t>
      </w:r>
      <w:bookmarkEnd w:id="48"/>
    </w:p>
    <w:p w14:paraId="06D40331" w14:textId="77777777" w:rsidR="00E540F5" w:rsidRPr="00496DDC" w:rsidRDefault="00E540F5" w:rsidP="00E540F5">
      <w:pPr>
        <w:ind w:left="360"/>
        <w:rPr>
          <w:rFonts w:asciiTheme="majorHAnsi" w:hAnsiTheme="majorHAnsi" w:cstheme="majorHAnsi"/>
          <w:b/>
          <w:color w:val="4F81BD" w:themeColor="accent1"/>
          <w:sz w:val="22"/>
          <w:szCs w:val="22"/>
        </w:rPr>
      </w:pPr>
    </w:p>
    <w:p w14:paraId="61D55200" w14:textId="421DE1B5" w:rsidR="00E540F5" w:rsidRPr="002C2D8E" w:rsidRDefault="00D57F2D" w:rsidP="00D57F2D">
      <w:pPr>
        <w:ind w:left="360"/>
        <w:rPr>
          <w:rFonts w:ascii="Calibri Light" w:hAnsi="Calibri Light" w:cs="Calibri Light"/>
          <w:i/>
          <w:sz w:val="22"/>
          <w:szCs w:val="22"/>
        </w:rPr>
      </w:pPr>
      <w:r w:rsidRPr="002C2D8E">
        <w:rPr>
          <w:rFonts w:ascii="Calibri Light" w:hAnsi="Calibri Light" w:cs="Calibri Light"/>
          <w:sz w:val="22"/>
          <w:szCs w:val="22"/>
        </w:rPr>
        <w:t xml:space="preserve">This standard </w:t>
      </w:r>
      <w:r w:rsidR="00C805C2" w:rsidRPr="002C2D8E">
        <w:rPr>
          <w:rFonts w:ascii="Calibri Light" w:hAnsi="Calibri Light" w:cs="Calibri Light"/>
          <w:sz w:val="22"/>
          <w:szCs w:val="22"/>
        </w:rPr>
        <w:t xml:space="preserve">and the procedures contained </w:t>
      </w:r>
      <w:r w:rsidR="00F12438" w:rsidRPr="002C2D8E">
        <w:rPr>
          <w:rFonts w:ascii="Calibri Light" w:hAnsi="Calibri Light" w:cs="Calibri Light"/>
          <w:sz w:val="22"/>
          <w:szCs w:val="22"/>
        </w:rPr>
        <w:t>within</w:t>
      </w:r>
      <w:r w:rsidR="00C805C2" w:rsidRPr="002C2D8E">
        <w:rPr>
          <w:rFonts w:ascii="Calibri Light" w:hAnsi="Calibri Light" w:cs="Calibri Light"/>
          <w:sz w:val="22"/>
          <w:szCs w:val="22"/>
        </w:rPr>
        <w:t xml:space="preserve"> </w:t>
      </w:r>
      <w:r w:rsidRPr="002C2D8E">
        <w:rPr>
          <w:rFonts w:ascii="Calibri Light" w:hAnsi="Calibri Light" w:cs="Calibri Light"/>
          <w:sz w:val="22"/>
          <w:szCs w:val="22"/>
        </w:rPr>
        <w:t xml:space="preserve">will </w:t>
      </w:r>
      <w:r w:rsidRPr="0019680F">
        <w:rPr>
          <w:rFonts w:ascii="Calibri Light" w:hAnsi="Calibri Light" w:cs="Calibri Light"/>
          <w:sz w:val="22"/>
          <w:szCs w:val="22"/>
        </w:rPr>
        <w:t xml:space="preserve">come into effect on </w:t>
      </w:r>
      <w:r w:rsidRPr="0019680F">
        <w:rPr>
          <w:rFonts w:ascii="Calibri Light" w:hAnsi="Calibri Light" w:cs="Calibri Light"/>
          <w:sz w:val="22"/>
          <w:szCs w:val="22"/>
          <w:highlight w:val="cyan"/>
        </w:rPr>
        <w:t>DATE</w:t>
      </w:r>
      <w:r w:rsidRPr="0019680F">
        <w:rPr>
          <w:rFonts w:ascii="Calibri Light" w:hAnsi="Calibri Light" w:cs="Calibri Light"/>
          <w:sz w:val="22"/>
          <w:szCs w:val="22"/>
        </w:rPr>
        <w:t>, thereby</w:t>
      </w:r>
      <w:r w:rsidRPr="002C2D8E">
        <w:rPr>
          <w:rFonts w:ascii="Calibri Light" w:hAnsi="Calibri Light" w:cs="Calibri Light"/>
          <w:sz w:val="22"/>
          <w:szCs w:val="22"/>
        </w:rPr>
        <w:t xml:space="preserve"> replacing the </w:t>
      </w:r>
      <w:r w:rsidRPr="002C2D8E">
        <w:rPr>
          <w:rFonts w:ascii="Calibri Light" w:hAnsi="Calibri Light" w:cs="Calibri Light"/>
          <w:i/>
          <w:sz w:val="22"/>
          <w:szCs w:val="22"/>
        </w:rPr>
        <w:t>Fisheries and Oceans Hardware Type Approval Process (version 1.3.0 September 06, 2015).</w:t>
      </w:r>
    </w:p>
    <w:p w14:paraId="689C5C77" w14:textId="77777777" w:rsidR="00C805C2" w:rsidRPr="002C2D8E" w:rsidRDefault="00C805C2" w:rsidP="00D57F2D">
      <w:pPr>
        <w:ind w:left="360"/>
        <w:rPr>
          <w:rFonts w:ascii="Calibri Light" w:hAnsi="Calibri Light" w:cs="Calibri Light"/>
          <w:i/>
          <w:sz w:val="22"/>
          <w:szCs w:val="22"/>
        </w:rPr>
      </w:pPr>
    </w:p>
    <w:p w14:paraId="51941F90" w14:textId="5F9E9ACE" w:rsidR="00C805C2" w:rsidRPr="002C2D8E" w:rsidRDefault="00C805C2" w:rsidP="00D57F2D">
      <w:pPr>
        <w:ind w:left="360"/>
        <w:rPr>
          <w:rFonts w:ascii="Calibri Light" w:hAnsi="Calibri Light" w:cs="Calibri Light"/>
          <w:sz w:val="22"/>
          <w:szCs w:val="22"/>
        </w:rPr>
      </w:pPr>
      <w:r w:rsidRPr="002C2D8E">
        <w:rPr>
          <w:rFonts w:ascii="Calibri Light" w:hAnsi="Calibri Light" w:cs="Calibri Light"/>
          <w:sz w:val="22"/>
          <w:szCs w:val="22"/>
        </w:rPr>
        <w:t xml:space="preserve">The procedures shall be applied to </w:t>
      </w:r>
      <w:r w:rsidRPr="002C2D8E">
        <w:rPr>
          <w:rFonts w:ascii="Calibri Light" w:hAnsi="Calibri Light" w:cs="Calibri Light"/>
          <w:b/>
          <w:sz w:val="22"/>
          <w:szCs w:val="22"/>
        </w:rPr>
        <w:t>all</w:t>
      </w:r>
      <w:r w:rsidRPr="002C2D8E">
        <w:rPr>
          <w:rFonts w:ascii="Calibri Light" w:hAnsi="Calibri Light" w:cs="Calibri Light"/>
          <w:sz w:val="22"/>
          <w:szCs w:val="22"/>
        </w:rPr>
        <w:t xml:space="preserve"> candidate </w:t>
      </w:r>
      <w:r w:rsidR="002F7405" w:rsidRPr="0019680F">
        <w:rPr>
          <w:rFonts w:ascii="Calibri Light" w:hAnsi="Calibri Light" w:cs="Calibri Light"/>
          <w:sz w:val="22"/>
          <w:szCs w:val="22"/>
        </w:rPr>
        <w:t>hardware</w:t>
      </w:r>
      <w:r w:rsidRPr="0019680F">
        <w:rPr>
          <w:rFonts w:ascii="Calibri Light" w:hAnsi="Calibri Light" w:cs="Calibri Light"/>
          <w:sz w:val="22"/>
          <w:szCs w:val="22"/>
        </w:rPr>
        <w:t xml:space="preserve"> for </w:t>
      </w:r>
      <w:r w:rsidR="00937A1C" w:rsidRPr="0019680F">
        <w:rPr>
          <w:rFonts w:ascii="Calibri Light" w:hAnsi="Calibri Light" w:cs="Calibri Light"/>
          <w:sz w:val="22"/>
          <w:szCs w:val="22"/>
        </w:rPr>
        <w:t>qualification</w:t>
      </w:r>
      <w:r w:rsidRPr="0019680F">
        <w:rPr>
          <w:rFonts w:ascii="Calibri Light" w:hAnsi="Calibri Light" w:cs="Calibri Light"/>
          <w:sz w:val="22"/>
          <w:szCs w:val="22"/>
        </w:rPr>
        <w:t xml:space="preserve"> into</w:t>
      </w:r>
      <w:r w:rsidRPr="002C2D8E">
        <w:rPr>
          <w:rFonts w:ascii="Calibri Light" w:hAnsi="Calibri Light" w:cs="Calibri Light"/>
          <w:sz w:val="22"/>
          <w:szCs w:val="22"/>
        </w:rPr>
        <w:t xml:space="preserve"> the VMS program. Any </w:t>
      </w:r>
      <w:r w:rsidR="002F7405">
        <w:rPr>
          <w:rFonts w:ascii="Calibri Light" w:hAnsi="Calibri Light" w:cs="Calibri Light"/>
          <w:sz w:val="22"/>
          <w:szCs w:val="22"/>
        </w:rPr>
        <w:t>hardware</w:t>
      </w:r>
      <w:r w:rsidRPr="002C2D8E">
        <w:rPr>
          <w:rFonts w:ascii="Calibri Light" w:hAnsi="Calibri Light" w:cs="Calibri Light"/>
          <w:sz w:val="22"/>
          <w:szCs w:val="22"/>
        </w:rPr>
        <w:t xml:space="preserve"> pr</w:t>
      </w:r>
      <w:r w:rsidR="002473E0" w:rsidRPr="002C2D8E">
        <w:rPr>
          <w:rFonts w:ascii="Calibri Light" w:hAnsi="Calibri Light" w:cs="Calibri Light"/>
          <w:sz w:val="22"/>
          <w:szCs w:val="22"/>
        </w:rPr>
        <w:t xml:space="preserve">eviously approved for use </w:t>
      </w:r>
      <w:r w:rsidRPr="002C2D8E">
        <w:rPr>
          <w:rFonts w:ascii="Calibri Light" w:hAnsi="Calibri Light" w:cs="Calibri Light"/>
          <w:sz w:val="22"/>
          <w:szCs w:val="22"/>
        </w:rPr>
        <w:t xml:space="preserve">will also be subject to this standard (see section 8 for details). </w:t>
      </w:r>
    </w:p>
    <w:p w14:paraId="4FB7C6D4" w14:textId="77777777" w:rsidR="00E540F5" w:rsidRPr="00496DDC" w:rsidRDefault="00E540F5" w:rsidP="00E540F5">
      <w:pPr>
        <w:rPr>
          <w:rFonts w:asciiTheme="majorHAnsi" w:hAnsiTheme="majorHAnsi" w:cstheme="majorHAnsi"/>
          <w:b/>
          <w:color w:val="4F81BD" w:themeColor="accent1"/>
          <w:sz w:val="22"/>
          <w:szCs w:val="22"/>
        </w:rPr>
      </w:pPr>
    </w:p>
    <w:p w14:paraId="37E983FB" w14:textId="147910CC" w:rsidR="00644CC8" w:rsidRPr="0019680F" w:rsidRDefault="00644CC8" w:rsidP="00235724">
      <w:pPr>
        <w:pStyle w:val="Heading1"/>
        <w:numPr>
          <w:ilvl w:val="0"/>
          <w:numId w:val="10"/>
        </w:numPr>
      </w:pPr>
      <w:bookmarkStart w:id="49" w:name="_Toc45711267"/>
      <w:r w:rsidRPr="0019680F">
        <w:t>Amendments</w:t>
      </w:r>
      <w:bookmarkEnd w:id="49"/>
    </w:p>
    <w:p w14:paraId="34353DEA" w14:textId="77777777" w:rsidR="00D57F2D" w:rsidRPr="0019680F" w:rsidRDefault="00D57F2D" w:rsidP="00D57F2D">
      <w:pPr>
        <w:ind w:left="360"/>
        <w:rPr>
          <w:rFonts w:asciiTheme="majorHAnsi" w:hAnsiTheme="majorHAnsi" w:cstheme="majorHAnsi"/>
          <w:b/>
          <w:color w:val="4F81BD" w:themeColor="accent1"/>
          <w:sz w:val="22"/>
          <w:szCs w:val="22"/>
        </w:rPr>
      </w:pPr>
    </w:p>
    <w:p w14:paraId="2774A097" w14:textId="46C80A11" w:rsidR="00D57F2D" w:rsidRPr="0019680F" w:rsidRDefault="00D57F2D" w:rsidP="00D57F2D">
      <w:pPr>
        <w:ind w:left="360"/>
        <w:rPr>
          <w:rFonts w:ascii="Calibri Light" w:hAnsi="Calibri Light" w:cs="Calibri Light"/>
          <w:sz w:val="22"/>
          <w:szCs w:val="22"/>
        </w:rPr>
      </w:pPr>
      <w:r w:rsidRPr="0019680F">
        <w:rPr>
          <w:rFonts w:ascii="Calibri Light" w:hAnsi="Calibri Light" w:cs="Calibri Light"/>
          <w:sz w:val="22"/>
          <w:szCs w:val="22"/>
        </w:rPr>
        <w:lastRenderedPageBreak/>
        <w:t>DFO may revise this standard at any time.</w:t>
      </w:r>
      <w:r w:rsidR="007119D0" w:rsidRPr="0019680F">
        <w:rPr>
          <w:rFonts w:ascii="Calibri Light" w:hAnsi="Calibri Light" w:cs="Calibri Light"/>
          <w:sz w:val="22"/>
          <w:szCs w:val="22"/>
        </w:rPr>
        <w:t xml:space="preserve"> Updates shall be posted on the DFO VMS website</w:t>
      </w:r>
      <w:r w:rsidR="00BA5555" w:rsidRPr="0019680F">
        <w:rPr>
          <w:rFonts w:ascii="Calibri Light" w:hAnsi="Calibri Light" w:cs="Calibri Light"/>
          <w:sz w:val="22"/>
          <w:szCs w:val="22"/>
        </w:rPr>
        <w:t xml:space="preserve"> (</w:t>
      </w:r>
      <w:hyperlink r:id="rId10" w:history="1">
        <w:r w:rsidR="00BA5555" w:rsidRPr="0019680F">
          <w:rPr>
            <w:rStyle w:val="Hyperlink"/>
            <w:rFonts w:ascii="Calibri Light" w:hAnsi="Calibri Light" w:cs="Calibri Light"/>
            <w:sz w:val="22"/>
            <w:szCs w:val="22"/>
          </w:rPr>
          <w:t>http://www.dfo-mpo.gc.ca/fisheries-peches/sdc-cps/vessel-monitoring-surveillance-navire/index-eng.html</w:t>
        </w:r>
      </w:hyperlink>
      <w:r w:rsidR="00BA5555" w:rsidRPr="0019680F">
        <w:rPr>
          <w:rFonts w:ascii="Calibri Light" w:hAnsi="Calibri Light" w:cs="Calibri Light"/>
          <w:sz w:val="22"/>
          <w:szCs w:val="22"/>
        </w:rPr>
        <w:t>)</w:t>
      </w:r>
      <w:r w:rsidR="007119D0" w:rsidRPr="0019680F">
        <w:rPr>
          <w:rFonts w:ascii="Calibri Light" w:hAnsi="Calibri Light" w:cs="Calibri Light"/>
          <w:sz w:val="22"/>
          <w:szCs w:val="22"/>
        </w:rPr>
        <w:t>.</w:t>
      </w:r>
    </w:p>
    <w:p w14:paraId="37A09B5A" w14:textId="77777777" w:rsidR="00D57F2D" w:rsidRPr="0019680F" w:rsidRDefault="00D57F2D" w:rsidP="00D57F2D">
      <w:pPr>
        <w:rPr>
          <w:rFonts w:asciiTheme="majorHAnsi" w:hAnsiTheme="majorHAnsi" w:cstheme="majorHAnsi"/>
          <w:b/>
          <w:color w:val="4F81BD" w:themeColor="accent1"/>
          <w:sz w:val="22"/>
          <w:szCs w:val="22"/>
        </w:rPr>
      </w:pPr>
    </w:p>
    <w:p w14:paraId="28DAAF4C" w14:textId="7136FEC6" w:rsidR="00AC3C3D" w:rsidRPr="0019680F" w:rsidRDefault="00644CC8" w:rsidP="00074B17">
      <w:pPr>
        <w:pStyle w:val="Heading1"/>
        <w:numPr>
          <w:ilvl w:val="0"/>
          <w:numId w:val="10"/>
        </w:numPr>
      </w:pPr>
      <w:bookmarkStart w:id="50" w:name="_Toc45711268"/>
      <w:r w:rsidRPr="0019680F">
        <w:t>Signature</w:t>
      </w:r>
      <w:bookmarkEnd w:id="50"/>
    </w:p>
    <w:p w14:paraId="65D8F760" w14:textId="546B9DAB" w:rsidR="00BA5555" w:rsidRDefault="00BA5555" w:rsidP="00BA5555"/>
    <w:p w14:paraId="3F8C8F19" w14:textId="6F158A59" w:rsidR="00715B29" w:rsidRDefault="00715B29" w:rsidP="00BA5555"/>
    <w:p w14:paraId="28696A26" w14:textId="7B965221" w:rsidR="00715B29" w:rsidRDefault="00715B29" w:rsidP="00BA5555"/>
    <w:p w14:paraId="54849BFF" w14:textId="121569EA" w:rsidR="00715B29" w:rsidRPr="00715B29" w:rsidRDefault="00715B29" w:rsidP="00BA5555">
      <w:pPr>
        <w:rPr>
          <w:lang w:val="fr-FR"/>
        </w:rPr>
      </w:pPr>
      <w:r w:rsidRPr="00715B29">
        <w:rPr>
          <w:lang w:val="fr-FR"/>
        </w:rPr>
        <w:t>_______________________________________</w:t>
      </w:r>
      <w:r>
        <w:rPr>
          <w:lang w:val="fr-FR"/>
        </w:rPr>
        <w:tab/>
      </w:r>
      <w:r>
        <w:rPr>
          <w:lang w:val="fr-FR"/>
        </w:rPr>
        <w:tab/>
      </w:r>
      <w:r>
        <w:rPr>
          <w:lang w:val="fr-FR"/>
        </w:rPr>
        <w:tab/>
        <w:t>_____________________________________</w:t>
      </w:r>
    </w:p>
    <w:p w14:paraId="5B5CC059" w14:textId="488A3D34" w:rsidR="00715B29" w:rsidRPr="00715B29" w:rsidRDefault="00715B29" w:rsidP="00BA5555">
      <w:pPr>
        <w:rPr>
          <w:lang w:val="fr-FR"/>
        </w:rPr>
      </w:pPr>
      <w:r>
        <w:rPr>
          <w:lang w:val="fr-FR"/>
        </w:rPr>
        <w:t>Sylvie Lap</w:t>
      </w:r>
      <w:r w:rsidRPr="00715B29">
        <w:rPr>
          <w:lang w:val="fr-FR"/>
        </w:rPr>
        <w:t>oint</w:t>
      </w:r>
      <w:r>
        <w:rPr>
          <w:lang w:val="fr-FR"/>
        </w:rPr>
        <w:t>e</w:t>
      </w:r>
      <w:r>
        <w:rPr>
          <w:lang w:val="fr-FR"/>
        </w:rPr>
        <w:tab/>
      </w:r>
      <w:r>
        <w:rPr>
          <w:lang w:val="fr-FR"/>
        </w:rPr>
        <w:tab/>
      </w:r>
      <w:r>
        <w:rPr>
          <w:lang w:val="fr-FR"/>
        </w:rPr>
        <w:tab/>
      </w:r>
      <w:r>
        <w:rPr>
          <w:lang w:val="fr-FR"/>
        </w:rPr>
        <w:tab/>
      </w:r>
      <w:r>
        <w:rPr>
          <w:lang w:val="fr-FR"/>
        </w:rPr>
        <w:tab/>
        <w:t>Date</w:t>
      </w:r>
    </w:p>
    <w:p w14:paraId="45A78825" w14:textId="77777777" w:rsidR="00715B29" w:rsidRPr="00715B29" w:rsidRDefault="00715B29" w:rsidP="00BA5555">
      <w:r w:rsidRPr="00715B29">
        <w:t>Assistant Deputy Minister,</w:t>
      </w:r>
    </w:p>
    <w:p w14:paraId="7A6778F1" w14:textId="2B49B4BD" w:rsidR="00715B29" w:rsidRDefault="00715B29" w:rsidP="00BA5555">
      <w:r>
        <w:t>Fisheries and Harbour Management</w:t>
      </w:r>
    </w:p>
    <w:p w14:paraId="71F34BCD" w14:textId="77777777" w:rsidR="00715B29" w:rsidRPr="0019680F" w:rsidRDefault="00715B29" w:rsidP="00BA5555"/>
    <w:p w14:paraId="6883D1A5" w14:textId="77777777" w:rsidR="00AC3C3D" w:rsidRPr="0019680F" w:rsidRDefault="00AC3C3D" w:rsidP="00D57F2D">
      <w:pPr>
        <w:pStyle w:val="ListParagraph"/>
        <w:ind w:left="360"/>
        <w:rPr>
          <w:rFonts w:asciiTheme="majorHAnsi" w:hAnsiTheme="majorHAnsi" w:cstheme="majorHAnsi"/>
          <w:sz w:val="22"/>
          <w:szCs w:val="22"/>
        </w:rPr>
      </w:pPr>
    </w:p>
    <w:p w14:paraId="6D396011" w14:textId="77777777" w:rsidR="00715B29" w:rsidRDefault="00715B29">
      <w:pPr>
        <w:rPr>
          <w:rStyle w:val="normaltextrun"/>
          <w:rFonts w:asciiTheme="majorHAnsi" w:eastAsiaTheme="majorEastAsia" w:hAnsiTheme="majorHAnsi" w:cstheme="majorBidi"/>
          <w:b/>
          <w:bCs/>
          <w:color w:val="345A8A" w:themeColor="accent1" w:themeShade="B5"/>
          <w:sz w:val="40"/>
          <w:szCs w:val="32"/>
        </w:rPr>
      </w:pPr>
      <w:r>
        <w:rPr>
          <w:rStyle w:val="normaltextrun"/>
          <w:sz w:val="40"/>
        </w:rPr>
        <w:br w:type="page"/>
      </w:r>
    </w:p>
    <w:p w14:paraId="18FE8107" w14:textId="07EEBF9B" w:rsidR="0093732C" w:rsidRDefault="00EC0D7C" w:rsidP="00EC0D7C">
      <w:pPr>
        <w:pStyle w:val="Heading1"/>
        <w:rPr>
          <w:rStyle w:val="normaltextrun"/>
          <w:sz w:val="40"/>
        </w:rPr>
      </w:pPr>
      <w:bookmarkStart w:id="51" w:name="_Toc45711269"/>
      <w:r w:rsidRPr="00390C93">
        <w:rPr>
          <w:rStyle w:val="normaltextrun"/>
          <w:sz w:val="40"/>
        </w:rPr>
        <w:lastRenderedPageBreak/>
        <w:t xml:space="preserve">APPENDIX </w:t>
      </w:r>
      <w:r>
        <w:rPr>
          <w:rStyle w:val="normaltextrun"/>
          <w:sz w:val="40"/>
        </w:rPr>
        <w:t>A</w:t>
      </w:r>
      <w:bookmarkEnd w:id="51"/>
    </w:p>
    <w:p w14:paraId="0B178765" w14:textId="77777777" w:rsidR="0093732C" w:rsidRDefault="0093732C" w:rsidP="0093732C">
      <w:pPr>
        <w:pStyle w:val="Caption"/>
        <w:ind w:left="0"/>
        <w:rPr>
          <w:rStyle w:val="normaltextrun"/>
          <w:sz w:val="32"/>
        </w:rPr>
      </w:pPr>
    </w:p>
    <w:p w14:paraId="3CE97E39" w14:textId="783457C1" w:rsidR="00EC0D7C" w:rsidRPr="0093732C" w:rsidRDefault="00EC0D7C" w:rsidP="0093732C">
      <w:pPr>
        <w:pStyle w:val="Caption"/>
        <w:ind w:left="0"/>
        <w:rPr>
          <w:rStyle w:val="normaltextrun"/>
          <w:rFonts w:asciiTheme="majorHAnsi" w:eastAsiaTheme="majorEastAsia" w:hAnsiTheme="majorHAnsi" w:cstheme="majorBidi"/>
          <w:bCs/>
          <w:color w:val="345A8A" w:themeColor="accent1" w:themeShade="B5"/>
          <w:sz w:val="40"/>
          <w:szCs w:val="32"/>
          <w:lang w:val="en-CA"/>
        </w:rPr>
      </w:pPr>
      <w:r w:rsidRPr="0093732C">
        <w:rPr>
          <w:rStyle w:val="normaltextrun"/>
          <w:rFonts w:asciiTheme="majorHAnsi" w:eastAsiaTheme="majorEastAsia" w:hAnsiTheme="majorHAnsi" w:cstheme="majorBidi"/>
          <w:bCs/>
          <w:color w:val="345A8A" w:themeColor="accent1" w:themeShade="B5"/>
          <w:sz w:val="40"/>
          <w:szCs w:val="32"/>
          <w:lang w:val="en-CA"/>
        </w:rPr>
        <w:t>EXPRESSION OF INTEREST</w:t>
      </w:r>
    </w:p>
    <w:p w14:paraId="381526FD" w14:textId="619228A2" w:rsidR="003F51E6" w:rsidRDefault="003F51E6" w:rsidP="003F51E6">
      <w:pPr>
        <w:pStyle w:val="ListParagraph"/>
        <w:ind w:left="360"/>
        <w:rPr>
          <w:rFonts w:asciiTheme="majorHAnsi" w:hAnsiTheme="majorHAnsi" w:cstheme="majorHAnsi"/>
          <w:b/>
          <w:color w:val="4F81BD" w:themeColor="accent1"/>
          <w:sz w:val="22"/>
          <w:szCs w:val="22"/>
        </w:rPr>
      </w:pPr>
    </w:p>
    <w:p w14:paraId="3F2DC4DD" w14:textId="4ED58823" w:rsidR="00B1631C" w:rsidRDefault="00B1631C" w:rsidP="00B1631C">
      <w:pPr>
        <w:pStyle w:val="ListParagraph"/>
        <w:ind w:left="0"/>
        <w:rPr>
          <w:rFonts w:asciiTheme="majorHAnsi" w:hAnsiTheme="majorHAnsi" w:cstheme="majorHAnsi"/>
          <w:b/>
          <w:color w:val="4F81BD" w:themeColor="accent1"/>
          <w:sz w:val="22"/>
          <w:szCs w:val="22"/>
        </w:rPr>
      </w:pPr>
      <w:r w:rsidRPr="00D47745">
        <w:rPr>
          <w:rFonts w:ascii="Calibri" w:eastAsia="Calibri" w:hAnsi="Calibri" w:cs="Times New Roman"/>
          <w:smallCaps/>
          <w:noProof/>
          <w:sz w:val="22"/>
          <w:szCs w:val="22"/>
          <w:lang w:val="en-US"/>
        </w:rPr>
        <w:drawing>
          <wp:inline distT="0" distB="0" distL="0" distR="0" wp14:anchorId="1EB15AE8" wp14:editId="2D8B74D2">
            <wp:extent cx="5486400" cy="25548"/>
            <wp:effectExtent l="0" t="0" r="0" b="0"/>
            <wp:docPr id="16" name="Picture 16" descr="C:\Users\LAWRENCEJ\AppData\Local\Microsoft\Windows\INetCache\Content.MSO\9B5288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RENCEJ\AppData\Local\Microsoft\Windows\INetCache\Content.MSO\9B52886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25548"/>
                    </a:xfrm>
                    <a:prstGeom prst="rect">
                      <a:avLst/>
                    </a:prstGeom>
                    <a:noFill/>
                    <a:ln>
                      <a:noFill/>
                    </a:ln>
                  </pic:spPr>
                </pic:pic>
              </a:graphicData>
            </a:graphic>
          </wp:inline>
        </w:drawing>
      </w:r>
    </w:p>
    <w:p w14:paraId="70D47C48" w14:textId="6768D5B5" w:rsidR="00B1631C" w:rsidRDefault="00B1631C" w:rsidP="00B1631C">
      <w:pPr>
        <w:pStyle w:val="ListParagraph"/>
        <w:ind w:left="0"/>
        <w:rPr>
          <w:rFonts w:asciiTheme="majorHAnsi" w:hAnsiTheme="majorHAnsi" w:cstheme="majorHAnsi"/>
          <w:b/>
          <w:color w:val="4F81BD" w:themeColor="accent1"/>
          <w:sz w:val="22"/>
          <w:szCs w:val="22"/>
        </w:rPr>
      </w:pPr>
    </w:p>
    <w:p w14:paraId="29FB034D" w14:textId="5A7C9F96" w:rsidR="00B1631C" w:rsidRDefault="00B1631C" w:rsidP="00B1631C">
      <w:pPr>
        <w:textAlignment w:val="baseline"/>
        <w:rPr>
          <w:rFonts w:ascii="Calibri" w:eastAsia="Times New Roman" w:hAnsi="Calibri" w:cs="Segoe UI"/>
          <w:sz w:val="22"/>
          <w:szCs w:val="22"/>
          <w:lang w:val="en-US"/>
        </w:rPr>
      </w:pPr>
    </w:p>
    <w:p w14:paraId="7A032198" w14:textId="05ADD46E" w:rsidR="00B1631C" w:rsidRPr="00B1631C" w:rsidRDefault="00B1631C" w:rsidP="00B1631C">
      <w:pPr>
        <w:spacing w:line="360" w:lineRule="auto"/>
        <w:textAlignment w:val="baseline"/>
        <w:rPr>
          <w:rFonts w:ascii="Calibri" w:eastAsia="Times New Roman" w:hAnsi="Calibri" w:cs="Segoe UI"/>
          <w:i/>
          <w:sz w:val="22"/>
          <w:szCs w:val="22"/>
          <w:lang w:val="en-US"/>
        </w:rPr>
      </w:pPr>
      <w:r w:rsidRPr="00B1631C">
        <w:rPr>
          <w:rFonts w:ascii="Calibri" w:eastAsia="Times New Roman" w:hAnsi="Calibri" w:cs="Segoe UI"/>
          <w:i/>
          <w:sz w:val="22"/>
          <w:szCs w:val="22"/>
          <w:lang w:val="en-US"/>
        </w:rPr>
        <w:t>The following is a sample letter of interest that can be used by applicants as per Section 5.1 of the above Standard document</w:t>
      </w:r>
    </w:p>
    <w:p w14:paraId="023529C5" w14:textId="77777777" w:rsidR="00B1631C" w:rsidRDefault="00B1631C" w:rsidP="00B1631C">
      <w:pPr>
        <w:textAlignment w:val="baseline"/>
        <w:rPr>
          <w:rFonts w:ascii="Calibri" w:eastAsia="Times New Roman" w:hAnsi="Calibri" w:cs="Segoe UI"/>
          <w:sz w:val="22"/>
          <w:szCs w:val="22"/>
          <w:u w:val="single"/>
          <w:lang w:val="en-US"/>
        </w:rPr>
      </w:pPr>
    </w:p>
    <w:p w14:paraId="1470ECF2" w14:textId="42A9ABEB" w:rsidR="00B1631C" w:rsidRPr="00B1631C" w:rsidRDefault="00B1631C" w:rsidP="00B1631C">
      <w:pPr>
        <w:textAlignment w:val="baseline"/>
        <w:rPr>
          <w:rFonts w:ascii="Segoe UI" w:eastAsia="Times New Roman" w:hAnsi="Segoe UI" w:cs="Segoe UI"/>
          <w:sz w:val="18"/>
          <w:szCs w:val="18"/>
          <w:lang w:val="en-US"/>
        </w:rPr>
      </w:pPr>
      <w:r w:rsidRPr="00B1631C">
        <w:rPr>
          <w:rFonts w:ascii="Calibri" w:eastAsia="Times New Roman" w:hAnsi="Calibri" w:cs="Segoe UI"/>
          <w:sz w:val="22"/>
          <w:szCs w:val="22"/>
          <w:u w:val="single"/>
          <w:lang w:val="en-US"/>
        </w:rPr>
        <w:t>E-mail Guidelines</w:t>
      </w:r>
      <w:r w:rsidRPr="00B1631C">
        <w:rPr>
          <w:rFonts w:ascii="Calibri" w:eastAsia="Times New Roman" w:hAnsi="Calibri" w:cs="Segoe UI"/>
          <w:sz w:val="22"/>
          <w:szCs w:val="22"/>
          <w:lang w:val="en-US"/>
        </w:rPr>
        <w:t> </w:t>
      </w:r>
    </w:p>
    <w:p w14:paraId="400316FE" w14:textId="77777777" w:rsidR="00B1631C" w:rsidRDefault="00B1631C" w:rsidP="00B1631C">
      <w:pPr>
        <w:textAlignment w:val="baseline"/>
        <w:rPr>
          <w:rFonts w:ascii="Calibri" w:eastAsia="Times New Roman" w:hAnsi="Calibri" w:cs="Segoe UI"/>
          <w:sz w:val="22"/>
          <w:szCs w:val="22"/>
          <w:lang w:val="en-US"/>
        </w:rPr>
      </w:pPr>
    </w:p>
    <w:p w14:paraId="4B3EC9F1" w14:textId="092A8A2A" w:rsidR="00B1631C" w:rsidRPr="00B1631C" w:rsidRDefault="00B1631C" w:rsidP="00B1631C">
      <w:pPr>
        <w:textAlignment w:val="baseline"/>
        <w:rPr>
          <w:rFonts w:ascii="Segoe UI" w:eastAsia="Times New Roman" w:hAnsi="Segoe UI" w:cs="Segoe UI"/>
          <w:sz w:val="18"/>
          <w:szCs w:val="18"/>
          <w:lang w:val="en-US"/>
        </w:rPr>
      </w:pPr>
      <w:r w:rsidRPr="00B1631C">
        <w:rPr>
          <w:rFonts w:ascii="Calibri" w:eastAsia="Times New Roman" w:hAnsi="Calibri" w:cs="Segoe UI"/>
          <w:sz w:val="22"/>
          <w:szCs w:val="22"/>
          <w:lang w:val="en-US"/>
        </w:rPr>
        <w:t>Subject Line: VMS Qualification Program – Letter of Interest – [</w:t>
      </w:r>
      <w:r w:rsidRPr="004A5775">
        <w:rPr>
          <w:rFonts w:ascii="Calibri" w:eastAsia="Times New Roman" w:hAnsi="Calibri" w:cs="Segoe UI"/>
          <w:sz w:val="22"/>
          <w:szCs w:val="22"/>
          <w:highlight w:val="cyan"/>
          <w:lang w:val="en-US"/>
        </w:rPr>
        <w:t>Company Name</w:t>
      </w:r>
      <w:r w:rsidRPr="00B1631C">
        <w:rPr>
          <w:rFonts w:ascii="Calibri" w:eastAsia="Times New Roman" w:hAnsi="Calibri" w:cs="Segoe UI"/>
          <w:sz w:val="22"/>
          <w:szCs w:val="22"/>
          <w:lang w:val="en-US"/>
        </w:rPr>
        <w:t>] – [</w:t>
      </w:r>
      <w:r w:rsidRPr="004A5775">
        <w:rPr>
          <w:rFonts w:ascii="Calibri" w:eastAsia="Times New Roman" w:hAnsi="Calibri" w:cs="Segoe UI"/>
          <w:sz w:val="22"/>
          <w:szCs w:val="22"/>
          <w:highlight w:val="cyan"/>
          <w:lang w:val="en-US"/>
        </w:rPr>
        <w:t>Model Name</w:t>
      </w:r>
      <w:r w:rsidRPr="00B1631C">
        <w:rPr>
          <w:rFonts w:ascii="Calibri" w:eastAsia="Times New Roman" w:hAnsi="Calibri" w:cs="Segoe UI"/>
          <w:sz w:val="22"/>
          <w:szCs w:val="22"/>
          <w:lang w:val="en-US"/>
        </w:rPr>
        <w:t>] </w:t>
      </w:r>
    </w:p>
    <w:p w14:paraId="0A89B93D" w14:textId="77777777" w:rsidR="00B1631C" w:rsidRDefault="00B1631C" w:rsidP="00B1631C">
      <w:pPr>
        <w:textAlignment w:val="baseline"/>
        <w:rPr>
          <w:rFonts w:ascii="Calibri" w:eastAsia="Times New Roman" w:hAnsi="Calibri" w:cs="Segoe UI"/>
          <w:sz w:val="22"/>
          <w:szCs w:val="22"/>
          <w:lang w:val="en-US"/>
        </w:rPr>
      </w:pPr>
    </w:p>
    <w:p w14:paraId="04AB65F9" w14:textId="77777777" w:rsidR="00013D37" w:rsidRPr="00013D37" w:rsidRDefault="00B1631C" w:rsidP="00013D37">
      <w:pPr>
        <w:rPr>
          <w:b/>
        </w:rPr>
      </w:pPr>
      <w:r w:rsidRPr="00013D37">
        <w:rPr>
          <w:rFonts w:ascii="Calibri" w:eastAsia="Times New Roman" w:hAnsi="Calibri" w:cs="Segoe UI"/>
          <w:sz w:val="22"/>
          <w:szCs w:val="22"/>
          <w:lang w:val="en-US"/>
        </w:rPr>
        <w:t>To: </w:t>
      </w:r>
      <w:r w:rsidR="007E6D6D" w:rsidRPr="00013D37">
        <w:rPr>
          <w:rFonts w:ascii="Segoe UI" w:eastAsia="Times New Roman" w:hAnsi="Segoe UI" w:cs="Segoe UI"/>
          <w:sz w:val="18"/>
          <w:szCs w:val="18"/>
          <w:lang w:val="en-US"/>
        </w:rPr>
        <w:t xml:space="preserve"> </w:t>
      </w:r>
      <w:hyperlink r:id="rId12" w:history="1">
        <w:r w:rsidR="00013D37" w:rsidRPr="00467A47">
          <w:rPr>
            <w:rStyle w:val="Hyperlink"/>
          </w:rPr>
          <w:t>DFO.VMSSupport-SSNSoutien.MPO@DFO-MPO.gc.ca</w:t>
        </w:r>
      </w:hyperlink>
    </w:p>
    <w:p w14:paraId="42D60E13" w14:textId="308C5293" w:rsidR="00B1631C" w:rsidRPr="00013D37" w:rsidRDefault="00B1631C" w:rsidP="00B1631C">
      <w:pPr>
        <w:textAlignment w:val="baseline"/>
        <w:rPr>
          <w:rFonts w:ascii="Segoe UI" w:eastAsia="Times New Roman" w:hAnsi="Segoe UI" w:cs="Segoe UI"/>
          <w:sz w:val="18"/>
          <w:szCs w:val="18"/>
        </w:rPr>
      </w:pPr>
    </w:p>
    <w:p w14:paraId="7B2FC2C0" w14:textId="77777777" w:rsidR="00B1631C" w:rsidRDefault="00B1631C" w:rsidP="00B1631C">
      <w:pPr>
        <w:textAlignment w:val="baseline"/>
        <w:rPr>
          <w:rFonts w:ascii="Calibri" w:eastAsia="Times New Roman" w:hAnsi="Calibri" w:cs="Segoe UI"/>
          <w:sz w:val="22"/>
          <w:szCs w:val="22"/>
          <w:u w:val="single"/>
          <w:lang w:val="en-US"/>
        </w:rPr>
      </w:pPr>
    </w:p>
    <w:p w14:paraId="28E6BB7B" w14:textId="3C35E8C6" w:rsidR="00B1631C" w:rsidRPr="00B1631C" w:rsidRDefault="00B1631C" w:rsidP="00B1631C">
      <w:pPr>
        <w:textAlignment w:val="baseline"/>
        <w:rPr>
          <w:rFonts w:ascii="Segoe UI" w:eastAsia="Times New Roman" w:hAnsi="Segoe UI" w:cs="Segoe UI"/>
          <w:sz w:val="18"/>
          <w:szCs w:val="18"/>
          <w:lang w:val="en-US"/>
        </w:rPr>
      </w:pPr>
      <w:r w:rsidRPr="00B1631C">
        <w:rPr>
          <w:rFonts w:ascii="Calibri" w:eastAsia="Times New Roman" w:hAnsi="Calibri" w:cs="Segoe UI"/>
          <w:sz w:val="22"/>
          <w:szCs w:val="22"/>
          <w:u w:val="single"/>
          <w:lang w:val="en-US"/>
        </w:rPr>
        <w:t>Sample Letter</w:t>
      </w:r>
      <w:r w:rsidRPr="00B1631C">
        <w:rPr>
          <w:rFonts w:ascii="Calibri" w:eastAsia="Times New Roman" w:hAnsi="Calibri" w:cs="Segoe UI"/>
          <w:sz w:val="22"/>
          <w:szCs w:val="22"/>
          <w:lang w:val="en-US"/>
        </w:rPr>
        <w:t> </w:t>
      </w:r>
    </w:p>
    <w:p w14:paraId="36B32996" w14:textId="77777777" w:rsidR="00B1631C" w:rsidRPr="00B1631C" w:rsidRDefault="00B1631C" w:rsidP="00B1631C">
      <w:pPr>
        <w:textAlignment w:val="baseline"/>
        <w:rPr>
          <w:rFonts w:ascii="Segoe UI" w:eastAsia="Times New Roman" w:hAnsi="Segoe UI" w:cs="Segoe UI"/>
          <w:sz w:val="18"/>
          <w:szCs w:val="18"/>
          <w:lang w:val="en-US"/>
        </w:rPr>
      </w:pPr>
      <w:r w:rsidRPr="00B1631C">
        <w:rPr>
          <w:rFonts w:ascii="Calibri Light" w:eastAsia="Times New Roman" w:hAnsi="Calibri Light" w:cs="Segoe UI"/>
          <w:sz w:val="20"/>
          <w:szCs w:val="20"/>
          <w:lang w:val="en-US"/>
        </w:rPr>
        <w:t> </w:t>
      </w:r>
    </w:p>
    <w:p w14:paraId="124F3969" w14:textId="2B12D1E1" w:rsidR="00B1631C" w:rsidRPr="00B1631C" w:rsidRDefault="007E6D6D" w:rsidP="00B1631C">
      <w:pPr>
        <w:textAlignment w:val="baseline"/>
        <w:rPr>
          <w:rFonts w:ascii="Segoe UI" w:eastAsia="Times New Roman" w:hAnsi="Segoe UI" w:cs="Segoe UI"/>
          <w:sz w:val="18"/>
          <w:szCs w:val="18"/>
          <w:lang w:val="en-US"/>
        </w:rPr>
      </w:pPr>
      <w:r>
        <w:rPr>
          <w:rFonts w:ascii="Calibri Light" w:eastAsia="Times New Roman" w:hAnsi="Calibri Light" w:cs="Segoe UI"/>
          <w:sz w:val="20"/>
          <w:szCs w:val="20"/>
        </w:rPr>
        <w:t>To the VMS Program</w:t>
      </w:r>
      <w:r w:rsidR="00B1631C" w:rsidRPr="00B1631C">
        <w:rPr>
          <w:rFonts w:ascii="Calibri Light" w:eastAsia="Times New Roman" w:hAnsi="Calibri Light" w:cs="Segoe UI"/>
          <w:sz w:val="20"/>
          <w:szCs w:val="20"/>
        </w:rPr>
        <w:t>,</w:t>
      </w:r>
      <w:r w:rsidR="00B1631C" w:rsidRPr="00B1631C">
        <w:rPr>
          <w:rFonts w:ascii="Calibri Light" w:eastAsia="Times New Roman" w:hAnsi="Calibri Light" w:cs="Segoe UI"/>
          <w:sz w:val="20"/>
          <w:szCs w:val="20"/>
          <w:lang w:val="en-US"/>
        </w:rPr>
        <w:t> </w:t>
      </w:r>
    </w:p>
    <w:p w14:paraId="5BCE0565" w14:textId="77777777" w:rsidR="00B1631C" w:rsidRDefault="00B1631C" w:rsidP="00B1631C">
      <w:pPr>
        <w:textAlignment w:val="baseline"/>
        <w:rPr>
          <w:rFonts w:ascii="Calibri Light" w:eastAsia="Times New Roman" w:hAnsi="Calibri Light" w:cs="Segoe UI"/>
          <w:sz w:val="20"/>
          <w:szCs w:val="20"/>
        </w:rPr>
      </w:pPr>
    </w:p>
    <w:p w14:paraId="045A236D" w14:textId="2B2594E6" w:rsidR="00B1631C" w:rsidRPr="00B1631C" w:rsidRDefault="00B1631C" w:rsidP="00B1631C">
      <w:pPr>
        <w:textAlignment w:val="baseline"/>
        <w:rPr>
          <w:rFonts w:ascii="Segoe UI" w:eastAsia="Times New Roman" w:hAnsi="Segoe UI" w:cs="Segoe UI"/>
          <w:sz w:val="18"/>
          <w:szCs w:val="18"/>
          <w:lang w:val="en-US"/>
        </w:rPr>
      </w:pPr>
      <w:r w:rsidRPr="00B1631C">
        <w:rPr>
          <w:rFonts w:ascii="Calibri Light" w:eastAsia="Times New Roman" w:hAnsi="Calibri Light" w:cs="Segoe UI"/>
          <w:sz w:val="20"/>
          <w:szCs w:val="20"/>
        </w:rPr>
        <w:t>On behalf of the [</w:t>
      </w:r>
      <w:r w:rsidRPr="004A5775">
        <w:rPr>
          <w:rFonts w:ascii="Calibri Light" w:eastAsia="Times New Roman" w:hAnsi="Calibri Light" w:cs="Segoe UI"/>
          <w:sz w:val="20"/>
          <w:szCs w:val="20"/>
          <w:highlight w:val="cyan"/>
        </w:rPr>
        <w:t>Insert Company Name here</w:t>
      </w:r>
      <w:r w:rsidRPr="00B1631C">
        <w:rPr>
          <w:rFonts w:ascii="Calibri Light" w:eastAsia="Times New Roman" w:hAnsi="Calibri Light" w:cs="Segoe UI"/>
          <w:sz w:val="20"/>
          <w:szCs w:val="20"/>
        </w:rPr>
        <w:t>], I would like to convey our interest in enrolling in the DFO VMS Qualification Program. </w:t>
      </w:r>
      <w:r w:rsidRPr="00B1631C">
        <w:rPr>
          <w:rFonts w:ascii="Calibri Light" w:eastAsia="Times New Roman" w:hAnsi="Calibri Light" w:cs="Segoe UI"/>
          <w:sz w:val="20"/>
          <w:szCs w:val="20"/>
          <w:lang w:val="en-US"/>
        </w:rPr>
        <w:t> </w:t>
      </w:r>
    </w:p>
    <w:p w14:paraId="184FB1F5" w14:textId="77777777" w:rsidR="00B1631C" w:rsidRDefault="00B1631C" w:rsidP="00B1631C">
      <w:pPr>
        <w:textAlignment w:val="baseline"/>
        <w:rPr>
          <w:rFonts w:ascii="Calibri Light" w:eastAsia="Times New Roman" w:hAnsi="Calibri Light" w:cs="Segoe UI"/>
          <w:sz w:val="20"/>
          <w:szCs w:val="20"/>
        </w:rPr>
      </w:pPr>
    </w:p>
    <w:p w14:paraId="110DBB82" w14:textId="4389CB79" w:rsidR="00B1631C" w:rsidRPr="00B1631C" w:rsidRDefault="00B1631C" w:rsidP="00B1631C">
      <w:pPr>
        <w:textAlignment w:val="baseline"/>
        <w:rPr>
          <w:rFonts w:ascii="Segoe UI" w:eastAsia="Times New Roman" w:hAnsi="Segoe UI" w:cs="Segoe UI"/>
          <w:sz w:val="18"/>
          <w:szCs w:val="18"/>
          <w:lang w:val="en-US"/>
        </w:rPr>
      </w:pPr>
      <w:r w:rsidRPr="00B1631C">
        <w:rPr>
          <w:rFonts w:ascii="Calibri Light" w:eastAsia="Times New Roman" w:hAnsi="Calibri Light" w:cs="Segoe UI"/>
          <w:sz w:val="20"/>
          <w:szCs w:val="20"/>
        </w:rPr>
        <w:t>We request that you send us the necessary materials and instructions for our application, via the e-mail identified below.</w:t>
      </w:r>
      <w:r w:rsidRPr="00B1631C">
        <w:rPr>
          <w:rFonts w:ascii="Calibri Light" w:eastAsia="Times New Roman" w:hAnsi="Calibri Light" w:cs="Segoe UI"/>
          <w:sz w:val="20"/>
          <w:szCs w:val="20"/>
          <w:lang w:val="en-US"/>
        </w:rPr>
        <w:t> </w:t>
      </w:r>
    </w:p>
    <w:p w14:paraId="338BB04C" w14:textId="77777777" w:rsidR="00B1631C" w:rsidRDefault="00B1631C" w:rsidP="00B1631C">
      <w:pPr>
        <w:textAlignment w:val="baseline"/>
        <w:rPr>
          <w:rFonts w:ascii="Calibri Light" w:eastAsia="Times New Roman" w:hAnsi="Calibri Light" w:cs="Segoe UI"/>
          <w:sz w:val="20"/>
          <w:szCs w:val="20"/>
        </w:rPr>
      </w:pPr>
    </w:p>
    <w:p w14:paraId="56DF1276" w14:textId="7A193178" w:rsidR="00B1631C" w:rsidRPr="00B1631C" w:rsidRDefault="00B1631C" w:rsidP="00B1631C">
      <w:pPr>
        <w:textAlignment w:val="baseline"/>
        <w:rPr>
          <w:rFonts w:ascii="Segoe UI" w:eastAsia="Times New Roman" w:hAnsi="Segoe UI" w:cs="Segoe UI"/>
          <w:sz w:val="18"/>
          <w:szCs w:val="18"/>
          <w:lang w:val="en-US"/>
        </w:rPr>
      </w:pPr>
      <w:r w:rsidRPr="00B1631C">
        <w:rPr>
          <w:rFonts w:ascii="Calibri Light" w:eastAsia="Times New Roman" w:hAnsi="Calibri Light" w:cs="Segoe UI"/>
          <w:sz w:val="20"/>
          <w:szCs w:val="20"/>
        </w:rPr>
        <w:t>Sincerely,</w:t>
      </w:r>
      <w:r w:rsidRPr="00B1631C">
        <w:rPr>
          <w:rFonts w:ascii="Calibri Light" w:eastAsia="Times New Roman" w:hAnsi="Calibri Light" w:cs="Segoe UI"/>
          <w:sz w:val="20"/>
          <w:szCs w:val="20"/>
          <w:lang w:val="en-US"/>
        </w:rPr>
        <w:t> </w:t>
      </w:r>
    </w:p>
    <w:p w14:paraId="46D42776" w14:textId="77777777" w:rsidR="00B1631C" w:rsidRPr="00B1631C" w:rsidRDefault="00B1631C" w:rsidP="00B1631C">
      <w:pPr>
        <w:textAlignment w:val="baseline"/>
        <w:rPr>
          <w:rFonts w:ascii="Segoe UI" w:eastAsia="Times New Roman" w:hAnsi="Segoe UI" w:cs="Segoe UI"/>
          <w:sz w:val="18"/>
          <w:szCs w:val="18"/>
          <w:lang w:val="en-US"/>
        </w:rPr>
      </w:pPr>
      <w:r w:rsidRPr="00B1631C">
        <w:rPr>
          <w:rFonts w:ascii="Calibri Light" w:eastAsia="Times New Roman" w:hAnsi="Calibri Light" w:cs="Segoe UI"/>
          <w:sz w:val="20"/>
          <w:szCs w:val="20"/>
        </w:rPr>
        <w:t>X</w:t>
      </w:r>
      <w:r w:rsidRPr="00B1631C">
        <w:rPr>
          <w:rFonts w:ascii="Calibri Light" w:eastAsia="Times New Roman" w:hAnsi="Calibri Light" w:cs="Segoe UI"/>
          <w:sz w:val="20"/>
          <w:szCs w:val="20"/>
          <w:lang w:val="en-US"/>
        </w:rPr>
        <w:t> </w:t>
      </w:r>
      <w:r w:rsidRPr="00B1631C">
        <w:rPr>
          <w:rFonts w:ascii="Calibri Light" w:eastAsia="Times New Roman" w:hAnsi="Calibri Light" w:cs="Segoe UI"/>
          <w:sz w:val="20"/>
          <w:szCs w:val="20"/>
          <w:lang w:val="en-US"/>
        </w:rPr>
        <w:br/>
      </w:r>
      <w:r w:rsidRPr="00B1631C">
        <w:rPr>
          <w:rFonts w:ascii="Calibri Light" w:eastAsia="Times New Roman" w:hAnsi="Calibri Light" w:cs="Segoe UI"/>
          <w:sz w:val="20"/>
          <w:szCs w:val="20"/>
        </w:rPr>
        <w:t>_____________</w:t>
      </w:r>
      <w:r w:rsidRPr="004A5775">
        <w:rPr>
          <w:rFonts w:ascii="Calibri Light" w:eastAsia="Times New Roman" w:hAnsi="Calibri Light" w:cs="Segoe UI"/>
          <w:sz w:val="20"/>
          <w:szCs w:val="20"/>
          <w:highlight w:val="cyan"/>
        </w:rPr>
        <w:t>insert signature</w:t>
      </w:r>
      <w:r w:rsidRPr="00B1631C">
        <w:rPr>
          <w:rFonts w:ascii="Calibri Light" w:eastAsia="Times New Roman" w:hAnsi="Calibri Light" w:cs="Segoe UI"/>
          <w:sz w:val="20"/>
          <w:szCs w:val="20"/>
        </w:rPr>
        <w:t>_____________________</w:t>
      </w:r>
      <w:r w:rsidRPr="00B1631C">
        <w:rPr>
          <w:rFonts w:ascii="Calibri Light" w:eastAsia="Times New Roman" w:hAnsi="Calibri Light" w:cs="Segoe UI"/>
          <w:sz w:val="20"/>
          <w:szCs w:val="20"/>
          <w:lang w:val="en-US"/>
        </w:rPr>
        <w:t> </w:t>
      </w:r>
    </w:p>
    <w:p w14:paraId="53FAB79A" w14:textId="77777777" w:rsidR="00B1631C" w:rsidRPr="00B1631C" w:rsidRDefault="00B1631C" w:rsidP="00B1631C">
      <w:pPr>
        <w:textAlignment w:val="baseline"/>
        <w:rPr>
          <w:rFonts w:ascii="Segoe UI" w:eastAsia="Times New Roman" w:hAnsi="Segoe UI" w:cs="Segoe UI"/>
          <w:sz w:val="18"/>
          <w:szCs w:val="18"/>
          <w:lang w:val="en-US"/>
        </w:rPr>
      </w:pPr>
      <w:r w:rsidRPr="00B1631C">
        <w:rPr>
          <w:rFonts w:ascii="Calibri Light" w:eastAsia="Times New Roman" w:hAnsi="Calibri Light" w:cs="Segoe UI"/>
          <w:sz w:val="20"/>
          <w:szCs w:val="20"/>
        </w:rPr>
        <w:t> </w:t>
      </w:r>
      <w:r w:rsidRPr="00B1631C">
        <w:rPr>
          <w:rFonts w:ascii="Calibri Light" w:eastAsia="Times New Roman" w:hAnsi="Calibri Light" w:cs="Segoe UI"/>
          <w:sz w:val="20"/>
          <w:szCs w:val="20"/>
          <w:lang w:val="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7"/>
        <w:gridCol w:w="5937"/>
      </w:tblGrid>
      <w:tr w:rsidR="00B1631C" w:rsidRPr="00B1631C" w14:paraId="1C2770AF" w14:textId="77777777" w:rsidTr="00B1631C">
        <w:tc>
          <w:tcPr>
            <w:tcW w:w="2790" w:type="dxa"/>
            <w:tcBorders>
              <w:top w:val="single" w:sz="6" w:space="0" w:color="auto"/>
              <w:left w:val="single" w:sz="6" w:space="0" w:color="auto"/>
              <w:bottom w:val="single" w:sz="6" w:space="0" w:color="auto"/>
              <w:right w:val="single" w:sz="6" w:space="0" w:color="auto"/>
            </w:tcBorders>
            <w:shd w:val="clear" w:color="auto" w:fill="auto"/>
            <w:hideMark/>
          </w:tcPr>
          <w:p w14:paraId="546271B3" w14:textId="77777777" w:rsidR="00B1631C" w:rsidRPr="00B1631C" w:rsidRDefault="00B1631C" w:rsidP="00B1631C">
            <w:pPr>
              <w:textAlignment w:val="baseline"/>
              <w:rPr>
                <w:rFonts w:ascii="Times New Roman" w:eastAsia="Times New Roman" w:hAnsi="Times New Roman" w:cs="Times New Roman"/>
                <w:lang w:val="en-US"/>
              </w:rPr>
            </w:pPr>
            <w:r w:rsidRPr="00B1631C">
              <w:rPr>
                <w:rFonts w:ascii="Calibri Light" w:eastAsia="Times New Roman" w:hAnsi="Calibri Light" w:cs="Times New Roman"/>
                <w:sz w:val="20"/>
                <w:szCs w:val="20"/>
              </w:rPr>
              <w:t>Name of the Company</w:t>
            </w:r>
            <w:r w:rsidRPr="00B1631C">
              <w:rPr>
                <w:rFonts w:ascii="Calibri Light" w:eastAsia="Times New Roman" w:hAnsi="Calibri Light" w:cs="Times New Roman"/>
                <w:sz w:val="20"/>
                <w:szCs w:val="20"/>
                <w:lang w:val="en-US"/>
              </w:rPr>
              <w:t> </w:t>
            </w:r>
          </w:p>
        </w:tc>
        <w:tc>
          <w:tcPr>
            <w:tcW w:w="6420" w:type="dxa"/>
            <w:tcBorders>
              <w:top w:val="single" w:sz="6" w:space="0" w:color="auto"/>
              <w:left w:val="nil"/>
              <w:bottom w:val="single" w:sz="6" w:space="0" w:color="auto"/>
              <w:right w:val="single" w:sz="6" w:space="0" w:color="auto"/>
            </w:tcBorders>
            <w:shd w:val="clear" w:color="auto" w:fill="auto"/>
            <w:hideMark/>
          </w:tcPr>
          <w:p w14:paraId="5FB0C94D" w14:textId="77777777" w:rsidR="00B1631C" w:rsidRPr="00B1631C" w:rsidRDefault="00B1631C" w:rsidP="00B1631C">
            <w:pPr>
              <w:textAlignment w:val="baseline"/>
              <w:rPr>
                <w:rFonts w:ascii="Times New Roman" w:eastAsia="Times New Roman" w:hAnsi="Times New Roman" w:cs="Times New Roman"/>
                <w:lang w:val="en-US"/>
              </w:rPr>
            </w:pPr>
            <w:r w:rsidRPr="00B1631C">
              <w:rPr>
                <w:rFonts w:ascii="Calibri Light" w:eastAsia="Times New Roman" w:hAnsi="Calibri Light" w:cs="Times New Roman"/>
                <w:sz w:val="20"/>
                <w:szCs w:val="20"/>
                <w:lang w:val="en-US"/>
              </w:rPr>
              <w:t> </w:t>
            </w:r>
          </w:p>
        </w:tc>
      </w:tr>
      <w:tr w:rsidR="00B1631C" w:rsidRPr="00B1631C" w14:paraId="31A4E642" w14:textId="77777777" w:rsidTr="00B1631C">
        <w:tc>
          <w:tcPr>
            <w:tcW w:w="2790" w:type="dxa"/>
            <w:tcBorders>
              <w:top w:val="nil"/>
              <w:left w:val="single" w:sz="6" w:space="0" w:color="auto"/>
              <w:bottom w:val="single" w:sz="6" w:space="0" w:color="auto"/>
              <w:right w:val="single" w:sz="6" w:space="0" w:color="auto"/>
            </w:tcBorders>
            <w:shd w:val="clear" w:color="auto" w:fill="auto"/>
            <w:hideMark/>
          </w:tcPr>
          <w:p w14:paraId="301A97A8" w14:textId="77777777" w:rsidR="00B1631C" w:rsidRPr="00B1631C" w:rsidRDefault="00B1631C" w:rsidP="00B1631C">
            <w:pPr>
              <w:textAlignment w:val="baseline"/>
              <w:rPr>
                <w:rFonts w:ascii="Times New Roman" w:eastAsia="Times New Roman" w:hAnsi="Times New Roman" w:cs="Times New Roman"/>
                <w:lang w:val="en-US"/>
              </w:rPr>
            </w:pPr>
            <w:r w:rsidRPr="00B1631C">
              <w:rPr>
                <w:rFonts w:ascii="Calibri Light" w:eastAsia="Times New Roman" w:hAnsi="Calibri Light" w:cs="Times New Roman"/>
                <w:sz w:val="20"/>
                <w:szCs w:val="20"/>
              </w:rPr>
              <w:t>Company Mailing Address</w:t>
            </w:r>
            <w:r w:rsidRPr="00B1631C">
              <w:rPr>
                <w:rFonts w:ascii="Calibri Light" w:eastAsia="Times New Roman" w:hAnsi="Calibri Light" w:cs="Times New Roman"/>
                <w:sz w:val="20"/>
                <w:szCs w:val="20"/>
                <w:lang w:val="en-US"/>
              </w:rPr>
              <w:t> </w:t>
            </w:r>
          </w:p>
        </w:tc>
        <w:tc>
          <w:tcPr>
            <w:tcW w:w="6420" w:type="dxa"/>
            <w:tcBorders>
              <w:top w:val="nil"/>
              <w:left w:val="nil"/>
              <w:bottom w:val="single" w:sz="6" w:space="0" w:color="auto"/>
              <w:right w:val="single" w:sz="6" w:space="0" w:color="auto"/>
            </w:tcBorders>
            <w:shd w:val="clear" w:color="auto" w:fill="auto"/>
            <w:hideMark/>
          </w:tcPr>
          <w:p w14:paraId="0738D6B6" w14:textId="77777777" w:rsidR="00B1631C" w:rsidRPr="00B1631C" w:rsidRDefault="00B1631C" w:rsidP="00B1631C">
            <w:pPr>
              <w:textAlignment w:val="baseline"/>
              <w:rPr>
                <w:rFonts w:ascii="Times New Roman" w:eastAsia="Times New Roman" w:hAnsi="Times New Roman" w:cs="Times New Roman"/>
                <w:lang w:val="en-US"/>
              </w:rPr>
            </w:pPr>
            <w:r w:rsidRPr="00B1631C">
              <w:rPr>
                <w:rFonts w:ascii="Calibri Light" w:eastAsia="Times New Roman" w:hAnsi="Calibri Light" w:cs="Times New Roman"/>
                <w:sz w:val="20"/>
                <w:szCs w:val="20"/>
                <w:lang w:val="en-US"/>
              </w:rPr>
              <w:t> </w:t>
            </w:r>
          </w:p>
          <w:p w14:paraId="2A91ACF4" w14:textId="77777777" w:rsidR="00B1631C" w:rsidRPr="00B1631C" w:rsidRDefault="00B1631C" w:rsidP="00B1631C">
            <w:pPr>
              <w:textAlignment w:val="baseline"/>
              <w:rPr>
                <w:rFonts w:ascii="Times New Roman" w:eastAsia="Times New Roman" w:hAnsi="Times New Roman" w:cs="Times New Roman"/>
                <w:lang w:val="en-US"/>
              </w:rPr>
            </w:pPr>
            <w:r w:rsidRPr="00B1631C">
              <w:rPr>
                <w:rFonts w:ascii="Calibri Light" w:eastAsia="Times New Roman" w:hAnsi="Calibri Light" w:cs="Times New Roman"/>
                <w:sz w:val="20"/>
                <w:szCs w:val="20"/>
                <w:lang w:val="en-US"/>
              </w:rPr>
              <w:t> </w:t>
            </w:r>
          </w:p>
        </w:tc>
      </w:tr>
      <w:tr w:rsidR="00B1631C" w:rsidRPr="00B1631C" w14:paraId="53F1E365" w14:textId="77777777" w:rsidTr="00B1631C">
        <w:tc>
          <w:tcPr>
            <w:tcW w:w="2790" w:type="dxa"/>
            <w:tcBorders>
              <w:top w:val="nil"/>
              <w:left w:val="single" w:sz="6" w:space="0" w:color="auto"/>
              <w:bottom w:val="single" w:sz="6" w:space="0" w:color="auto"/>
              <w:right w:val="single" w:sz="6" w:space="0" w:color="auto"/>
            </w:tcBorders>
            <w:shd w:val="clear" w:color="auto" w:fill="auto"/>
            <w:hideMark/>
          </w:tcPr>
          <w:p w14:paraId="1E222EBF" w14:textId="77777777" w:rsidR="00B1631C" w:rsidRPr="00B1631C" w:rsidRDefault="00B1631C" w:rsidP="00B1631C">
            <w:pPr>
              <w:textAlignment w:val="baseline"/>
              <w:rPr>
                <w:rFonts w:ascii="Times New Roman" w:eastAsia="Times New Roman" w:hAnsi="Times New Roman" w:cs="Times New Roman"/>
                <w:lang w:val="en-US"/>
              </w:rPr>
            </w:pPr>
            <w:r w:rsidRPr="00B1631C">
              <w:rPr>
                <w:rFonts w:ascii="Calibri Light" w:eastAsia="Times New Roman" w:hAnsi="Calibri Light" w:cs="Times New Roman"/>
                <w:sz w:val="20"/>
                <w:szCs w:val="20"/>
              </w:rPr>
              <w:t>Primary Contact and Role/Relationship to Company</w:t>
            </w:r>
            <w:r w:rsidRPr="00B1631C">
              <w:rPr>
                <w:rFonts w:ascii="Calibri Light" w:eastAsia="Times New Roman" w:hAnsi="Calibri Light" w:cs="Times New Roman"/>
                <w:sz w:val="20"/>
                <w:szCs w:val="20"/>
                <w:lang w:val="en-US"/>
              </w:rPr>
              <w:t> </w:t>
            </w:r>
          </w:p>
        </w:tc>
        <w:tc>
          <w:tcPr>
            <w:tcW w:w="6420" w:type="dxa"/>
            <w:tcBorders>
              <w:top w:val="nil"/>
              <w:left w:val="nil"/>
              <w:bottom w:val="single" w:sz="6" w:space="0" w:color="auto"/>
              <w:right w:val="single" w:sz="6" w:space="0" w:color="auto"/>
            </w:tcBorders>
            <w:shd w:val="clear" w:color="auto" w:fill="auto"/>
            <w:hideMark/>
          </w:tcPr>
          <w:p w14:paraId="206814C7" w14:textId="77777777" w:rsidR="00B1631C" w:rsidRPr="00B1631C" w:rsidRDefault="00B1631C" w:rsidP="00B1631C">
            <w:pPr>
              <w:textAlignment w:val="baseline"/>
              <w:rPr>
                <w:rFonts w:ascii="Times New Roman" w:eastAsia="Times New Roman" w:hAnsi="Times New Roman" w:cs="Times New Roman"/>
                <w:lang w:val="en-US"/>
              </w:rPr>
            </w:pPr>
            <w:r w:rsidRPr="00B1631C">
              <w:rPr>
                <w:rFonts w:ascii="Calibri Light" w:eastAsia="Times New Roman" w:hAnsi="Calibri Light" w:cs="Times New Roman"/>
                <w:sz w:val="20"/>
                <w:szCs w:val="20"/>
                <w:lang w:val="en-US"/>
              </w:rPr>
              <w:t> </w:t>
            </w:r>
          </w:p>
        </w:tc>
      </w:tr>
      <w:tr w:rsidR="00B1631C" w:rsidRPr="00B1631C" w14:paraId="50DA39CC" w14:textId="77777777" w:rsidTr="00B1631C">
        <w:tc>
          <w:tcPr>
            <w:tcW w:w="2790" w:type="dxa"/>
            <w:tcBorders>
              <w:top w:val="nil"/>
              <w:left w:val="single" w:sz="6" w:space="0" w:color="auto"/>
              <w:bottom w:val="single" w:sz="6" w:space="0" w:color="auto"/>
              <w:right w:val="single" w:sz="6" w:space="0" w:color="auto"/>
            </w:tcBorders>
            <w:shd w:val="clear" w:color="auto" w:fill="auto"/>
            <w:hideMark/>
          </w:tcPr>
          <w:p w14:paraId="01AD7003" w14:textId="77777777" w:rsidR="00B1631C" w:rsidRPr="00B1631C" w:rsidRDefault="00B1631C" w:rsidP="00B1631C">
            <w:pPr>
              <w:textAlignment w:val="baseline"/>
              <w:rPr>
                <w:rFonts w:ascii="Times New Roman" w:eastAsia="Times New Roman" w:hAnsi="Times New Roman" w:cs="Times New Roman"/>
                <w:lang w:val="en-US"/>
              </w:rPr>
            </w:pPr>
            <w:r w:rsidRPr="00B1631C">
              <w:rPr>
                <w:rFonts w:ascii="Calibri Light" w:eastAsia="Times New Roman" w:hAnsi="Calibri Light" w:cs="Times New Roman"/>
                <w:sz w:val="20"/>
                <w:szCs w:val="20"/>
              </w:rPr>
              <w:t>E-mail for Primary Contact</w:t>
            </w:r>
            <w:r w:rsidRPr="00B1631C">
              <w:rPr>
                <w:rFonts w:ascii="Calibri Light" w:eastAsia="Times New Roman" w:hAnsi="Calibri Light" w:cs="Times New Roman"/>
                <w:sz w:val="20"/>
                <w:szCs w:val="20"/>
                <w:lang w:val="en-US"/>
              </w:rPr>
              <w:t> </w:t>
            </w:r>
          </w:p>
        </w:tc>
        <w:tc>
          <w:tcPr>
            <w:tcW w:w="6420" w:type="dxa"/>
            <w:tcBorders>
              <w:top w:val="nil"/>
              <w:left w:val="nil"/>
              <w:bottom w:val="single" w:sz="6" w:space="0" w:color="auto"/>
              <w:right w:val="single" w:sz="6" w:space="0" w:color="auto"/>
            </w:tcBorders>
            <w:shd w:val="clear" w:color="auto" w:fill="auto"/>
            <w:hideMark/>
          </w:tcPr>
          <w:p w14:paraId="75AEE027" w14:textId="77777777" w:rsidR="00B1631C" w:rsidRPr="00B1631C" w:rsidRDefault="00B1631C" w:rsidP="00B1631C">
            <w:pPr>
              <w:textAlignment w:val="baseline"/>
              <w:rPr>
                <w:rFonts w:ascii="Times New Roman" w:eastAsia="Times New Roman" w:hAnsi="Times New Roman" w:cs="Times New Roman"/>
                <w:lang w:val="en-US"/>
              </w:rPr>
            </w:pPr>
            <w:r w:rsidRPr="00B1631C">
              <w:rPr>
                <w:rFonts w:ascii="Calibri Light" w:eastAsia="Times New Roman" w:hAnsi="Calibri Light" w:cs="Times New Roman"/>
                <w:sz w:val="20"/>
                <w:szCs w:val="20"/>
                <w:lang w:val="en-US"/>
              </w:rPr>
              <w:t> </w:t>
            </w:r>
          </w:p>
        </w:tc>
      </w:tr>
      <w:tr w:rsidR="00B1631C" w:rsidRPr="00B1631C" w14:paraId="3C28E7A2" w14:textId="77777777" w:rsidTr="00B1631C">
        <w:tc>
          <w:tcPr>
            <w:tcW w:w="2790" w:type="dxa"/>
            <w:tcBorders>
              <w:top w:val="nil"/>
              <w:left w:val="single" w:sz="6" w:space="0" w:color="auto"/>
              <w:bottom w:val="single" w:sz="6" w:space="0" w:color="auto"/>
              <w:right w:val="single" w:sz="6" w:space="0" w:color="auto"/>
            </w:tcBorders>
            <w:shd w:val="clear" w:color="auto" w:fill="auto"/>
            <w:hideMark/>
          </w:tcPr>
          <w:p w14:paraId="5EE81ACD" w14:textId="77777777" w:rsidR="00B1631C" w:rsidRPr="00B1631C" w:rsidRDefault="00B1631C" w:rsidP="00B1631C">
            <w:pPr>
              <w:textAlignment w:val="baseline"/>
              <w:rPr>
                <w:rFonts w:ascii="Times New Roman" w:eastAsia="Times New Roman" w:hAnsi="Times New Roman" w:cs="Times New Roman"/>
                <w:lang w:val="en-US"/>
              </w:rPr>
            </w:pPr>
            <w:r w:rsidRPr="00B1631C">
              <w:rPr>
                <w:rFonts w:ascii="Calibri Light" w:eastAsia="Times New Roman" w:hAnsi="Calibri Light" w:cs="Times New Roman"/>
                <w:sz w:val="20"/>
                <w:szCs w:val="20"/>
              </w:rPr>
              <w:t>Phone for Primary Contact</w:t>
            </w:r>
            <w:r w:rsidRPr="00B1631C">
              <w:rPr>
                <w:rFonts w:ascii="Calibri Light" w:eastAsia="Times New Roman" w:hAnsi="Calibri Light" w:cs="Times New Roman"/>
                <w:sz w:val="20"/>
                <w:szCs w:val="20"/>
                <w:lang w:val="en-US"/>
              </w:rPr>
              <w:t> </w:t>
            </w:r>
          </w:p>
        </w:tc>
        <w:tc>
          <w:tcPr>
            <w:tcW w:w="6420" w:type="dxa"/>
            <w:tcBorders>
              <w:top w:val="nil"/>
              <w:left w:val="nil"/>
              <w:bottom w:val="single" w:sz="6" w:space="0" w:color="auto"/>
              <w:right w:val="single" w:sz="6" w:space="0" w:color="auto"/>
            </w:tcBorders>
            <w:shd w:val="clear" w:color="auto" w:fill="auto"/>
            <w:hideMark/>
          </w:tcPr>
          <w:p w14:paraId="0959268F" w14:textId="77777777" w:rsidR="00B1631C" w:rsidRPr="00B1631C" w:rsidRDefault="00B1631C" w:rsidP="00B1631C">
            <w:pPr>
              <w:textAlignment w:val="baseline"/>
              <w:rPr>
                <w:rFonts w:ascii="Times New Roman" w:eastAsia="Times New Roman" w:hAnsi="Times New Roman" w:cs="Times New Roman"/>
                <w:lang w:val="en-US"/>
              </w:rPr>
            </w:pPr>
            <w:r w:rsidRPr="00B1631C">
              <w:rPr>
                <w:rFonts w:ascii="Calibri Light" w:eastAsia="Times New Roman" w:hAnsi="Calibri Light" w:cs="Times New Roman"/>
                <w:sz w:val="20"/>
                <w:szCs w:val="20"/>
                <w:lang w:val="en-US"/>
              </w:rPr>
              <w:t> </w:t>
            </w:r>
          </w:p>
        </w:tc>
      </w:tr>
    </w:tbl>
    <w:p w14:paraId="084B07B9" w14:textId="77777777" w:rsidR="00B1631C" w:rsidRPr="00B1631C" w:rsidRDefault="00B1631C" w:rsidP="00B1631C">
      <w:pPr>
        <w:textAlignment w:val="baseline"/>
        <w:rPr>
          <w:rFonts w:ascii="Segoe UI" w:eastAsia="Times New Roman" w:hAnsi="Segoe UI" w:cs="Segoe UI"/>
          <w:sz w:val="18"/>
          <w:szCs w:val="18"/>
          <w:lang w:val="en-US"/>
        </w:rPr>
      </w:pPr>
      <w:r w:rsidRPr="00B1631C">
        <w:rPr>
          <w:rFonts w:ascii="Calibri Light" w:eastAsia="Times New Roman" w:hAnsi="Calibri Light" w:cs="Segoe UI"/>
          <w:sz w:val="20"/>
          <w:szCs w:val="20"/>
          <w:lang w:val="en-US"/>
        </w:rPr>
        <w:t> </w:t>
      </w:r>
    </w:p>
    <w:p w14:paraId="4173FDD4" w14:textId="77777777" w:rsidR="00B1631C" w:rsidRPr="00B1631C" w:rsidRDefault="00B1631C" w:rsidP="00B1631C">
      <w:pPr>
        <w:textAlignment w:val="baseline"/>
        <w:rPr>
          <w:rFonts w:ascii="Segoe UI" w:eastAsia="Times New Roman" w:hAnsi="Segoe UI" w:cs="Segoe UI"/>
          <w:sz w:val="18"/>
          <w:szCs w:val="18"/>
          <w:lang w:val="en-US"/>
        </w:rPr>
      </w:pPr>
      <w:r w:rsidRPr="00B1631C">
        <w:rPr>
          <w:rFonts w:ascii="Calibri Light" w:eastAsia="Times New Roman" w:hAnsi="Calibri Light" w:cs="Segoe UI"/>
          <w:sz w:val="20"/>
          <w:szCs w:val="20"/>
          <w:lang w:val="en-US"/>
        </w:rPr>
        <w:lastRenderedPageBreak/>
        <w:t> </w:t>
      </w:r>
    </w:p>
    <w:p w14:paraId="3BDB6A42" w14:textId="77777777" w:rsidR="00B1631C" w:rsidRPr="00496DDC" w:rsidRDefault="00B1631C" w:rsidP="00B1631C"/>
    <w:sectPr w:rsidR="00B1631C" w:rsidRPr="00496DDC" w:rsidSect="00195906">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5C370" w14:textId="77777777" w:rsidR="00CE6854" w:rsidRDefault="00CE6854" w:rsidP="00195906">
      <w:r>
        <w:separator/>
      </w:r>
    </w:p>
  </w:endnote>
  <w:endnote w:type="continuationSeparator" w:id="0">
    <w:p w14:paraId="3516DD64" w14:textId="77777777" w:rsidR="00CE6854" w:rsidRDefault="00CE6854" w:rsidP="0019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1586" w14:textId="3B17127C" w:rsidR="004A084B" w:rsidRDefault="004A084B" w:rsidP="00195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81B957" w14:textId="77777777" w:rsidR="004A084B" w:rsidRDefault="004A084B" w:rsidP="00195906">
    <w:pPr>
      <w:pStyle w:val="Footer"/>
      <w:ind w:right="360"/>
    </w:pPr>
  </w:p>
  <w:p w14:paraId="7379AE3C" w14:textId="77777777" w:rsidR="004A084B" w:rsidRDefault="004A084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8DEB" w14:textId="4DFA65EE" w:rsidR="004A084B" w:rsidRDefault="004A084B" w:rsidP="001959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672B">
      <w:rPr>
        <w:rStyle w:val="PageNumber"/>
        <w:noProof/>
      </w:rPr>
      <w:t>15</w:t>
    </w:r>
    <w:r>
      <w:rPr>
        <w:rStyle w:val="PageNumber"/>
      </w:rPr>
      <w:fldChar w:fldCharType="end"/>
    </w:r>
  </w:p>
  <w:p w14:paraId="0677C6A6" w14:textId="77777777" w:rsidR="004A084B" w:rsidRDefault="004A084B" w:rsidP="00195906">
    <w:pPr>
      <w:pStyle w:val="Footer"/>
      <w:ind w:right="360"/>
    </w:pPr>
  </w:p>
  <w:p w14:paraId="11CF31B0" w14:textId="77777777" w:rsidR="004A084B" w:rsidRDefault="004A084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62E7D" w14:textId="77777777" w:rsidR="000A672B" w:rsidRDefault="000A6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F7514" w14:textId="77777777" w:rsidR="00CE6854" w:rsidRDefault="00CE6854" w:rsidP="00195906">
      <w:r>
        <w:separator/>
      </w:r>
    </w:p>
  </w:footnote>
  <w:footnote w:type="continuationSeparator" w:id="0">
    <w:p w14:paraId="384DEFD0" w14:textId="77777777" w:rsidR="00CE6854" w:rsidRDefault="00CE6854" w:rsidP="00195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D721D" w14:textId="77777777" w:rsidR="000A672B" w:rsidRDefault="000A6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6C72" w14:textId="77777777" w:rsidR="000A672B" w:rsidRDefault="000A6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76D2" w14:textId="77777777" w:rsidR="000A672B" w:rsidRDefault="000A6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09C3"/>
    <w:multiLevelType w:val="hybridMultilevel"/>
    <w:tmpl w:val="FD46E8E2"/>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72BB7"/>
    <w:multiLevelType w:val="multilevel"/>
    <w:tmpl w:val="AAA61C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97A00C7"/>
    <w:multiLevelType w:val="hybridMultilevel"/>
    <w:tmpl w:val="06A0871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AE03859"/>
    <w:multiLevelType w:val="hybridMultilevel"/>
    <w:tmpl w:val="E3085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2D41A5"/>
    <w:multiLevelType w:val="multilevel"/>
    <w:tmpl w:val="210044EE"/>
    <w:lvl w:ilvl="0">
      <w:start w:val="1"/>
      <w:numFmt w:val="decimal"/>
      <w:lvlText w:val="%1."/>
      <w:lvlJc w:val="left"/>
      <w:pPr>
        <w:ind w:left="360" w:hanging="360"/>
      </w:pPr>
      <w:rPr>
        <w:rFonts w:hint="default"/>
      </w:rPr>
    </w:lvl>
    <w:lvl w:ilvl="1">
      <w:start w:val="1"/>
      <w:numFmt w:val="upperLetter"/>
      <w:lvlText w:val="%2."/>
      <w:lvlJc w:val="left"/>
      <w:pPr>
        <w:ind w:left="720" w:hanging="360"/>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8E278E"/>
    <w:multiLevelType w:val="hybridMultilevel"/>
    <w:tmpl w:val="425A043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CCC411D"/>
    <w:multiLevelType w:val="multilevel"/>
    <w:tmpl w:val="56043D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3A9764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920426"/>
    <w:multiLevelType w:val="multilevel"/>
    <w:tmpl w:val="5FB62E7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FBD0327"/>
    <w:multiLevelType w:val="multilevel"/>
    <w:tmpl w:val="1EB08930"/>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02628ED"/>
    <w:multiLevelType w:val="hybridMultilevel"/>
    <w:tmpl w:val="9E00F7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E27257"/>
    <w:multiLevelType w:val="hybridMultilevel"/>
    <w:tmpl w:val="A8BA6E52"/>
    <w:lvl w:ilvl="0" w:tplc="8A70565E">
      <w:start w:val="61"/>
      <w:numFmt w:val="bullet"/>
      <w:lvlText w:val="-"/>
      <w:lvlJc w:val="left"/>
      <w:pPr>
        <w:ind w:left="720" w:hanging="360"/>
      </w:pPr>
      <w:rPr>
        <w:rFonts w:ascii="Calibri Light" w:eastAsiaTheme="minorEastAsia"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65D46"/>
    <w:multiLevelType w:val="hybridMultilevel"/>
    <w:tmpl w:val="219CA810"/>
    <w:lvl w:ilvl="0" w:tplc="A398ACF0">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61612278"/>
    <w:multiLevelType w:val="hybridMultilevel"/>
    <w:tmpl w:val="3CA0171A"/>
    <w:lvl w:ilvl="0" w:tplc="45FE85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9B3002"/>
    <w:multiLevelType w:val="multilevel"/>
    <w:tmpl w:val="5338E62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416A3C"/>
    <w:multiLevelType w:val="hybridMultilevel"/>
    <w:tmpl w:val="8ACC2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8240CB"/>
    <w:multiLevelType w:val="hybridMultilevel"/>
    <w:tmpl w:val="3FEEEDAA"/>
    <w:lvl w:ilvl="0" w:tplc="DC70578E">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0"/>
  </w:num>
  <w:num w:numId="5">
    <w:abstractNumId w:val="16"/>
  </w:num>
  <w:num w:numId="6">
    <w:abstractNumId w:val="2"/>
  </w:num>
  <w:num w:numId="7">
    <w:abstractNumId w:val="5"/>
  </w:num>
  <w:num w:numId="8">
    <w:abstractNumId w:val="8"/>
  </w:num>
  <w:num w:numId="9">
    <w:abstractNumId w:val="9"/>
  </w:num>
  <w:num w:numId="10">
    <w:abstractNumId w:val="14"/>
  </w:num>
  <w:num w:numId="11">
    <w:abstractNumId w:val="11"/>
  </w:num>
  <w:num w:numId="12">
    <w:abstractNumId w:val="12"/>
  </w:num>
  <w:num w:numId="13">
    <w:abstractNumId w:val="6"/>
  </w:num>
  <w:num w:numId="14">
    <w:abstractNumId w:val="1"/>
  </w:num>
  <w:num w:numId="15">
    <w:abstractNumId w:val="13"/>
  </w:num>
  <w:num w:numId="16">
    <w:abstractNumId w:val="7"/>
  </w:num>
  <w:num w:numId="1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D6"/>
    <w:rsid w:val="000002C9"/>
    <w:rsid w:val="000073A6"/>
    <w:rsid w:val="00007FD9"/>
    <w:rsid w:val="00010C40"/>
    <w:rsid w:val="00012040"/>
    <w:rsid w:val="0001256E"/>
    <w:rsid w:val="00013946"/>
    <w:rsid w:val="00013D37"/>
    <w:rsid w:val="00013EE2"/>
    <w:rsid w:val="00015310"/>
    <w:rsid w:val="00017DCB"/>
    <w:rsid w:val="00017E0B"/>
    <w:rsid w:val="0002226C"/>
    <w:rsid w:val="00031C1D"/>
    <w:rsid w:val="00034ADB"/>
    <w:rsid w:val="00035AB2"/>
    <w:rsid w:val="000403E0"/>
    <w:rsid w:val="00044708"/>
    <w:rsid w:val="00051B1A"/>
    <w:rsid w:val="00052D2F"/>
    <w:rsid w:val="000545E0"/>
    <w:rsid w:val="000547FC"/>
    <w:rsid w:val="00055849"/>
    <w:rsid w:val="000619CF"/>
    <w:rsid w:val="000620F8"/>
    <w:rsid w:val="0006703B"/>
    <w:rsid w:val="000727F2"/>
    <w:rsid w:val="00074B17"/>
    <w:rsid w:val="00091103"/>
    <w:rsid w:val="00092138"/>
    <w:rsid w:val="000942E1"/>
    <w:rsid w:val="000A253B"/>
    <w:rsid w:val="000A4C7B"/>
    <w:rsid w:val="000A672B"/>
    <w:rsid w:val="000A74A2"/>
    <w:rsid w:val="000A7F2A"/>
    <w:rsid w:val="000B423A"/>
    <w:rsid w:val="000C1C55"/>
    <w:rsid w:val="000C1EE4"/>
    <w:rsid w:val="000C210C"/>
    <w:rsid w:val="000D0A60"/>
    <w:rsid w:val="000D41A5"/>
    <w:rsid w:val="000D7FA4"/>
    <w:rsid w:val="000E0C44"/>
    <w:rsid w:val="000E103F"/>
    <w:rsid w:val="000E1467"/>
    <w:rsid w:val="000E29E8"/>
    <w:rsid w:val="000E2E4F"/>
    <w:rsid w:val="000E5B58"/>
    <w:rsid w:val="000F0A52"/>
    <w:rsid w:val="000F1E43"/>
    <w:rsid w:val="000F76A1"/>
    <w:rsid w:val="00103413"/>
    <w:rsid w:val="00103FD0"/>
    <w:rsid w:val="00105B54"/>
    <w:rsid w:val="00110490"/>
    <w:rsid w:val="0011214B"/>
    <w:rsid w:val="00114405"/>
    <w:rsid w:val="001152BD"/>
    <w:rsid w:val="00117471"/>
    <w:rsid w:val="00124428"/>
    <w:rsid w:val="00136196"/>
    <w:rsid w:val="00136390"/>
    <w:rsid w:val="00141945"/>
    <w:rsid w:val="001449FC"/>
    <w:rsid w:val="00152881"/>
    <w:rsid w:val="00156E37"/>
    <w:rsid w:val="0016605F"/>
    <w:rsid w:val="00166141"/>
    <w:rsid w:val="0017090F"/>
    <w:rsid w:val="00182390"/>
    <w:rsid w:val="0018508C"/>
    <w:rsid w:val="001903DF"/>
    <w:rsid w:val="001941FA"/>
    <w:rsid w:val="00195640"/>
    <w:rsid w:val="00195906"/>
    <w:rsid w:val="0019680F"/>
    <w:rsid w:val="001A0C9B"/>
    <w:rsid w:val="001A4897"/>
    <w:rsid w:val="001B1D71"/>
    <w:rsid w:val="001B3769"/>
    <w:rsid w:val="001C11E0"/>
    <w:rsid w:val="001C4F1B"/>
    <w:rsid w:val="001C515B"/>
    <w:rsid w:val="001D2A3B"/>
    <w:rsid w:val="001D606F"/>
    <w:rsid w:val="001D73F0"/>
    <w:rsid w:val="001D7B59"/>
    <w:rsid w:val="001E36D6"/>
    <w:rsid w:val="001E63AE"/>
    <w:rsid w:val="001E6F67"/>
    <w:rsid w:val="001F3278"/>
    <w:rsid w:val="002018E5"/>
    <w:rsid w:val="002106BA"/>
    <w:rsid w:val="00235724"/>
    <w:rsid w:val="00235B3A"/>
    <w:rsid w:val="002427D7"/>
    <w:rsid w:val="0024306A"/>
    <w:rsid w:val="0024508B"/>
    <w:rsid w:val="00245430"/>
    <w:rsid w:val="002473E0"/>
    <w:rsid w:val="002540B6"/>
    <w:rsid w:val="00260A33"/>
    <w:rsid w:val="0027098A"/>
    <w:rsid w:val="00272099"/>
    <w:rsid w:val="00273194"/>
    <w:rsid w:val="002734B6"/>
    <w:rsid w:val="00273745"/>
    <w:rsid w:val="00277E97"/>
    <w:rsid w:val="002922E0"/>
    <w:rsid w:val="00293B49"/>
    <w:rsid w:val="00294801"/>
    <w:rsid w:val="002A359E"/>
    <w:rsid w:val="002A4CF8"/>
    <w:rsid w:val="002A7BC6"/>
    <w:rsid w:val="002B1DA0"/>
    <w:rsid w:val="002B69F2"/>
    <w:rsid w:val="002C03EF"/>
    <w:rsid w:val="002C2D8E"/>
    <w:rsid w:val="002C560C"/>
    <w:rsid w:val="002C5EDE"/>
    <w:rsid w:val="002C614F"/>
    <w:rsid w:val="002D2F36"/>
    <w:rsid w:val="002D4862"/>
    <w:rsid w:val="002D6B56"/>
    <w:rsid w:val="002D6EEB"/>
    <w:rsid w:val="002E005B"/>
    <w:rsid w:val="002E0D3A"/>
    <w:rsid w:val="002E4284"/>
    <w:rsid w:val="002F3015"/>
    <w:rsid w:val="002F7264"/>
    <w:rsid w:val="002F7405"/>
    <w:rsid w:val="002F7B4E"/>
    <w:rsid w:val="0030290C"/>
    <w:rsid w:val="00302ACB"/>
    <w:rsid w:val="003144CC"/>
    <w:rsid w:val="003364FC"/>
    <w:rsid w:val="003365A0"/>
    <w:rsid w:val="00340F8F"/>
    <w:rsid w:val="003603A6"/>
    <w:rsid w:val="003606B1"/>
    <w:rsid w:val="00361D54"/>
    <w:rsid w:val="0036456C"/>
    <w:rsid w:val="0036493F"/>
    <w:rsid w:val="003715D9"/>
    <w:rsid w:val="00371C0B"/>
    <w:rsid w:val="00372EC3"/>
    <w:rsid w:val="00376CB4"/>
    <w:rsid w:val="0038366D"/>
    <w:rsid w:val="00383674"/>
    <w:rsid w:val="00390C93"/>
    <w:rsid w:val="00397354"/>
    <w:rsid w:val="003A6E2E"/>
    <w:rsid w:val="003B11CF"/>
    <w:rsid w:val="003B64DA"/>
    <w:rsid w:val="003C3189"/>
    <w:rsid w:val="003D25DF"/>
    <w:rsid w:val="003D561D"/>
    <w:rsid w:val="003E0011"/>
    <w:rsid w:val="003E3230"/>
    <w:rsid w:val="003E3C1C"/>
    <w:rsid w:val="003E40EB"/>
    <w:rsid w:val="003E5B51"/>
    <w:rsid w:val="003F1B2B"/>
    <w:rsid w:val="003F2838"/>
    <w:rsid w:val="003F51E6"/>
    <w:rsid w:val="004007B8"/>
    <w:rsid w:val="00400A06"/>
    <w:rsid w:val="00406D13"/>
    <w:rsid w:val="004230B4"/>
    <w:rsid w:val="004311E7"/>
    <w:rsid w:val="0043146A"/>
    <w:rsid w:val="00436DE8"/>
    <w:rsid w:val="00440A70"/>
    <w:rsid w:val="00442D44"/>
    <w:rsid w:val="00455800"/>
    <w:rsid w:val="00457BC3"/>
    <w:rsid w:val="004634A1"/>
    <w:rsid w:val="00471D94"/>
    <w:rsid w:val="00471F00"/>
    <w:rsid w:val="00473EDC"/>
    <w:rsid w:val="004752EF"/>
    <w:rsid w:val="00475A7F"/>
    <w:rsid w:val="00482DBE"/>
    <w:rsid w:val="004863F9"/>
    <w:rsid w:val="00496DDC"/>
    <w:rsid w:val="004A084B"/>
    <w:rsid w:val="004A301B"/>
    <w:rsid w:val="004A4DAB"/>
    <w:rsid w:val="004A5775"/>
    <w:rsid w:val="004B24C1"/>
    <w:rsid w:val="004B3581"/>
    <w:rsid w:val="004B3BAB"/>
    <w:rsid w:val="004B4D40"/>
    <w:rsid w:val="004C2040"/>
    <w:rsid w:val="004C565B"/>
    <w:rsid w:val="004C6203"/>
    <w:rsid w:val="004D1C61"/>
    <w:rsid w:val="004D54CA"/>
    <w:rsid w:val="004D56AE"/>
    <w:rsid w:val="004E1D1A"/>
    <w:rsid w:val="004E273F"/>
    <w:rsid w:val="004F06F0"/>
    <w:rsid w:val="004F076B"/>
    <w:rsid w:val="004F1D7D"/>
    <w:rsid w:val="004F5198"/>
    <w:rsid w:val="004F682F"/>
    <w:rsid w:val="00500676"/>
    <w:rsid w:val="00501A13"/>
    <w:rsid w:val="00510607"/>
    <w:rsid w:val="00510AAD"/>
    <w:rsid w:val="00511FB5"/>
    <w:rsid w:val="00514BEA"/>
    <w:rsid w:val="00515134"/>
    <w:rsid w:val="005178ED"/>
    <w:rsid w:val="005201A7"/>
    <w:rsid w:val="00527FDC"/>
    <w:rsid w:val="005363B3"/>
    <w:rsid w:val="005413DF"/>
    <w:rsid w:val="00541FCE"/>
    <w:rsid w:val="00543C59"/>
    <w:rsid w:val="0054511F"/>
    <w:rsid w:val="00554871"/>
    <w:rsid w:val="00555716"/>
    <w:rsid w:val="00557E43"/>
    <w:rsid w:val="00561584"/>
    <w:rsid w:val="00564363"/>
    <w:rsid w:val="00570031"/>
    <w:rsid w:val="00574109"/>
    <w:rsid w:val="00575353"/>
    <w:rsid w:val="005823B0"/>
    <w:rsid w:val="00582EF3"/>
    <w:rsid w:val="005839A9"/>
    <w:rsid w:val="00583A41"/>
    <w:rsid w:val="00584B94"/>
    <w:rsid w:val="005856AA"/>
    <w:rsid w:val="00591A0E"/>
    <w:rsid w:val="00593EA1"/>
    <w:rsid w:val="00596CC5"/>
    <w:rsid w:val="005A339C"/>
    <w:rsid w:val="005A675B"/>
    <w:rsid w:val="005C47AA"/>
    <w:rsid w:val="005C656A"/>
    <w:rsid w:val="005D0773"/>
    <w:rsid w:val="005D0B63"/>
    <w:rsid w:val="005D5FEF"/>
    <w:rsid w:val="005E0158"/>
    <w:rsid w:val="005E03B1"/>
    <w:rsid w:val="005E5A7B"/>
    <w:rsid w:val="005F3EE2"/>
    <w:rsid w:val="005F4A07"/>
    <w:rsid w:val="00603C6B"/>
    <w:rsid w:val="00606B7B"/>
    <w:rsid w:val="0061201A"/>
    <w:rsid w:val="0061249B"/>
    <w:rsid w:val="006208D5"/>
    <w:rsid w:val="0062407A"/>
    <w:rsid w:val="0062699F"/>
    <w:rsid w:val="00631C20"/>
    <w:rsid w:val="0063428F"/>
    <w:rsid w:val="006346AC"/>
    <w:rsid w:val="00634895"/>
    <w:rsid w:val="00634DCB"/>
    <w:rsid w:val="00635A3B"/>
    <w:rsid w:val="0064316F"/>
    <w:rsid w:val="00644CC8"/>
    <w:rsid w:val="00645582"/>
    <w:rsid w:val="006625CD"/>
    <w:rsid w:val="00665D7C"/>
    <w:rsid w:val="00670034"/>
    <w:rsid w:val="00682D07"/>
    <w:rsid w:val="00686F75"/>
    <w:rsid w:val="00690898"/>
    <w:rsid w:val="00690BE8"/>
    <w:rsid w:val="00696BF9"/>
    <w:rsid w:val="00696DF9"/>
    <w:rsid w:val="006A3CE6"/>
    <w:rsid w:val="006A5751"/>
    <w:rsid w:val="006B04C2"/>
    <w:rsid w:val="006B2E5A"/>
    <w:rsid w:val="006B3F81"/>
    <w:rsid w:val="006B43E3"/>
    <w:rsid w:val="006C1390"/>
    <w:rsid w:val="006C796C"/>
    <w:rsid w:val="006D309E"/>
    <w:rsid w:val="006E00FE"/>
    <w:rsid w:val="006E5BFF"/>
    <w:rsid w:val="006E7A49"/>
    <w:rsid w:val="006F0737"/>
    <w:rsid w:val="006F24DC"/>
    <w:rsid w:val="00705329"/>
    <w:rsid w:val="00706E76"/>
    <w:rsid w:val="00710FF4"/>
    <w:rsid w:val="007119D0"/>
    <w:rsid w:val="00715B29"/>
    <w:rsid w:val="00716D4D"/>
    <w:rsid w:val="00716E78"/>
    <w:rsid w:val="007176AB"/>
    <w:rsid w:val="00717762"/>
    <w:rsid w:val="00717968"/>
    <w:rsid w:val="00717BE9"/>
    <w:rsid w:val="00720A85"/>
    <w:rsid w:val="007253CC"/>
    <w:rsid w:val="007262CB"/>
    <w:rsid w:val="007348E5"/>
    <w:rsid w:val="0073538F"/>
    <w:rsid w:val="00740A1F"/>
    <w:rsid w:val="00747B8A"/>
    <w:rsid w:val="00751094"/>
    <w:rsid w:val="0075206D"/>
    <w:rsid w:val="007619E8"/>
    <w:rsid w:val="0076709B"/>
    <w:rsid w:val="00781DF0"/>
    <w:rsid w:val="007838BE"/>
    <w:rsid w:val="00786D0C"/>
    <w:rsid w:val="00792DC3"/>
    <w:rsid w:val="00793EAD"/>
    <w:rsid w:val="00797209"/>
    <w:rsid w:val="007A2D33"/>
    <w:rsid w:val="007A6378"/>
    <w:rsid w:val="007B06DC"/>
    <w:rsid w:val="007B33CC"/>
    <w:rsid w:val="007B7FE6"/>
    <w:rsid w:val="007C260A"/>
    <w:rsid w:val="007D13FF"/>
    <w:rsid w:val="007E0642"/>
    <w:rsid w:val="007E6D6D"/>
    <w:rsid w:val="007F0B8F"/>
    <w:rsid w:val="007F4889"/>
    <w:rsid w:val="007F4CED"/>
    <w:rsid w:val="007F6E9E"/>
    <w:rsid w:val="00802794"/>
    <w:rsid w:val="008134EA"/>
    <w:rsid w:val="008228DF"/>
    <w:rsid w:val="00826A39"/>
    <w:rsid w:val="008274FE"/>
    <w:rsid w:val="00830C8E"/>
    <w:rsid w:val="00831164"/>
    <w:rsid w:val="00834C47"/>
    <w:rsid w:val="00835445"/>
    <w:rsid w:val="0083754A"/>
    <w:rsid w:val="00844C05"/>
    <w:rsid w:val="00845A28"/>
    <w:rsid w:val="00847C59"/>
    <w:rsid w:val="00847D96"/>
    <w:rsid w:val="00851551"/>
    <w:rsid w:val="00854D82"/>
    <w:rsid w:val="00860753"/>
    <w:rsid w:val="00864358"/>
    <w:rsid w:val="008669AD"/>
    <w:rsid w:val="008674F1"/>
    <w:rsid w:val="0088038B"/>
    <w:rsid w:val="0088083F"/>
    <w:rsid w:val="00885CE0"/>
    <w:rsid w:val="0089528D"/>
    <w:rsid w:val="008A4C19"/>
    <w:rsid w:val="008B70B2"/>
    <w:rsid w:val="008D1606"/>
    <w:rsid w:val="008D2C9B"/>
    <w:rsid w:val="008E0F53"/>
    <w:rsid w:val="008E1ECC"/>
    <w:rsid w:val="008E7245"/>
    <w:rsid w:val="008F06B6"/>
    <w:rsid w:val="008F0912"/>
    <w:rsid w:val="008F3DCB"/>
    <w:rsid w:val="008F5CAB"/>
    <w:rsid w:val="00902E5C"/>
    <w:rsid w:val="00911615"/>
    <w:rsid w:val="00911964"/>
    <w:rsid w:val="00920FF8"/>
    <w:rsid w:val="00924932"/>
    <w:rsid w:val="00932EE1"/>
    <w:rsid w:val="00933A1E"/>
    <w:rsid w:val="0093610F"/>
    <w:rsid w:val="00936462"/>
    <w:rsid w:val="0093732C"/>
    <w:rsid w:val="009374DC"/>
    <w:rsid w:val="00937A1C"/>
    <w:rsid w:val="0094057A"/>
    <w:rsid w:val="00942C0D"/>
    <w:rsid w:val="00953352"/>
    <w:rsid w:val="00956227"/>
    <w:rsid w:val="00957ACC"/>
    <w:rsid w:val="00962D08"/>
    <w:rsid w:val="00964B3E"/>
    <w:rsid w:val="00967470"/>
    <w:rsid w:val="009744F6"/>
    <w:rsid w:val="00977DB5"/>
    <w:rsid w:val="009904A6"/>
    <w:rsid w:val="009A6EA9"/>
    <w:rsid w:val="009B5A56"/>
    <w:rsid w:val="009C508A"/>
    <w:rsid w:val="009C7E86"/>
    <w:rsid w:val="009D1CF5"/>
    <w:rsid w:val="009D1FD2"/>
    <w:rsid w:val="009D3B98"/>
    <w:rsid w:val="009D4B8B"/>
    <w:rsid w:val="009D5A5E"/>
    <w:rsid w:val="009D5B32"/>
    <w:rsid w:val="009E6188"/>
    <w:rsid w:val="009F04D6"/>
    <w:rsid w:val="009F1254"/>
    <w:rsid w:val="009F38F8"/>
    <w:rsid w:val="009F4B40"/>
    <w:rsid w:val="009F7273"/>
    <w:rsid w:val="00A00230"/>
    <w:rsid w:val="00A018E2"/>
    <w:rsid w:val="00A0670A"/>
    <w:rsid w:val="00A07895"/>
    <w:rsid w:val="00A119AD"/>
    <w:rsid w:val="00A14ADC"/>
    <w:rsid w:val="00A1548D"/>
    <w:rsid w:val="00A2070F"/>
    <w:rsid w:val="00A22E2E"/>
    <w:rsid w:val="00A31FC6"/>
    <w:rsid w:val="00A439CA"/>
    <w:rsid w:val="00A45651"/>
    <w:rsid w:val="00A465D2"/>
    <w:rsid w:val="00A46E4D"/>
    <w:rsid w:val="00A53E32"/>
    <w:rsid w:val="00A5462E"/>
    <w:rsid w:val="00A575A9"/>
    <w:rsid w:val="00A5786E"/>
    <w:rsid w:val="00A703AA"/>
    <w:rsid w:val="00A713A6"/>
    <w:rsid w:val="00A7492B"/>
    <w:rsid w:val="00A76516"/>
    <w:rsid w:val="00A77EEA"/>
    <w:rsid w:val="00A841A6"/>
    <w:rsid w:val="00A8761B"/>
    <w:rsid w:val="00A90510"/>
    <w:rsid w:val="00A91DB3"/>
    <w:rsid w:val="00A95498"/>
    <w:rsid w:val="00AA2D20"/>
    <w:rsid w:val="00AA5286"/>
    <w:rsid w:val="00AA59A5"/>
    <w:rsid w:val="00AA6371"/>
    <w:rsid w:val="00AB135A"/>
    <w:rsid w:val="00AB3A12"/>
    <w:rsid w:val="00AB3C26"/>
    <w:rsid w:val="00AC0E61"/>
    <w:rsid w:val="00AC26A0"/>
    <w:rsid w:val="00AC3C3D"/>
    <w:rsid w:val="00AC4EDC"/>
    <w:rsid w:val="00AC6C40"/>
    <w:rsid w:val="00AD46E4"/>
    <w:rsid w:val="00AD74B4"/>
    <w:rsid w:val="00AE040D"/>
    <w:rsid w:val="00AE1622"/>
    <w:rsid w:val="00AE184D"/>
    <w:rsid w:val="00AE2D16"/>
    <w:rsid w:val="00AF26F8"/>
    <w:rsid w:val="00AF505F"/>
    <w:rsid w:val="00AF55E8"/>
    <w:rsid w:val="00B03163"/>
    <w:rsid w:val="00B038C9"/>
    <w:rsid w:val="00B03AD6"/>
    <w:rsid w:val="00B0612F"/>
    <w:rsid w:val="00B1322B"/>
    <w:rsid w:val="00B1631C"/>
    <w:rsid w:val="00B22AA7"/>
    <w:rsid w:val="00B22F55"/>
    <w:rsid w:val="00B3298B"/>
    <w:rsid w:val="00B3672A"/>
    <w:rsid w:val="00B37B39"/>
    <w:rsid w:val="00B40DFD"/>
    <w:rsid w:val="00B444B6"/>
    <w:rsid w:val="00B4589B"/>
    <w:rsid w:val="00B56E2A"/>
    <w:rsid w:val="00B57A70"/>
    <w:rsid w:val="00B75BAE"/>
    <w:rsid w:val="00B81898"/>
    <w:rsid w:val="00B93035"/>
    <w:rsid w:val="00B94465"/>
    <w:rsid w:val="00B945C4"/>
    <w:rsid w:val="00B953F1"/>
    <w:rsid w:val="00BA0BF9"/>
    <w:rsid w:val="00BA5555"/>
    <w:rsid w:val="00BC1F10"/>
    <w:rsid w:val="00BC5A65"/>
    <w:rsid w:val="00BC69A2"/>
    <w:rsid w:val="00BD5542"/>
    <w:rsid w:val="00BD6DE7"/>
    <w:rsid w:val="00BD70AF"/>
    <w:rsid w:val="00BE3661"/>
    <w:rsid w:val="00BE4338"/>
    <w:rsid w:val="00BE636E"/>
    <w:rsid w:val="00BF1821"/>
    <w:rsid w:val="00C0365F"/>
    <w:rsid w:val="00C03AE9"/>
    <w:rsid w:val="00C07CC1"/>
    <w:rsid w:val="00C12C12"/>
    <w:rsid w:val="00C12CC8"/>
    <w:rsid w:val="00C12D66"/>
    <w:rsid w:val="00C14E94"/>
    <w:rsid w:val="00C17957"/>
    <w:rsid w:val="00C2327D"/>
    <w:rsid w:val="00C23ED1"/>
    <w:rsid w:val="00C3102D"/>
    <w:rsid w:val="00C3131D"/>
    <w:rsid w:val="00C35D38"/>
    <w:rsid w:val="00C42C97"/>
    <w:rsid w:val="00C43205"/>
    <w:rsid w:val="00C43BAF"/>
    <w:rsid w:val="00C44769"/>
    <w:rsid w:val="00C510DC"/>
    <w:rsid w:val="00C51C64"/>
    <w:rsid w:val="00C60FE1"/>
    <w:rsid w:val="00C72F5A"/>
    <w:rsid w:val="00C730EB"/>
    <w:rsid w:val="00C736CE"/>
    <w:rsid w:val="00C74846"/>
    <w:rsid w:val="00C77C70"/>
    <w:rsid w:val="00C805C2"/>
    <w:rsid w:val="00C825A7"/>
    <w:rsid w:val="00CA4588"/>
    <w:rsid w:val="00CB26CB"/>
    <w:rsid w:val="00CB312A"/>
    <w:rsid w:val="00CB41F2"/>
    <w:rsid w:val="00CB5FE9"/>
    <w:rsid w:val="00CB768E"/>
    <w:rsid w:val="00CC1DED"/>
    <w:rsid w:val="00CC5AE5"/>
    <w:rsid w:val="00CC7F2D"/>
    <w:rsid w:val="00CD5001"/>
    <w:rsid w:val="00CE1C9E"/>
    <w:rsid w:val="00CE261C"/>
    <w:rsid w:val="00CE6854"/>
    <w:rsid w:val="00CE761F"/>
    <w:rsid w:val="00CF3A9D"/>
    <w:rsid w:val="00D03136"/>
    <w:rsid w:val="00D03C60"/>
    <w:rsid w:val="00D13FCC"/>
    <w:rsid w:val="00D17994"/>
    <w:rsid w:val="00D22FE1"/>
    <w:rsid w:val="00D255E4"/>
    <w:rsid w:val="00D374F3"/>
    <w:rsid w:val="00D4175F"/>
    <w:rsid w:val="00D41BE8"/>
    <w:rsid w:val="00D42662"/>
    <w:rsid w:val="00D47745"/>
    <w:rsid w:val="00D543FA"/>
    <w:rsid w:val="00D54B0C"/>
    <w:rsid w:val="00D57F2D"/>
    <w:rsid w:val="00D6584A"/>
    <w:rsid w:val="00D66B30"/>
    <w:rsid w:val="00D66BFB"/>
    <w:rsid w:val="00D70413"/>
    <w:rsid w:val="00D71002"/>
    <w:rsid w:val="00D71A9B"/>
    <w:rsid w:val="00D720B2"/>
    <w:rsid w:val="00D733AC"/>
    <w:rsid w:val="00D73C7B"/>
    <w:rsid w:val="00D76A32"/>
    <w:rsid w:val="00D77BC5"/>
    <w:rsid w:val="00D811A3"/>
    <w:rsid w:val="00D837C2"/>
    <w:rsid w:val="00D86193"/>
    <w:rsid w:val="00D9029B"/>
    <w:rsid w:val="00D92DC9"/>
    <w:rsid w:val="00D936DB"/>
    <w:rsid w:val="00D9434D"/>
    <w:rsid w:val="00DA3170"/>
    <w:rsid w:val="00DA68B7"/>
    <w:rsid w:val="00DB27F0"/>
    <w:rsid w:val="00DB43AA"/>
    <w:rsid w:val="00DB4ED5"/>
    <w:rsid w:val="00DC1AF8"/>
    <w:rsid w:val="00DC202E"/>
    <w:rsid w:val="00DC70CE"/>
    <w:rsid w:val="00DD1184"/>
    <w:rsid w:val="00DD27AC"/>
    <w:rsid w:val="00DE062A"/>
    <w:rsid w:val="00DE29E5"/>
    <w:rsid w:val="00DE4DA6"/>
    <w:rsid w:val="00DF34EA"/>
    <w:rsid w:val="00DF5997"/>
    <w:rsid w:val="00E05E4E"/>
    <w:rsid w:val="00E15DD9"/>
    <w:rsid w:val="00E16F79"/>
    <w:rsid w:val="00E22C25"/>
    <w:rsid w:val="00E2544B"/>
    <w:rsid w:val="00E31888"/>
    <w:rsid w:val="00E33318"/>
    <w:rsid w:val="00E352B4"/>
    <w:rsid w:val="00E360E4"/>
    <w:rsid w:val="00E4419E"/>
    <w:rsid w:val="00E44547"/>
    <w:rsid w:val="00E540F5"/>
    <w:rsid w:val="00E576E0"/>
    <w:rsid w:val="00E66DD7"/>
    <w:rsid w:val="00E72A41"/>
    <w:rsid w:val="00E763B2"/>
    <w:rsid w:val="00E94395"/>
    <w:rsid w:val="00E9491A"/>
    <w:rsid w:val="00E9733F"/>
    <w:rsid w:val="00EA02F3"/>
    <w:rsid w:val="00EA36EE"/>
    <w:rsid w:val="00EB341B"/>
    <w:rsid w:val="00EB3FD9"/>
    <w:rsid w:val="00EB652C"/>
    <w:rsid w:val="00EB7B58"/>
    <w:rsid w:val="00EC0D7C"/>
    <w:rsid w:val="00EC1487"/>
    <w:rsid w:val="00EC38D9"/>
    <w:rsid w:val="00EC4539"/>
    <w:rsid w:val="00ED009F"/>
    <w:rsid w:val="00ED2E02"/>
    <w:rsid w:val="00ED6125"/>
    <w:rsid w:val="00ED6AD6"/>
    <w:rsid w:val="00EE063A"/>
    <w:rsid w:val="00EE0BB7"/>
    <w:rsid w:val="00EE543D"/>
    <w:rsid w:val="00EE7560"/>
    <w:rsid w:val="00EF07FE"/>
    <w:rsid w:val="00EF4CC0"/>
    <w:rsid w:val="00EF6A29"/>
    <w:rsid w:val="00EF761F"/>
    <w:rsid w:val="00F0175C"/>
    <w:rsid w:val="00F01B11"/>
    <w:rsid w:val="00F02576"/>
    <w:rsid w:val="00F0308C"/>
    <w:rsid w:val="00F05625"/>
    <w:rsid w:val="00F115A1"/>
    <w:rsid w:val="00F1169C"/>
    <w:rsid w:val="00F11AB4"/>
    <w:rsid w:val="00F12438"/>
    <w:rsid w:val="00F15730"/>
    <w:rsid w:val="00F170B6"/>
    <w:rsid w:val="00F216F5"/>
    <w:rsid w:val="00F22843"/>
    <w:rsid w:val="00F24ECB"/>
    <w:rsid w:val="00F253F4"/>
    <w:rsid w:val="00F3119E"/>
    <w:rsid w:val="00F33FDD"/>
    <w:rsid w:val="00F356DF"/>
    <w:rsid w:val="00F37BF9"/>
    <w:rsid w:val="00F42270"/>
    <w:rsid w:val="00F42665"/>
    <w:rsid w:val="00F445BA"/>
    <w:rsid w:val="00F45603"/>
    <w:rsid w:val="00F51045"/>
    <w:rsid w:val="00F5482C"/>
    <w:rsid w:val="00F56E50"/>
    <w:rsid w:val="00F572C9"/>
    <w:rsid w:val="00F6322B"/>
    <w:rsid w:val="00F6521A"/>
    <w:rsid w:val="00F66727"/>
    <w:rsid w:val="00F670C4"/>
    <w:rsid w:val="00F707C5"/>
    <w:rsid w:val="00F70F9E"/>
    <w:rsid w:val="00F75A22"/>
    <w:rsid w:val="00F83EC2"/>
    <w:rsid w:val="00F87F99"/>
    <w:rsid w:val="00F96267"/>
    <w:rsid w:val="00FA1CA0"/>
    <w:rsid w:val="00FA622F"/>
    <w:rsid w:val="00FA6E3C"/>
    <w:rsid w:val="00FB69AF"/>
    <w:rsid w:val="00FC2063"/>
    <w:rsid w:val="00FD1CD9"/>
    <w:rsid w:val="00FE0F5D"/>
    <w:rsid w:val="00FE5D6A"/>
    <w:rsid w:val="00FE693D"/>
    <w:rsid w:val="00FE757D"/>
    <w:rsid w:val="00FF4E43"/>
    <w:rsid w:val="00FF5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D9BE241"/>
  <w15:docId w15:val="{A7EE7F06-B122-40B4-98F7-55551E0F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paragraph" w:styleId="Heading1">
    <w:name w:val="heading 1"/>
    <w:basedOn w:val="Normal"/>
    <w:next w:val="Normal"/>
    <w:link w:val="Heading1Char"/>
    <w:uiPriority w:val="9"/>
    <w:qFormat/>
    <w:rsid w:val="00B03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841A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A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3AD6"/>
    <w:rPr>
      <w:rFonts w:ascii="Lucida Grande" w:hAnsi="Lucida Grande" w:cs="Lucida Grande"/>
      <w:sz w:val="18"/>
      <w:szCs w:val="18"/>
      <w:lang w:val="en-CA"/>
    </w:rPr>
  </w:style>
  <w:style w:type="character" w:customStyle="1" w:styleId="Heading1Char">
    <w:name w:val="Heading 1 Char"/>
    <w:basedOn w:val="DefaultParagraphFont"/>
    <w:link w:val="Heading1"/>
    <w:uiPriority w:val="9"/>
    <w:rsid w:val="00B03AD6"/>
    <w:rPr>
      <w:rFonts w:asciiTheme="majorHAnsi" w:eastAsiaTheme="majorEastAsia" w:hAnsiTheme="majorHAnsi" w:cstheme="majorBidi"/>
      <w:b/>
      <w:bCs/>
      <w:color w:val="345A8A" w:themeColor="accent1" w:themeShade="B5"/>
      <w:sz w:val="32"/>
      <w:szCs w:val="32"/>
      <w:lang w:val="en-CA"/>
    </w:rPr>
  </w:style>
  <w:style w:type="paragraph" w:styleId="TOCHeading">
    <w:name w:val="TOC Heading"/>
    <w:basedOn w:val="Heading1"/>
    <w:next w:val="Normal"/>
    <w:uiPriority w:val="39"/>
    <w:unhideWhenUsed/>
    <w:qFormat/>
    <w:rsid w:val="00B03AD6"/>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B03AD6"/>
    <w:pPr>
      <w:ind w:left="240"/>
    </w:pPr>
    <w:rPr>
      <w:smallCaps/>
      <w:sz w:val="22"/>
      <w:szCs w:val="22"/>
    </w:rPr>
  </w:style>
  <w:style w:type="paragraph" w:styleId="TOC1">
    <w:name w:val="toc 1"/>
    <w:basedOn w:val="Normal"/>
    <w:next w:val="Normal"/>
    <w:autoRedefine/>
    <w:uiPriority w:val="39"/>
    <w:unhideWhenUsed/>
    <w:rsid w:val="00B03AD6"/>
    <w:pPr>
      <w:spacing w:before="120"/>
    </w:pPr>
    <w:rPr>
      <w:b/>
      <w:caps/>
      <w:sz w:val="22"/>
      <w:szCs w:val="22"/>
    </w:rPr>
  </w:style>
  <w:style w:type="paragraph" w:styleId="TOC3">
    <w:name w:val="toc 3"/>
    <w:basedOn w:val="Normal"/>
    <w:next w:val="Normal"/>
    <w:autoRedefine/>
    <w:uiPriority w:val="39"/>
    <w:unhideWhenUsed/>
    <w:rsid w:val="00B03AD6"/>
    <w:pPr>
      <w:ind w:left="480"/>
    </w:pPr>
    <w:rPr>
      <w:i/>
      <w:sz w:val="22"/>
      <w:szCs w:val="22"/>
    </w:rPr>
  </w:style>
  <w:style w:type="paragraph" w:styleId="TOC4">
    <w:name w:val="toc 4"/>
    <w:basedOn w:val="Normal"/>
    <w:next w:val="Normal"/>
    <w:autoRedefine/>
    <w:uiPriority w:val="39"/>
    <w:semiHidden/>
    <w:unhideWhenUsed/>
    <w:rsid w:val="00B03AD6"/>
    <w:pPr>
      <w:ind w:left="720"/>
    </w:pPr>
    <w:rPr>
      <w:sz w:val="18"/>
      <w:szCs w:val="18"/>
    </w:rPr>
  </w:style>
  <w:style w:type="paragraph" w:styleId="TOC5">
    <w:name w:val="toc 5"/>
    <w:basedOn w:val="Normal"/>
    <w:next w:val="Normal"/>
    <w:autoRedefine/>
    <w:uiPriority w:val="39"/>
    <w:semiHidden/>
    <w:unhideWhenUsed/>
    <w:rsid w:val="00B03AD6"/>
    <w:pPr>
      <w:ind w:left="960"/>
    </w:pPr>
    <w:rPr>
      <w:sz w:val="18"/>
      <w:szCs w:val="18"/>
    </w:rPr>
  </w:style>
  <w:style w:type="paragraph" w:styleId="TOC6">
    <w:name w:val="toc 6"/>
    <w:basedOn w:val="Normal"/>
    <w:next w:val="Normal"/>
    <w:autoRedefine/>
    <w:uiPriority w:val="39"/>
    <w:semiHidden/>
    <w:unhideWhenUsed/>
    <w:rsid w:val="00B03AD6"/>
    <w:pPr>
      <w:ind w:left="1200"/>
    </w:pPr>
    <w:rPr>
      <w:sz w:val="18"/>
      <w:szCs w:val="18"/>
    </w:rPr>
  </w:style>
  <w:style w:type="paragraph" w:styleId="TOC7">
    <w:name w:val="toc 7"/>
    <w:basedOn w:val="Normal"/>
    <w:next w:val="Normal"/>
    <w:autoRedefine/>
    <w:uiPriority w:val="39"/>
    <w:semiHidden/>
    <w:unhideWhenUsed/>
    <w:rsid w:val="00B03AD6"/>
    <w:pPr>
      <w:ind w:left="1440"/>
    </w:pPr>
    <w:rPr>
      <w:sz w:val="18"/>
      <w:szCs w:val="18"/>
    </w:rPr>
  </w:style>
  <w:style w:type="paragraph" w:styleId="TOC8">
    <w:name w:val="toc 8"/>
    <w:basedOn w:val="Normal"/>
    <w:next w:val="Normal"/>
    <w:autoRedefine/>
    <w:uiPriority w:val="39"/>
    <w:semiHidden/>
    <w:unhideWhenUsed/>
    <w:rsid w:val="00B03AD6"/>
    <w:pPr>
      <w:ind w:left="1680"/>
    </w:pPr>
    <w:rPr>
      <w:sz w:val="18"/>
      <w:szCs w:val="18"/>
    </w:rPr>
  </w:style>
  <w:style w:type="paragraph" w:styleId="TOC9">
    <w:name w:val="toc 9"/>
    <w:basedOn w:val="Normal"/>
    <w:next w:val="Normal"/>
    <w:autoRedefine/>
    <w:uiPriority w:val="39"/>
    <w:semiHidden/>
    <w:unhideWhenUsed/>
    <w:rsid w:val="00B03AD6"/>
    <w:pPr>
      <w:ind w:left="1920"/>
    </w:pPr>
    <w:rPr>
      <w:sz w:val="18"/>
      <w:szCs w:val="18"/>
    </w:rPr>
  </w:style>
  <w:style w:type="paragraph" w:styleId="ListParagraph">
    <w:name w:val="List Paragraph"/>
    <w:basedOn w:val="Normal"/>
    <w:uiPriority w:val="34"/>
    <w:qFormat/>
    <w:rsid w:val="00F0175C"/>
    <w:pPr>
      <w:ind w:left="720"/>
      <w:contextualSpacing/>
    </w:pPr>
  </w:style>
  <w:style w:type="paragraph" w:styleId="NormalWeb">
    <w:name w:val="Normal (Web)"/>
    <w:basedOn w:val="Normal"/>
    <w:uiPriority w:val="99"/>
    <w:unhideWhenUsed/>
    <w:rsid w:val="00C12D66"/>
    <w:pPr>
      <w:spacing w:before="100" w:beforeAutospacing="1" w:after="100" w:afterAutospacing="1"/>
    </w:pPr>
    <w:rPr>
      <w:rFonts w:ascii="Times" w:hAnsi="Times" w:cs="Times New Roman"/>
      <w:sz w:val="20"/>
      <w:szCs w:val="20"/>
    </w:rPr>
  </w:style>
  <w:style w:type="paragraph" w:styleId="CommentText">
    <w:name w:val="annotation text"/>
    <w:basedOn w:val="Normal"/>
    <w:link w:val="CommentTextChar"/>
    <w:autoRedefine/>
    <w:uiPriority w:val="99"/>
    <w:rsid w:val="00561584"/>
    <w:rPr>
      <w:rFonts w:ascii="Verdana" w:eastAsia="Times New Roman" w:hAnsi="Verdana" w:cs="Times New Roman"/>
      <w:sz w:val="16"/>
      <w:szCs w:val="20"/>
      <w:lang w:val="en-US"/>
    </w:rPr>
  </w:style>
  <w:style w:type="character" w:customStyle="1" w:styleId="CommentTextChar">
    <w:name w:val="Comment Text Char"/>
    <w:basedOn w:val="DefaultParagraphFont"/>
    <w:link w:val="CommentText"/>
    <w:uiPriority w:val="99"/>
    <w:rsid w:val="00561584"/>
    <w:rPr>
      <w:rFonts w:ascii="Verdana" w:eastAsia="Times New Roman" w:hAnsi="Verdana" w:cs="Times New Roman"/>
      <w:sz w:val="16"/>
      <w:szCs w:val="20"/>
    </w:rPr>
  </w:style>
  <w:style w:type="character" w:styleId="CommentReference">
    <w:name w:val="annotation reference"/>
    <w:uiPriority w:val="99"/>
    <w:rsid w:val="000F76A1"/>
    <w:rPr>
      <w:sz w:val="16"/>
      <w:szCs w:val="16"/>
    </w:rPr>
  </w:style>
  <w:style w:type="paragraph" w:styleId="CommentSubject">
    <w:name w:val="annotation subject"/>
    <w:basedOn w:val="CommentText"/>
    <w:next w:val="CommentText"/>
    <w:link w:val="CommentSubjectChar"/>
    <w:uiPriority w:val="99"/>
    <w:semiHidden/>
    <w:unhideWhenUsed/>
    <w:rsid w:val="00EA02F3"/>
    <w:rPr>
      <w:rFonts w:asciiTheme="minorHAnsi" w:eastAsiaTheme="minorEastAsia" w:hAnsiTheme="minorHAnsi" w:cstheme="minorBidi"/>
      <w:b/>
      <w:bCs/>
      <w:sz w:val="20"/>
      <w:lang w:val="en-CA"/>
    </w:rPr>
  </w:style>
  <w:style w:type="character" w:customStyle="1" w:styleId="CommentSubjectChar">
    <w:name w:val="Comment Subject Char"/>
    <w:basedOn w:val="CommentTextChar"/>
    <w:link w:val="CommentSubject"/>
    <w:uiPriority w:val="99"/>
    <w:semiHidden/>
    <w:rsid w:val="00EA02F3"/>
    <w:rPr>
      <w:rFonts w:ascii="Verdana" w:eastAsia="Times New Roman" w:hAnsi="Verdana" w:cs="Times New Roman"/>
      <w:b/>
      <w:bCs/>
      <w:sz w:val="20"/>
      <w:szCs w:val="20"/>
      <w:lang w:val="en-CA"/>
    </w:rPr>
  </w:style>
  <w:style w:type="paragraph" w:styleId="Caption">
    <w:name w:val="caption"/>
    <w:basedOn w:val="Normal"/>
    <w:next w:val="Normal"/>
    <w:qFormat/>
    <w:rsid w:val="00DC70CE"/>
    <w:pPr>
      <w:ind w:left="454"/>
    </w:pPr>
    <w:rPr>
      <w:rFonts w:ascii="Verdana" w:eastAsia="Times New Roman" w:hAnsi="Verdana" w:cs="Times New Roman"/>
      <w:b/>
      <w:sz w:val="20"/>
      <w:szCs w:val="20"/>
      <w:lang w:val="en-US"/>
    </w:rPr>
  </w:style>
  <w:style w:type="paragraph" w:styleId="Footer">
    <w:name w:val="footer"/>
    <w:basedOn w:val="Normal"/>
    <w:link w:val="FooterChar"/>
    <w:uiPriority w:val="99"/>
    <w:unhideWhenUsed/>
    <w:rsid w:val="00195906"/>
    <w:pPr>
      <w:tabs>
        <w:tab w:val="center" w:pos="4320"/>
        <w:tab w:val="right" w:pos="8640"/>
      </w:tabs>
    </w:pPr>
  </w:style>
  <w:style w:type="character" w:customStyle="1" w:styleId="FooterChar">
    <w:name w:val="Footer Char"/>
    <w:basedOn w:val="DefaultParagraphFont"/>
    <w:link w:val="Footer"/>
    <w:uiPriority w:val="99"/>
    <w:rsid w:val="00195906"/>
    <w:rPr>
      <w:lang w:val="en-CA"/>
    </w:rPr>
  </w:style>
  <w:style w:type="character" w:styleId="PageNumber">
    <w:name w:val="page number"/>
    <w:basedOn w:val="DefaultParagraphFont"/>
    <w:uiPriority w:val="99"/>
    <w:semiHidden/>
    <w:unhideWhenUsed/>
    <w:rsid w:val="00195906"/>
  </w:style>
  <w:style w:type="paragraph" w:styleId="Revision">
    <w:name w:val="Revision"/>
    <w:hidden/>
    <w:uiPriority w:val="99"/>
    <w:semiHidden/>
    <w:rsid w:val="0088038B"/>
    <w:rPr>
      <w:lang w:val="en-CA"/>
    </w:rPr>
  </w:style>
  <w:style w:type="paragraph" w:styleId="Header">
    <w:name w:val="header"/>
    <w:basedOn w:val="Normal"/>
    <w:link w:val="HeaderChar"/>
    <w:uiPriority w:val="99"/>
    <w:unhideWhenUsed/>
    <w:rsid w:val="00BE3661"/>
    <w:pPr>
      <w:tabs>
        <w:tab w:val="center" w:pos="4680"/>
        <w:tab w:val="right" w:pos="9360"/>
      </w:tabs>
    </w:pPr>
  </w:style>
  <w:style w:type="character" w:customStyle="1" w:styleId="HeaderChar">
    <w:name w:val="Header Char"/>
    <w:basedOn w:val="DefaultParagraphFont"/>
    <w:link w:val="Header"/>
    <w:uiPriority w:val="99"/>
    <w:rsid w:val="00BE3661"/>
    <w:rPr>
      <w:lang w:val="en-CA"/>
    </w:rPr>
  </w:style>
  <w:style w:type="paragraph" w:styleId="NoSpacing">
    <w:name w:val="No Spacing"/>
    <w:uiPriority w:val="1"/>
    <w:qFormat/>
    <w:rsid w:val="00B953F1"/>
    <w:rPr>
      <w:rFonts w:eastAsiaTheme="minorHAnsi"/>
      <w:sz w:val="22"/>
      <w:szCs w:val="22"/>
    </w:rPr>
  </w:style>
  <w:style w:type="character" w:styleId="Hyperlink">
    <w:name w:val="Hyperlink"/>
    <w:basedOn w:val="DefaultParagraphFont"/>
    <w:uiPriority w:val="99"/>
    <w:unhideWhenUsed/>
    <w:rsid w:val="00EE543D"/>
    <w:rPr>
      <w:color w:val="0000FF" w:themeColor="hyperlink"/>
      <w:u w:val="single"/>
    </w:rPr>
  </w:style>
  <w:style w:type="character" w:customStyle="1" w:styleId="Heading2Char">
    <w:name w:val="Heading 2 Char"/>
    <w:basedOn w:val="DefaultParagraphFont"/>
    <w:link w:val="Heading2"/>
    <w:uiPriority w:val="9"/>
    <w:rsid w:val="00A841A6"/>
    <w:rPr>
      <w:rFonts w:asciiTheme="majorHAnsi" w:eastAsiaTheme="majorEastAsia" w:hAnsiTheme="majorHAnsi" w:cstheme="majorBidi"/>
      <w:color w:val="365F91" w:themeColor="accent1" w:themeShade="BF"/>
      <w:sz w:val="26"/>
      <w:szCs w:val="26"/>
      <w:lang w:val="en-CA"/>
    </w:rPr>
  </w:style>
  <w:style w:type="character" w:customStyle="1" w:styleId="normaltextrun">
    <w:name w:val="normaltextrun"/>
    <w:basedOn w:val="DefaultParagraphFont"/>
    <w:rsid w:val="007B06DC"/>
  </w:style>
  <w:style w:type="paragraph" w:customStyle="1" w:styleId="paragraph">
    <w:name w:val="paragraph"/>
    <w:basedOn w:val="Normal"/>
    <w:rsid w:val="007B06DC"/>
    <w:pPr>
      <w:spacing w:before="100" w:beforeAutospacing="1" w:after="100" w:afterAutospacing="1"/>
    </w:pPr>
    <w:rPr>
      <w:rFonts w:ascii="Times New Roman" w:eastAsia="Times New Roman" w:hAnsi="Times New Roman" w:cs="Times New Roman"/>
      <w:lang w:val="en-US"/>
    </w:rPr>
  </w:style>
  <w:style w:type="table" w:styleId="TableGrid">
    <w:name w:val="Table Grid"/>
    <w:basedOn w:val="TableNormal"/>
    <w:uiPriority w:val="39"/>
    <w:rsid w:val="00D4774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D0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455">
      <w:bodyDiv w:val="1"/>
      <w:marLeft w:val="0"/>
      <w:marRight w:val="0"/>
      <w:marTop w:val="0"/>
      <w:marBottom w:val="0"/>
      <w:divBdr>
        <w:top w:val="none" w:sz="0" w:space="0" w:color="auto"/>
        <w:left w:val="none" w:sz="0" w:space="0" w:color="auto"/>
        <w:bottom w:val="none" w:sz="0" w:space="0" w:color="auto"/>
        <w:right w:val="none" w:sz="0" w:space="0" w:color="auto"/>
      </w:divBdr>
      <w:divsChild>
        <w:div w:id="270014666">
          <w:marLeft w:val="0"/>
          <w:marRight w:val="0"/>
          <w:marTop w:val="0"/>
          <w:marBottom w:val="0"/>
          <w:divBdr>
            <w:top w:val="none" w:sz="0" w:space="0" w:color="auto"/>
            <w:left w:val="none" w:sz="0" w:space="0" w:color="auto"/>
            <w:bottom w:val="none" w:sz="0" w:space="0" w:color="auto"/>
            <w:right w:val="none" w:sz="0" w:space="0" w:color="auto"/>
          </w:divBdr>
        </w:div>
        <w:div w:id="63912579">
          <w:marLeft w:val="0"/>
          <w:marRight w:val="0"/>
          <w:marTop w:val="0"/>
          <w:marBottom w:val="0"/>
          <w:divBdr>
            <w:top w:val="none" w:sz="0" w:space="0" w:color="auto"/>
            <w:left w:val="none" w:sz="0" w:space="0" w:color="auto"/>
            <w:bottom w:val="none" w:sz="0" w:space="0" w:color="auto"/>
            <w:right w:val="none" w:sz="0" w:space="0" w:color="auto"/>
          </w:divBdr>
        </w:div>
        <w:div w:id="1300919616">
          <w:marLeft w:val="0"/>
          <w:marRight w:val="0"/>
          <w:marTop w:val="0"/>
          <w:marBottom w:val="0"/>
          <w:divBdr>
            <w:top w:val="none" w:sz="0" w:space="0" w:color="auto"/>
            <w:left w:val="none" w:sz="0" w:space="0" w:color="auto"/>
            <w:bottom w:val="none" w:sz="0" w:space="0" w:color="auto"/>
            <w:right w:val="none" w:sz="0" w:space="0" w:color="auto"/>
          </w:divBdr>
        </w:div>
        <w:div w:id="890269882">
          <w:marLeft w:val="0"/>
          <w:marRight w:val="0"/>
          <w:marTop w:val="0"/>
          <w:marBottom w:val="0"/>
          <w:divBdr>
            <w:top w:val="none" w:sz="0" w:space="0" w:color="auto"/>
            <w:left w:val="none" w:sz="0" w:space="0" w:color="auto"/>
            <w:bottom w:val="none" w:sz="0" w:space="0" w:color="auto"/>
            <w:right w:val="none" w:sz="0" w:space="0" w:color="auto"/>
          </w:divBdr>
        </w:div>
        <w:div w:id="1249726952">
          <w:marLeft w:val="0"/>
          <w:marRight w:val="0"/>
          <w:marTop w:val="0"/>
          <w:marBottom w:val="0"/>
          <w:divBdr>
            <w:top w:val="none" w:sz="0" w:space="0" w:color="auto"/>
            <w:left w:val="none" w:sz="0" w:space="0" w:color="auto"/>
            <w:bottom w:val="none" w:sz="0" w:space="0" w:color="auto"/>
            <w:right w:val="none" w:sz="0" w:space="0" w:color="auto"/>
          </w:divBdr>
        </w:div>
        <w:div w:id="1070348334">
          <w:marLeft w:val="0"/>
          <w:marRight w:val="0"/>
          <w:marTop w:val="0"/>
          <w:marBottom w:val="0"/>
          <w:divBdr>
            <w:top w:val="none" w:sz="0" w:space="0" w:color="auto"/>
            <w:left w:val="none" w:sz="0" w:space="0" w:color="auto"/>
            <w:bottom w:val="none" w:sz="0" w:space="0" w:color="auto"/>
            <w:right w:val="none" w:sz="0" w:space="0" w:color="auto"/>
          </w:divBdr>
        </w:div>
        <w:div w:id="1572929774">
          <w:marLeft w:val="0"/>
          <w:marRight w:val="0"/>
          <w:marTop w:val="0"/>
          <w:marBottom w:val="0"/>
          <w:divBdr>
            <w:top w:val="none" w:sz="0" w:space="0" w:color="auto"/>
            <w:left w:val="none" w:sz="0" w:space="0" w:color="auto"/>
            <w:bottom w:val="none" w:sz="0" w:space="0" w:color="auto"/>
            <w:right w:val="none" w:sz="0" w:space="0" w:color="auto"/>
          </w:divBdr>
        </w:div>
        <w:div w:id="598022125">
          <w:marLeft w:val="0"/>
          <w:marRight w:val="0"/>
          <w:marTop w:val="0"/>
          <w:marBottom w:val="0"/>
          <w:divBdr>
            <w:top w:val="none" w:sz="0" w:space="0" w:color="auto"/>
            <w:left w:val="none" w:sz="0" w:space="0" w:color="auto"/>
            <w:bottom w:val="none" w:sz="0" w:space="0" w:color="auto"/>
            <w:right w:val="none" w:sz="0" w:space="0" w:color="auto"/>
          </w:divBdr>
        </w:div>
        <w:div w:id="1779182401">
          <w:marLeft w:val="0"/>
          <w:marRight w:val="0"/>
          <w:marTop w:val="0"/>
          <w:marBottom w:val="0"/>
          <w:divBdr>
            <w:top w:val="none" w:sz="0" w:space="0" w:color="auto"/>
            <w:left w:val="none" w:sz="0" w:space="0" w:color="auto"/>
            <w:bottom w:val="none" w:sz="0" w:space="0" w:color="auto"/>
            <w:right w:val="none" w:sz="0" w:space="0" w:color="auto"/>
          </w:divBdr>
        </w:div>
        <w:div w:id="1615480248">
          <w:marLeft w:val="0"/>
          <w:marRight w:val="0"/>
          <w:marTop w:val="0"/>
          <w:marBottom w:val="0"/>
          <w:divBdr>
            <w:top w:val="none" w:sz="0" w:space="0" w:color="auto"/>
            <w:left w:val="none" w:sz="0" w:space="0" w:color="auto"/>
            <w:bottom w:val="none" w:sz="0" w:space="0" w:color="auto"/>
            <w:right w:val="none" w:sz="0" w:space="0" w:color="auto"/>
          </w:divBdr>
        </w:div>
        <w:div w:id="1385909664">
          <w:marLeft w:val="0"/>
          <w:marRight w:val="0"/>
          <w:marTop w:val="0"/>
          <w:marBottom w:val="0"/>
          <w:divBdr>
            <w:top w:val="none" w:sz="0" w:space="0" w:color="auto"/>
            <w:left w:val="none" w:sz="0" w:space="0" w:color="auto"/>
            <w:bottom w:val="none" w:sz="0" w:space="0" w:color="auto"/>
            <w:right w:val="none" w:sz="0" w:space="0" w:color="auto"/>
          </w:divBdr>
        </w:div>
        <w:div w:id="91702565">
          <w:marLeft w:val="0"/>
          <w:marRight w:val="0"/>
          <w:marTop w:val="0"/>
          <w:marBottom w:val="0"/>
          <w:divBdr>
            <w:top w:val="none" w:sz="0" w:space="0" w:color="auto"/>
            <w:left w:val="none" w:sz="0" w:space="0" w:color="auto"/>
            <w:bottom w:val="none" w:sz="0" w:space="0" w:color="auto"/>
            <w:right w:val="none" w:sz="0" w:space="0" w:color="auto"/>
          </w:divBdr>
          <w:divsChild>
            <w:div w:id="1687369722">
              <w:marLeft w:val="-75"/>
              <w:marRight w:val="0"/>
              <w:marTop w:val="30"/>
              <w:marBottom w:val="30"/>
              <w:divBdr>
                <w:top w:val="none" w:sz="0" w:space="0" w:color="auto"/>
                <w:left w:val="none" w:sz="0" w:space="0" w:color="auto"/>
                <w:bottom w:val="none" w:sz="0" w:space="0" w:color="auto"/>
                <w:right w:val="none" w:sz="0" w:space="0" w:color="auto"/>
              </w:divBdr>
              <w:divsChild>
                <w:div w:id="689793215">
                  <w:marLeft w:val="0"/>
                  <w:marRight w:val="0"/>
                  <w:marTop w:val="0"/>
                  <w:marBottom w:val="0"/>
                  <w:divBdr>
                    <w:top w:val="none" w:sz="0" w:space="0" w:color="auto"/>
                    <w:left w:val="none" w:sz="0" w:space="0" w:color="auto"/>
                    <w:bottom w:val="none" w:sz="0" w:space="0" w:color="auto"/>
                    <w:right w:val="none" w:sz="0" w:space="0" w:color="auto"/>
                  </w:divBdr>
                  <w:divsChild>
                    <w:div w:id="98834608">
                      <w:marLeft w:val="0"/>
                      <w:marRight w:val="0"/>
                      <w:marTop w:val="0"/>
                      <w:marBottom w:val="0"/>
                      <w:divBdr>
                        <w:top w:val="none" w:sz="0" w:space="0" w:color="auto"/>
                        <w:left w:val="none" w:sz="0" w:space="0" w:color="auto"/>
                        <w:bottom w:val="none" w:sz="0" w:space="0" w:color="auto"/>
                        <w:right w:val="none" w:sz="0" w:space="0" w:color="auto"/>
                      </w:divBdr>
                    </w:div>
                  </w:divsChild>
                </w:div>
                <w:div w:id="2021547645">
                  <w:marLeft w:val="0"/>
                  <w:marRight w:val="0"/>
                  <w:marTop w:val="0"/>
                  <w:marBottom w:val="0"/>
                  <w:divBdr>
                    <w:top w:val="none" w:sz="0" w:space="0" w:color="auto"/>
                    <w:left w:val="none" w:sz="0" w:space="0" w:color="auto"/>
                    <w:bottom w:val="none" w:sz="0" w:space="0" w:color="auto"/>
                    <w:right w:val="none" w:sz="0" w:space="0" w:color="auto"/>
                  </w:divBdr>
                  <w:divsChild>
                    <w:div w:id="251283637">
                      <w:marLeft w:val="0"/>
                      <w:marRight w:val="0"/>
                      <w:marTop w:val="0"/>
                      <w:marBottom w:val="0"/>
                      <w:divBdr>
                        <w:top w:val="none" w:sz="0" w:space="0" w:color="auto"/>
                        <w:left w:val="none" w:sz="0" w:space="0" w:color="auto"/>
                        <w:bottom w:val="none" w:sz="0" w:space="0" w:color="auto"/>
                        <w:right w:val="none" w:sz="0" w:space="0" w:color="auto"/>
                      </w:divBdr>
                    </w:div>
                  </w:divsChild>
                </w:div>
                <w:div w:id="2045668642">
                  <w:marLeft w:val="0"/>
                  <w:marRight w:val="0"/>
                  <w:marTop w:val="0"/>
                  <w:marBottom w:val="0"/>
                  <w:divBdr>
                    <w:top w:val="none" w:sz="0" w:space="0" w:color="auto"/>
                    <w:left w:val="none" w:sz="0" w:space="0" w:color="auto"/>
                    <w:bottom w:val="none" w:sz="0" w:space="0" w:color="auto"/>
                    <w:right w:val="none" w:sz="0" w:space="0" w:color="auto"/>
                  </w:divBdr>
                  <w:divsChild>
                    <w:div w:id="67845327">
                      <w:marLeft w:val="0"/>
                      <w:marRight w:val="0"/>
                      <w:marTop w:val="0"/>
                      <w:marBottom w:val="0"/>
                      <w:divBdr>
                        <w:top w:val="none" w:sz="0" w:space="0" w:color="auto"/>
                        <w:left w:val="none" w:sz="0" w:space="0" w:color="auto"/>
                        <w:bottom w:val="none" w:sz="0" w:space="0" w:color="auto"/>
                        <w:right w:val="none" w:sz="0" w:space="0" w:color="auto"/>
                      </w:divBdr>
                    </w:div>
                  </w:divsChild>
                </w:div>
                <w:div w:id="423384469">
                  <w:marLeft w:val="0"/>
                  <w:marRight w:val="0"/>
                  <w:marTop w:val="0"/>
                  <w:marBottom w:val="0"/>
                  <w:divBdr>
                    <w:top w:val="none" w:sz="0" w:space="0" w:color="auto"/>
                    <w:left w:val="none" w:sz="0" w:space="0" w:color="auto"/>
                    <w:bottom w:val="none" w:sz="0" w:space="0" w:color="auto"/>
                    <w:right w:val="none" w:sz="0" w:space="0" w:color="auto"/>
                  </w:divBdr>
                  <w:divsChild>
                    <w:div w:id="1217280546">
                      <w:marLeft w:val="0"/>
                      <w:marRight w:val="0"/>
                      <w:marTop w:val="0"/>
                      <w:marBottom w:val="0"/>
                      <w:divBdr>
                        <w:top w:val="none" w:sz="0" w:space="0" w:color="auto"/>
                        <w:left w:val="none" w:sz="0" w:space="0" w:color="auto"/>
                        <w:bottom w:val="none" w:sz="0" w:space="0" w:color="auto"/>
                        <w:right w:val="none" w:sz="0" w:space="0" w:color="auto"/>
                      </w:divBdr>
                    </w:div>
                    <w:div w:id="1216892534">
                      <w:marLeft w:val="0"/>
                      <w:marRight w:val="0"/>
                      <w:marTop w:val="0"/>
                      <w:marBottom w:val="0"/>
                      <w:divBdr>
                        <w:top w:val="none" w:sz="0" w:space="0" w:color="auto"/>
                        <w:left w:val="none" w:sz="0" w:space="0" w:color="auto"/>
                        <w:bottom w:val="none" w:sz="0" w:space="0" w:color="auto"/>
                        <w:right w:val="none" w:sz="0" w:space="0" w:color="auto"/>
                      </w:divBdr>
                    </w:div>
                  </w:divsChild>
                </w:div>
                <w:div w:id="1117720248">
                  <w:marLeft w:val="0"/>
                  <w:marRight w:val="0"/>
                  <w:marTop w:val="0"/>
                  <w:marBottom w:val="0"/>
                  <w:divBdr>
                    <w:top w:val="none" w:sz="0" w:space="0" w:color="auto"/>
                    <w:left w:val="none" w:sz="0" w:space="0" w:color="auto"/>
                    <w:bottom w:val="none" w:sz="0" w:space="0" w:color="auto"/>
                    <w:right w:val="none" w:sz="0" w:space="0" w:color="auto"/>
                  </w:divBdr>
                  <w:divsChild>
                    <w:div w:id="1588466437">
                      <w:marLeft w:val="0"/>
                      <w:marRight w:val="0"/>
                      <w:marTop w:val="0"/>
                      <w:marBottom w:val="0"/>
                      <w:divBdr>
                        <w:top w:val="none" w:sz="0" w:space="0" w:color="auto"/>
                        <w:left w:val="none" w:sz="0" w:space="0" w:color="auto"/>
                        <w:bottom w:val="none" w:sz="0" w:space="0" w:color="auto"/>
                        <w:right w:val="none" w:sz="0" w:space="0" w:color="auto"/>
                      </w:divBdr>
                    </w:div>
                  </w:divsChild>
                </w:div>
                <w:div w:id="752316217">
                  <w:marLeft w:val="0"/>
                  <w:marRight w:val="0"/>
                  <w:marTop w:val="0"/>
                  <w:marBottom w:val="0"/>
                  <w:divBdr>
                    <w:top w:val="none" w:sz="0" w:space="0" w:color="auto"/>
                    <w:left w:val="none" w:sz="0" w:space="0" w:color="auto"/>
                    <w:bottom w:val="none" w:sz="0" w:space="0" w:color="auto"/>
                    <w:right w:val="none" w:sz="0" w:space="0" w:color="auto"/>
                  </w:divBdr>
                  <w:divsChild>
                    <w:div w:id="923687566">
                      <w:marLeft w:val="0"/>
                      <w:marRight w:val="0"/>
                      <w:marTop w:val="0"/>
                      <w:marBottom w:val="0"/>
                      <w:divBdr>
                        <w:top w:val="none" w:sz="0" w:space="0" w:color="auto"/>
                        <w:left w:val="none" w:sz="0" w:space="0" w:color="auto"/>
                        <w:bottom w:val="none" w:sz="0" w:space="0" w:color="auto"/>
                        <w:right w:val="none" w:sz="0" w:space="0" w:color="auto"/>
                      </w:divBdr>
                    </w:div>
                  </w:divsChild>
                </w:div>
                <w:div w:id="1583753557">
                  <w:marLeft w:val="0"/>
                  <w:marRight w:val="0"/>
                  <w:marTop w:val="0"/>
                  <w:marBottom w:val="0"/>
                  <w:divBdr>
                    <w:top w:val="none" w:sz="0" w:space="0" w:color="auto"/>
                    <w:left w:val="none" w:sz="0" w:space="0" w:color="auto"/>
                    <w:bottom w:val="none" w:sz="0" w:space="0" w:color="auto"/>
                    <w:right w:val="none" w:sz="0" w:space="0" w:color="auto"/>
                  </w:divBdr>
                  <w:divsChild>
                    <w:div w:id="57486235">
                      <w:marLeft w:val="0"/>
                      <w:marRight w:val="0"/>
                      <w:marTop w:val="0"/>
                      <w:marBottom w:val="0"/>
                      <w:divBdr>
                        <w:top w:val="none" w:sz="0" w:space="0" w:color="auto"/>
                        <w:left w:val="none" w:sz="0" w:space="0" w:color="auto"/>
                        <w:bottom w:val="none" w:sz="0" w:space="0" w:color="auto"/>
                        <w:right w:val="none" w:sz="0" w:space="0" w:color="auto"/>
                      </w:divBdr>
                    </w:div>
                  </w:divsChild>
                </w:div>
                <w:div w:id="753818579">
                  <w:marLeft w:val="0"/>
                  <w:marRight w:val="0"/>
                  <w:marTop w:val="0"/>
                  <w:marBottom w:val="0"/>
                  <w:divBdr>
                    <w:top w:val="none" w:sz="0" w:space="0" w:color="auto"/>
                    <w:left w:val="none" w:sz="0" w:space="0" w:color="auto"/>
                    <w:bottom w:val="none" w:sz="0" w:space="0" w:color="auto"/>
                    <w:right w:val="none" w:sz="0" w:space="0" w:color="auto"/>
                  </w:divBdr>
                  <w:divsChild>
                    <w:div w:id="622347407">
                      <w:marLeft w:val="0"/>
                      <w:marRight w:val="0"/>
                      <w:marTop w:val="0"/>
                      <w:marBottom w:val="0"/>
                      <w:divBdr>
                        <w:top w:val="none" w:sz="0" w:space="0" w:color="auto"/>
                        <w:left w:val="none" w:sz="0" w:space="0" w:color="auto"/>
                        <w:bottom w:val="none" w:sz="0" w:space="0" w:color="auto"/>
                        <w:right w:val="none" w:sz="0" w:space="0" w:color="auto"/>
                      </w:divBdr>
                    </w:div>
                  </w:divsChild>
                </w:div>
                <w:div w:id="1904440294">
                  <w:marLeft w:val="0"/>
                  <w:marRight w:val="0"/>
                  <w:marTop w:val="0"/>
                  <w:marBottom w:val="0"/>
                  <w:divBdr>
                    <w:top w:val="none" w:sz="0" w:space="0" w:color="auto"/>
                    <w:left w:val="none" w:sz="0" w:space="0" w:color="auto"/>
                    <w:bottom w:val="none" w:sz="0" w:space="0" w:color="auto"/>
                    <w:right w:val="none" w:sz="0" w:space="0" w:color="auto"/>
                  </w:divBdr>
                  <w:divsChild>
                    <w:div w:id="1412000755">
                      <w:marLeft w:val="0"/>
                      <w:marRight w:val="0"/>
                      <w:marTop w:val="0"/>
                      <w:marBottom w:val="0"/>
                      <w:divBdr>
                        <w:top w:val="none" w:sz="0" w:space="0" w:color="auto"/>
                        <w:left w:val="none" w:sz="0" w:space="0" w:color="auto"/>
                        <w:bottom w:val="none" w:sz="0" w:space="0" w:color="auto"/>
                        <w:right w:val="none" w:sz="0" w:space="0" w:color="auto"/>
                      </w:divBdr>
                    </w:div>
                  </w:divsChild>
                </w:div>
                <w:div w:id="145510691">
                  <w:marLeft w:val="0"/>
                  <w:marRight w:val="0"/>
                  <w:marTop w:val="0"/>
                  <w:marBottom w:val="0"/>
                  <w:divBdr>
                    <w:top w:val="none" w:sz="0" w:space="0" w:color="auto"/>
                    <w:left w:val="none" w:sz="0" w:space="0" w:color="auto"/>
                    <w:bottom w:val="none" w:sz="0" w:space="0" w:color="auto"/>
                    <w:right w:val="none" w:sz="0" w:space="0" w:color="auto"/>
                  </w:divBdr>
                  <w:divsChild>
                    <w:div w:id="156960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274">
          <w:marLeft w:val="0"/>
          <w:marRight w:val="0"/>
          <w:marTop w:val="0"/>
          <w:marBottom w:val="0"/>
          <w:divBdr>
            <w:top w:val="none" w:sz="0" w:space="0" w:color="auto"/>
            <w:left w:val="none" w:sz="0" w:space="0" w:color="auto"/>
            <w:bottom w:val="none" w:sz="0" w:space="0" w:color="auto"/>
            <w:right w:val="none" w:sz="0" w:space="0" w:color="auto"/>
          </w:divBdr>
        </w:div>
        <w:div w:id="1022052931">
          <w:marLeft w:val="0"/>
          <w:marRight w:val="0"/>
          <w:marTop w:val="0"/>
          <w:marBottom w:val="0"/>
          <w:divBdr>
            <w:top w:val="none" w:sz="0" w:space="0" w:color="auto"/>
            <w:left w:val="none" w:sz="0" w:space="0" w:color="auto"/>
            <w:bottom w:val="none" w:sz="0" w:space="0" w:color="auto"/>
            <w:right w:val="none" w:sz="0" w:space="0" w:color="auto"/>
          </w:divBdr>
        </w:div>
      </w:divsChild>
    </w:div>
    <w:div w:id="142280325">
      <w:bodyDiv w:val="1"/>
      <w:marLeft w:val="0"/>
      <w:marRight w:val="0"/>
      <w:marTop w:val="0"/>
      <w:marBottom w:val="0"/>
      <w:divBdr>
        <w:top w:val="none" w:sz="0" w:space="0" w:color="auto"/>
        <w:left w:val="none" w:sz="0" w:space="0" w:color="auto"/>
        <w:bottom w:val="none" w:sz="0" w:space="0" w:color="auto"/>
        <w:right w:val="none" w:sz="0" w:space="0" w:color="auto"/>
      </w:divBdr>
      <w:divsChild>
        <w:div w:id="1432973120">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3355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2360">
      <w:bodyDiv w:val="1"/>
      <w:marLeft w:val="0"/>
      <w:marRight w:val="0"/>
      <w:marTop w:val="0"/>
      <w:marBottom w:val="0"/>
      <w:divBdr>
        <w:top w:val="none" w:sz="0" w:space="0" w:color="auto"/>
        <w:left w:val="none" w:sz="0" w:space="0" w:color="auto"/>
        <w:bottom w:val="none" w:sz="0" w:space="0" w:color="auto"/>
        <w:right w:val="none" w:sz="0" w:space="0" w:color="auto"/>
      </w:divBdr>
    </w:div>
    <w:div w:id="469907826">
      <w:bodyDiv w:val="1"/>
      <w:marLeft w:val="0"/>
      <w:marRight w:val="0"/>
      <w:marTop w:val="0"/>
      <w:marBottom w:val="0"/>
      <w:divBdr>
        <w:top w:val="none" w:sz="0" w:space="0" w:color="auto"/>
        <w:left w:val="none" w:sz="0" w:space="0" w:color="auto"/>
        <w:bottom w:val="none" w:sz="0" w:space="0" w:color="auto"/>
        <w:right w:val="none" w:sz="0" w:space="0" w:color="auto"/>
      </w:divBdr>
    </w:div>
    <w:div w:id="523830578">
      <w:bodyDiv w:val="1"/>
      <w:marLeft w:val="0"/>
      <w:marRight w:val="0"/>
      <w:marTop w:val="0"/>
      <w:marBottom w:val="0"/>
      <w:divBdr>
        <w:top w:val="none" w:sz="0" w:space="0" w:color="auto"/>
        <w:left w:val="none" w:sz="0" w:space="0" w:color="auto"/>
        <w:bottom w:val="none" w:sz="0" w:space="0" w:color="auto"/>
        <w:right w:val="none" w:sz="0" w:space="0" w:color="auto"/>
      </w:divBdr>
    </w:div>
    <w:div w:id="698162118">
      <w:bodyDiv w:val="1"/>
      <w:marLeft w:val="0"/>
      <w:marRight w:val="0"/>
      <w:marTop w:val="0"/>
      <w:marBottom w:val="0"/>
      <w:divBdr>
        <w:top w:val="none" w:sz="0" w:space="0" w:color="auto"/>
        <w:left w:val="none" w:sz="0" w:space="0" w:color="auto"/>
        <w:bottom w:val="none" w:sz="0" w:space="0" w:color="auto"/>
        <w:right w:val="none" w:sz="0" w:space="0" w:color="auto"/>
      </w:divBdr>
    </w:div>
    <w:div w:id="790323196">
      <w:bodyDiv w:val="1"/>
      <w:marLeft w:val="0"/>
      <w:marRight w:val="0"/>
      <w:marTop w:val="0"/>
      <w:marBottom w:val="0"/>
      <w:divBdr>
        <w:top w:val="none" w:sz="0" w:space="0" w:color="auto"/>
        <w:left w:val="none" w:sz="0" w:space="0" w:color="auto"/>
        <w:bottom w:val="none" w:sz="0" w:space="0" w:color="auto"/>
        <w:right w:val="none" w:sz="0" w:space="0" w:color="auto"/>
      </w:divBdr>
      <w:divsChild>
        <w:div w:id="765805444">
          <w:marLeft w:val="0"/>
          <w:marRight w:val="0"/>
          <w:marTop w:val="0"/>
          <w:marBottom w:val="0"/>
          <w:divBdr>
            <w:top w:val="none" w:sz="0" w:space="0" w:color="auto"/>
            <w:left w:val="none" w:sz="0" w:space="0" w:color="auto"/>
            <w:bottom w:val="none" w:sz="0" w:space="0" w:color="auto"/>
            <w:right w:val="none" w:sz="0" w:space="0" w:color="auto"/>
          </w:divBdr>
          <w:divsChild>
            <w:div w:id="1873302875">
              <w:marLeft w:val="0"/>
              <w:marRight w:val="0"/>
              <w:marTop w:val="0"/>
              <w:marBottom w:val="0"/>
              <w:divBdr>
                <w:top w:val="none" w:sz="0" w:space="0" w:color="auto"/>
                <w:left w:val="none" w:sz="0" w:space="0" w:color="auto"/>
                <w:bottom w:val="none" w:sz="0" w:space="0" w:color="auto"/>
                <w:right w:val="none" w:sz="0" w:space="0" w:color="auto"/>
              </w:divBdr>
              <w:divsChild>
                <w:div w:id="3878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6024">
      <w:bodyDiv w:val="1"/>
      <w:marLeft w:val="0"/>
      <w:marRight w:val="0"/>
      <w:marTop w:val="0"/>
      <w:marBottom w:val="0"/>
      <w:divBdr>
        <w:top w:val="none" w:sz="0" w:space="0" w:color="auto"/>
        <w:left w:val="none" w:sz="0" w:space="0" w:color="auto"/>
        <w:bottom w:val="none" w:sz="0" w:space="0" w:color="auto"/>
        <w:right w:val="none" w:sz="0" w:space="0" w:color="auto"/>
      </w:divBdr>
      <w:divsChild>
        <w:div w:id="1403216517">
          <w:marLeft w:val="0"/>
          <w:marRight w:val="0"/>
          <w:marTop w:val="0"/>
          <w:marBottom w:val="0"/>
          <w:divBdr>
            <w:top w:val="none" w:sz="0" w:space="0" w:color="auto"/>
            <w:left w:val="none" w:sz="0" w:space="0" w:color="auto"/>
            <w:bottom w:val="none" w:sz="0" w:space="0" w:color="auto"/>
            <w:right w:val="none" w:sz="0" w:space="0" w:color="auto"/>
          </w:divBdr>
        </w:div>
        <w:div w:id="1031733759">
          <w:marLeft w:val="0"/>
          <w:marRight w:val="0"/>
          <w:marTop w:val="0"/>
          <w:marBottom w:val="0"/>
          <w:divBdr>
            <w:top w:val="none" w:sz="0" w:space="0" w:color="auto"/>
            <w:left w:val="none" w:sz="0" w:space="0" w:color="auto"/>
            <w:bottom w:val="none" w:sz="0" w:space="0" w:color="auto"/>
            <w:right w:val="none" w:sz="0" w:space="0" w:color="auto"/>
          </w:divBdr>
        </w:div>
        <w:div w:id="387071800">
          <w:marLeft w:val="0"/>
          <w:marRight w:val="0"/>
          <w:marTop w:val="0"/>
          <w:marBottom w:val="0"/>
          <w:divBdr>
            <w:top w:val="none" w:sz="0" w:space="0" w:color="auto"/>
            <w:left w:val="none" w:sz="0" w:space="0" w:color="auto"/>
            <w:bottom w:val="none" w:sz="0" w:space="0" w:color="auto"/>
            <w:right w:val="none" w:sz="0" w:space="0" w:color="auto"/>
          </w:divBdr>
        </w:div>
        <w:div w:id="1707021839">
          <w:marLeft w:val="0"/>
          <w:marRight w:val="0"/>
          <w:marTop w:val="0"/>
          <w:marBottom w:val="0"/>
          <w:divBdr>
            <w:top w:val="none" w:sz="0" w:space="0" w:color="auto"/>
            <w:left w:val="none" w:sz="0" w:space="0" w:color="auto"/>
            <w:bottom w:val="none" w:sz="0" w:space="0" w:color="auto"/>
            <w:right w:val="none" w:sz="0" w:space="0" w:color="auto"/>
          </w:divBdr>
        </w:div>
        <w:div w:id="1028751228">
          <w:marLeft w:val="0"/>
          <w:marRight w:val="0"/>
          <w:marTop w:val="0"/>
          <w:marBottom w:val="0"/>
          <w:divBdr>
            <w:top w:val="none" w:sz="0" w:space="0" w:color="auto"/>
            <w:left w:val="none" w:sz="0" w:space="0" w:color="auto"/>
            <w:bottom w:val="none" w:sz="0" w:space="0" w:color="auto"/>
            <w:right w:val="none" w:sz="0" w:space="0" w:color="auto"/>
          </w:divBdr>
        </w:div>
        <w:div w:id="2027368721">
          <w:marLeft w:val="0"/>
          <w:marRight w:val="0"/>
          <w:marTop w:val="0"/>
          <w:marBottom w:val="0"/>
          <w:divBdr>
            <w:top w:val="none" w:sz="0" w:space="0" w:color="auto"/>
            <w:left w:val="none" w:sz="0" w:space="0" w:color="auto"/>
            <w:bottom w:val="none" w:sz="0" w:space="0" w:color="auto"/>
            <w:right w:val="none" w:sz="0" w:space="0" w:color="auto"/>
          </w:divBdr>
        </w:div>
        <w:div w:id="1886286582">
          <w:marLeft w:val="0"/>
          <w:marRight w:val="0"/>
          <w:marTop w:val="0"/>
          <w:marBottom w:val="0"/>
          <w:divBdr>
            <w:top w:val="none" w:sz="0" w:space="0" w:color="auto"/>
            <w:left w:val="none" w:sz="0" w:space="0" w:color="auto"/>
            <w:bottom w:val="none" w:sz="0" w:space="0" w:color="auto"/>
            <w:right w:val="none" w:sz="0" w:space="0" w:color="auto"/>
          </w:divBdr>
        </w:div>
        <w:div w:id="1846093181">
          <w:marLeft w:val="0"/>
          <w:marRight w:val="0"/>
          <w:marTop w:val="0"/>
          <w:marBottom w:val="0"/>
          <w:divBdr>
            <w:top w:val="none" w:sz="0" w:space="0" w:color="auto"/>
            <w:left w:val="none" w:sz="0" w:space="0" w:color="auto"/>
            <w:bottom w:val="none" w:sz="0" w:space="0" w:color="auto"/>
            <w:right w:val="none" w:sz="0" w:space="0" w:color="auto"/>
          </w:divBdr>
        </w:div>
        <w:div w:id="774833740">
          <w:marLeft w:val="0"/>
          <w:marRight w:val="0"/>
          <w:marTop w:val="0"/>
          <w:marBottom w:val="0"/>
          <w:divBdr>
            <w:top w:val="none" w:sz="0" w:space="0" w:color="auto"/>
            <w:left w:val="none" w:sz="0" w:space="0" w:color="auto"/>
            <w:bottom w:val="none" w:sz="0" w:space="0" w:color="auto"/>
            <w:right w:val="none" w:sz="0" w:space="0" w:color="auto"/>
          </w:divBdr>
        </w:div>
        <w:div w:id="190188626">
          <w:marLeft w:val="0"/>
          <w:marRight w:val="0"/>
          <w:marTop w:val="0"/>
          <w:marBottom w:val="0"/>
          <w:divBdr>
            <w:top w:val="none" w:sz="0" w:space="0" w:color="auto"/>
            <w:left w:val="none" w:sz="0" w:space="0" w:color="auto"/>
            <w:bottom w:val="none" w:sz="0" w:space="0" w:color="auto"/>
            <w:right w:val="none" w:sz="0" w:space="0" w:color="auto"/>
          </w:divBdr>
        </w:div>
        <w:div w:id="864370112">
          <w:marLeft w:val="0"/>
          <w:marRight w:val="0"/>
          <w:marTop w:val="0"/>
          <w:marBottom w:val="0"/>
          <w:divBdr>
            <w:top w:val="none" w:sz="0" w:space="0" w:color="auto"/>
            <w:left w:val="none" w:sz="0" w:space="0" w:color="auto"/>
            <w:bottom w:val="none" w:sz="0" w:space="0" w:color="auto"/>
            <w:right w:val="none" w:sz="0" w:space="0" w:color="auto"/>
          </w:divBdr>
        </w:div>
        <w:div w:id="1232077271">
          <w:marLeft w:val="0"/>
          <w:marRight w:val="0"/>
          <w:marTop w:val="0"/>
          <w:marBottom w:val="0"/>
          <w:divBdr>
            <w:top w:val="none" w:sz="0" w:space="0" w:color="auto"/>
            <w:left w:val="none" w:sz="0" w:space="0" w:color="auto"/>
            <w:bottom w:val="none" w:sz="0" w:space="0" w:color="auto"/>
            <w:right w:val="none" w:sz="0" w:space="0" w:color="auto"/>
          </w:divBdr>
          <w:divsChild>
            <w:div w:id="2145275194">
              <w:marLeft w:val="-75"/>
              <w:marRight w:val="0"/>
              <w:marTop w:val="30"/>
              <w:marBottom w:val="30"/>
              <w:divBdr>
                <w:top w:val="none" w:sz="0" w:space="0" w:color="auto"/>
                <w:left w:val="none" w:sz="0" w:space="0" w:color="auto"/>
                <w:bottom w:val="none" w:sz="0" w:space="0" w:color="auto"/>
                <w:right w:val="none" w:sz="0" w:space="0" w:color="auto"/>
              </w:divBdr>
              <w:divsChild>
                <w:div w:id="514539609">
                  <w:marLeft w:val="0"/>
                  <w:marRight w:val="0"/>
                  <w:marTop w:val="0"/>
                  <w:marBottom w:val="0"/>
                  <w:divBdr>
                    <w:top w:val="none" w:sz="0" w:space="0" w:color="auto"/>
                    <w:left w:val="none" w:sz="0" w:space="0" w:color="auto"/>
                    <w:bottom w:val="none" w:sz="0" w:space="0" w:color="auto"/>
                    <w:right w:val="none" w:sz="0" w:space="0" w:color="auto"/>
                  </w:divBdr>
                  <w:divsChild>
                    <w:div w:id="302850428">
                      <w:marLeft w:val="0"/>
                      <w:marRight w:val="0"/>
                      <w:marTop w:val="0"/>
                      <w:marBottom w:val="0"/>
                      <w:divBdr>
                        <w:top w:val="none" w:sz="0" w:space="0" w:color="auto"/>
                        <w:left w:val="none" w:sz="0" w:space="0" w:color="auto"/>
                        <w:bottom w:val="none" w:sz="0" w:space="0" w:color="auto"/>
                        <w:right w:val="none" w:sz="0" w:space="0" w:color="auto"/>
                      </w:divBdr>
                    </w:div>
                  </w:divsChild>
                </w:div>
                <w:div w:id="674039717">
                  <w:marLeft w:val="0"/>
                  <w:marRight w:val="0"/>
                  <w:marTop w:val="0"/>
                  <w:marBottom w:val="0"/>
                  <w:divBdr>
                    <w:top w:val="none" w:sz="0" w:space="0" w:color="auto"/>
                    <w:left w:val="none" w:sz="0" w:space="0" w:color="auto"/>
                    <w:bottom w:val="none" w:sz="0" w:space="0" w:color="auto"/>
                    <w:right w:val="none" w:sz="0" w:space="0" w:color="auto"/>
                  </w:divBdr>
                  <w:divsChild>
                    <w:div w:id="530530289">
                      <w:marLeft w:val="0"/>
                      <w:marRight w:val="0"/>
                      <w:marTop w:val="0"/>
                      <w:marBottom w:val="0"/>
                      <w:divBdr>
                        <w:top w:val="none" w:sz="0" w:space="0" w:color="auto"/>
                        <w:left w:val="none" w:sz="0" w:space="0" w:color="auto"/>
                        <w:bottom w:val="none" w:sz="0" w:space="0" w:color="auto"/>
                        <w:right w:val="none" w:sz="0" w:space="0" w:color="auto"/>
                      </w:divBdr>
                    </w:div>
                  </w:divsChild>
                </w:div>
                <w:div w:id="358044715">
                  <w:marLeft w:val="0"/>
                  <w:marRight w:val="0"/>
                  <w:marTop w:val="0"/>
                  <w:marBottom w:val="0"/>
                  <w:divBdr>
                    <w:top w:val="none" w:sz="0" w:space="0" w:color="auto"/>
                    <w:left w:val="none" w:sz="0" w:space="0" w:color="auto"/>
                    <w:bottom w:val="none" w:sz="0" w:space="0" w:color="auto"/>
                    <w:right w:val="none" w:sz="0" w:space="0" w:color="auto"/>
                  </w:divBdr>
                  <w:divsChild>
                    <w:div w:id="1554581308">
                      <w:marLeft w:val="0"/>
                      <w:marRight w:val="0"/>
                      <w:marTop w:val="0"/>
                      <w:marBottom w:val="0"/>
                      <w:divBdr>
                        <w:top w:val="none" w:sz="0" w:space="0" w:color="auto"/>
                        <w:left w:val="none" w:sz="0" w:space="0" w:color="auto"/>
                        <w:bottom w:val="none" w:sz="0" w:space="0" w:color="auto"/>
                        <w:right w:val="none" w:sz="0" w:space="0" w:color="auto"/>
                      </w:divBdr>
                    </w:div>
                  </w:divsChild>
                </w:div>
                <w:div w:id="1918200316">
                  <w:marLeft w:val="0"/>
                  <w:marRight w:val="0"/>
                  <w:marTop w:val="0"/>
                  <w:marBottom w:val="0"/>
                  <w:divBdr>
                    <w:top w:val="none" w:sz="0" w:space="0" w:color="auto"/>
                    <w:left w:val="none" w:sz="0" w:space="0" w:color="auto"/>
                    <w:bottom w:val="none" w:sz="0" w:space="0" w:color="auto"/>
                    <w:right w:val="none" w:sz="0" w:space="0" w:color="auto"/>
                  </w:divBdr>
                  <w:divsChild>
                    <w:div w:id="155196833">
                      <w:marLeft w:val="0"/>
                      <w:marRight w:val="0"/>
                      <w:marTop w:val="0"/>
                      <w:marBottom w:val="0"/>
                      <w:divBdr>
                        <w:top w:val="none" w:sz="0" w:space="0" w:color="auto"/>
                        <w:left w:val="none" w:sz="0" w:space="0" w:color="auto"/>
                        <w:bottom w:val="none" w:sz="0" w:space="0" w:color="auto"/>
                        <w:right w:val="none" w:sz="0" w:space="0" w:color="auto"/>
                      </w:divBdr>
                    </w:div>
                    <w:div w:id="847136462">
                      <w:marLeft w:val="0"/>
                      <w:marRight w:val="0"/>
                      <w:marTop w:val="0"/>
                      <w:marBottom w:val="0"/>
                      <w:divBdr>
                        <w:top w:val="none" w:sz="0" w:space="0" w:color="auto"/>
                        <w:left w:val="none" w:sz="0" w:space="0" w:color="auto"/>
                        <w:bottom w:val="none" w:sz="0" w:space="0" w:color="auto"/>
                        <w:right w:val="none" w:sz="0" w:space="0" w:color="auto"/>
                      </w:divBdr>
                    </w:div>
                  </w:divsChild>
                </w:div>
                <w:div w:id="1116102074">
                  <w:marLeft w:val="0"/>
                  <w:marRight w:val="0"/>
                  <w:marTop w:val="0"/>
                  <w:marBottom w:val="0"/>
                  <w:divBdr>
                    <w:top w:val="none" w:sz="0" w:space="0" w:color="auto"/>
                    <w:left w:val="none" w:sz="0" w:space="0" w:color="auto"/>
                    <w:bottom w:val="none" w:sz="0" w:space="0" w:color="auto"/>
                    <w:right w:val="none" w:sz="0" w:space="0" w:color="auto"/>
                  </w:divBdr>
                  <w:divsChild>
                    <w:div w:id="220790959">
                      <w:marLeft w:val="0"/>
                      <w:marRight w:val="0"/>
                      <w:marTop w:val="0"/>
                      <w:marBottom w:val="0"/>
                      <w:divBdr>
                        <w:top w:val="none" w:sz="0" w:space="0" w:color="auto"/>
                        <w:left w:val="none" w:sz="0" w:space="0" w:color="auto"/>
                        <w:bottom w:val="none" w:sz="0" w:space="0" w:color="auto"/>
                        <w:right w:val="none" w:sz="0" w:space="0" w:color="auto"/>
                      </w:divBdr>
                    </w:div>
                  </w:divsChild>
                </w:div>
                <w:div w:id="547297945">
                  <w:marLeft w:val="0"/>
                  <w:marRight w:val="0"/>
                  <w:marTop w:val="0"/>
                  <w:marBottom w:val="0"/>
                  <w:divBdr>
                    <w:top w:val="none" w:sz="0" w:space="0" w:color="auto"/>
                    <w:left w:val="none" w:sz="0" w:space="0" w:color="auto"/>
                    <w:bottom w:val="none" w:sz="0" w:space="0" w:color="auto"/>
                    <w:right w:val="none" w:sz="0" w:space="0" w:color="auto"/>
                  </w:divBdr>
                  <w:divsChild>
                    <w:div w:id="996615855">
                      <w:marLeft w:val="0"/>
                      <w:marRight w:val="0"/>
                      <w:marTop w:val="0"/>
                      <w:marBottom w:val="0"/>
                      <w:divBdr>
                        <w:top w:val="none" w:sz="0" w:space="0" w:color="auto"/>
                        <w:left w:val="none" w:sz="0" w:space="0" w:color="auto"/>
                        <w:bottom w:val="none" w:sz="0" w:space="0" w:color="auto"/>
                        <w:right w:val="none" w:sz="0" w:space="0" w:color="auto"/>
                      </w:divBdr>
                    </w:div>
                  </w:divsChild>
                </w:div>
                <w:div w:id="32773136">
                  <w:marLeft w:val="0"/>
                  <w:marRight w:val="0"/>
                  <w:marTop w:val="0"/>
                  <w:marBottom w:val="0"/>
                  <w:divBdr>
                    <w:top w:val="none" w:sz="0" w:space="0" w:color="auto"/>
                    <w:left w:val="none" w:sz="0" w:space="0" w:color="auto"/>
                    <w:bottom w:val="none" w:sz="0" w:space="0" w:color="auto"/>
                    <w:right w:val="none" w:sz="0" w:space="0" w:color="auto"/>
                  </w:divBdr>
                  <w:divsChild>
                    <w:div w:id="2098406">
                      <w:marLeft w:val="0"/>
                      <w:marRight w:val="0"/>
                      <w:marTop w:val="0"/>
                      <w:marBottom w:val="0"/>
                      <w:divBdr>
                        <w:top w:val="none" w:sz="0" w:space="0" w:color="auto"/>
                        <w:left w:val="none" w:sz="0" w:space="0" w:color="auto"/>
                        <w:bottom w:val="none" w:sz="0" w:space="0" w:color="auto"/>
                        <w:right w:val="none" w:sz="0" w:space="0" w:color="auto"/>
                      </w:divBdr>
                    </w:div>
                  </w:divsChild>
                </w:div>
                <w:div w:id="1590695976">
                  <w:marLeft w:val="0"/>
                  <w:marRight w:val="0"/>
                  <w:marTop w:val="0"/>
                  <w:marBottom w:val="0"/>
                  <w:divBdr>
                    <w:top w:val="none" w:sz="0" w:space="0" w:color="auto"/>
                    <w:left w:val="none" w:sz="0" w:space="0" w:color="auto"/>
                    <w:bottom w:val="none" w:sz="0" w:space="0" w:color="auto"/>
                    <w:right w:val="none" w:sz="0" w:space="0" w:color="auto"/>
                  </w:divBdr>
                  <w:divsChild>
                    <w:div w:id="1118526836">
                      <w:marLeft w:val="0"/>
                      <w:marRight w:val="0"/>
                      <w:marTop w:val="0"/>
                      <w:marBottom w:val="0"/>
                      <w:divBdr>
                        <w:top w:val="none" w:sz="0" w:space="0" w:color="auto"/>
                        <w:left w:val="none" w:sz="0" w:space="0" w:color="auto"/>
                        <w:bottom w:val="none" w:sz="0" w:space="0" w:color="auto"/>
                        <w:right w:val="none" w:sz="0" w:space="0" w:color="auto"/>
                      </w:divBdr>
                    </w:div>
                  </w:divsChild>
                </w:div>
                <w:div w:id="1372270053">
                  <w:marLeft w:val="0"/>
                  <w:marRight w:val="0"/>
                  <w:marTop w:val="0"/>
                  <w:marBottom w:val="0"/>
                  <w:divBdr>
                    <w:top w:val="none" w:sz="0" w:space="0" w:color="auto"/>
                    <w:left w:val="none" w:sz="0" w:space="0" w:color="auto"/>
                    <w:bottom w:val="none" w:sz="0" w:space="0" w:color="auto"/>
                    <w:right w:val="none" w:sz="0" w:space="0" w:color="auto"/>
                  </w:divBdr>
                  <w:divsChild>
                    <w:div w:id="937756621">
                      <w:marLeft w:val="0"/>
                      <w:marRight w:val="0"/>
                      <w:marTop w:val="0"/>
                      <w:marBottom w:val="0"/>
                      <w:divBdr>
                        <w:top w:val="none" w:sz="0" w:space="0" w:color="auto"/>
                        <w:left w:val="none" w:sz="0" w:space="0" w:color="auto"/>
                        <w:bottom w:val="none" w:sz="0" w:space="0" w:color="auto"/>
                        <w:right w:val="none" w:sz="0" w:space="0" w:color="auto"/>
                      </w:divBdr>
                    </w:div>
                  </w:divsChild>
                </w:div>
                <w:div w:id="1309359855">
                  <w:marLeft w:val="0"/>
                  <w:marRight w:val="0"/>
                  <w:marTop w:val="0"/>
                  <w:marBottom w:val="0"/>
                  <w:divBdr>
                    <w:top w:val="none" w:sz="0" w:space="0" w:color="auto"/>
                    <w:left w:val="none" w:sz="0" w:space="0" w:color="auto"/>
                    <w:bottom w:val="none" w:sz="0" w:space="0" w:color="auto"/>
                    <w:right w:val="none" w:sz="0" w:space="0" w:color="auto"/>
                  </w:divBdr>
                  <w:divsChild>
                    <w:div w:id="12535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097">
          <w:marLeft w:val="0"/>
          <w:marRight w:val="0"/>
          <w:marTop w:val="0"/>
          <w:marBottom w:val="0"/>
          <w:divBdr>
            <w:top w:val="none" w:sz="0" w:space="0" w:color="auto"/>
            <w:left w:val="none" w:sz="0" w:space="0" w:color="auto"/>
            <w:bottom w:val="none" w:sz="0" w:space="0" w:color="auto"/>
            <w:right w:val="none" w:sz="0" w:space="0" w:color="auto"/>
          </w:divBdr>
        </w:div>
        <w:div w:id="257569410">
          <w:marLeft w:val="0"/>
          <w:marRight w:val="0"/>
          <w:marTop w:val="0"/>
          <w:marBottom w:val="0"/>
          <w:divBdr>
            <w:top w:val="none" w:sz="0" w:space="0" w:color="auto"/>
            <w:left w:val="none" w:sz="0" w:space="0" w:color="auto"/>
            <w:bottom w:val="none" w:sz="0" w:space="0" w:color="auto"/>
            <w:right w:val="none" w:sz="0" w:space="0" w:color="auto"/>
          </w:divBdr>
        </w:div>
      </w:divsChild>
    </w:div>
    <w:div w:id="1154251942">
      <w:bodyDiv w:val="1"/>
      <w:marLeft w:val="0"/>
      <w:marRight w:val="0"/>
      <w:marTop w:val="0"/>
      <w:marBottom w:val="0"/>
      <w:divBdr>
        <w:top w:val="none" w:sz="0" w:space="0" w:color="auto"/>
        <w:left w:val="none" w:sz="0" w:space="0" w:color="auto"/>
        <w:bottom w:val="none" w:sz="0" w:space="0" w:color="auto"/>
        <w:right w:val="none" w:sz="0" w:space="0" w:color="auto"/>
      </w:divBdr>
      <w:divsChild>
        <w:div w:id="1832015062">
          <w:marLeft w:val="0"/>
          <w:marRight w:val="0"/>
          <w:marTop w:val="0"/>
          <w:marBottom w:val="0"/>
          <w:divBdr>
            <w:top w:val="none" w:sz="0" w:space="0" w:color="auto"/>
            <w:left w:val="none" w:sz="0" w:space="0" w:color="auto"/>
            <w:bottom w:val="none" w:sz="0" w:space="0" w:color="auto"/>
            <w:right w:val="none" w:sz="0" w:space="0" w:color="auto"/>
          </w:divBdr>
          <w:divsChild>
            <w:div w:id="1254968755">
              <w:marLeft w:val="0"/>
              <w:marRight w:val="0"/>
              <w:marTop w:val="0"/>
              <w:marBottom w:val="0"/>
              <w:divBdr>
                <w:top w:val="none" w:sz="0" w:space="0" w:color="auto"/>
                <w:left w:val="none" w:sz="0" w:space="0" w:color="auto"/>
                <w:bottom w:val="none" w:sz="0" w:space="0" w:color="auto"/>
                <w:right w:val="none" w:sz="0" w:space="0" w:color="auto"/>
              </w:divBdr>
              <w:divsChild>
                <w:div w:id="2920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4408">
      <w:bodyDiv w:val="1"/>
      <w:marLeft w:val="0"/>
      <w:marRight w:val="0"/>
      <w:marTop w:val="0"/>
      <w:marBottom w:val="0"/>
      <w:divBdr>
        <w:top w:val="none" w:sz="0" w:space="0" w:color="auto"/>
        <w:left w:val="none" w:sz="0" w:space="0" w:color="auto"/>
        <w:bottom w:val="none" w:sz="0" w:space="0" w:color="auto"/>
        <w:right w:val="none" w:sz="0" w:space="0" w:color="auto"/>
      </w:divBdr>
    </w:div>
    <w:div w:id="1325741271">
      <w:bodyDiv w:val="1"/>
      <w:marLeft w:val="0"/>
      <w:marRight w:val="0"/>
      <w:marTop w:val="0"/>
      <w:marBottom w:val="0"/>
      <w:divBdr>
        <w:top w:val="none" w:sz="0" w:space="0" w:color="auto"/>
        <w:left w:val="none" w:sz="0" w:space="0" w:color="auto"/>
        <w:bottom w:val="none" w:sz="0" w:space="0" w:color="auto"/>
        <w:right w:val="none" w:sz="0" w:space="0" w:color="auto"/>
      </w:divBdr>
      <w:divsChild>
        <w:div w:id="2010792606">
          <w:marLeft w:val="0"/>
          <w:marRight w:val="0"/>
          <w:marTop w:val="0"/>
          <w:marBottom w:val="0"/>
          <w:divBdr>
            <w:top w:val="none" w:sz="0" w:space="0" w:color="auto"/>
            <w:left w:val="none" w:sz="0" w:space="0" w:color="auto"/>
            <w:bottom w:val="none" w:sz="0" w:space="0" w:color="auto"/>
            <w:right w:val="none" w:sz="0" w:space="0" w:color="auto"/>
          </w:divBdr>
          <w:divsChild>
            <w:div w:id="988048651">
              <w:marLeft w:val="0"/>
              <w:marRight w:val="0"/>
              <w:marTop w:val="0"/>
              <w:marBottom w:val="0"/>
              <w:divBdr>
                <w:top w:val="none" w:sz="0" w:space="0" w:color="auto"/>
                <w:left w:val="none" w:sz="0" w:space="0" w:color="auto"/>
                <w:bottom w:val="none" w:sz="0" w:space="0" w:color="auto"/>
                <w:right w:val="none" w:sz="0" w:space="0" w:color="auto"/>
              </w:divBdr>
              <w:divsChild>
                <w:div w:id="21052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7290">
      <w:bodyDiv w:val="1"/>
      <w:marLeft w:val="0"/>
      <w:marRight w:val="0"/>
      <w:marTop w:val="0"/>
      <w:marBottom w:val="0"/>
      <w:divBdr>
        <w:top w:val="none" w:sz="0" w:space="0" w:color="auto"/>
        <w:left w:val="none" w:sz="0" w:space="0" w:color="auto"/>
        <w:bottom w:val="none" w:sz="0" w:space="0" w:color="auto"/>
        <w:right w:val="none" w:sz="0" w:space="0" w:color="auto"/>
      </w:divBdr>
    </w:div>
    <w:div w:id="1639258568">
      <w:bodyDiv w:val="1"/>
      <w:marLeft w:val="0"/>
      <w:marRight w:val="0"/>
      <w:marTop w:val="0"/>
      <w:marBottom w:val="0"/>
      <w:divBdr>
        <w:top w:val="none" w:sz="0" w:space="0" w:color="auto"/>
        <w:left w:val="none" w:sz="0" w:space="0" w:color="auto"/>
        <w:bottom w:val="none" w:sz="0" w:space="0" w:color="auto"/>
        <w:right w:val="none" w:sz="0" w:space="0" w:color="auto"/>
      </w:divBdr>
    </w:div>
    <w:div w:id="1722973579">
      <w:bodyDiv w:val="1"/>
      <w:marLeft w:val="0"/>
      <w:marRight w:val="0"/>
      <w:marTop w:val="0"/>
      <w:marBottom w:val="0"/>
      <w:divBdr>
        <w:top w:val="none" w:sz="0" w:space="0" w:color="auto"/>
        <w:left w:val="none" w:sz="0" w:space="0" w:color="auto"/>
        <w:bottom w:val="none" w:sz="0" w:space="0" w:color="auto"/>
        <w:right w:val="none" w:sz="0" w:space="0" w:color="auto"/>
      </w:divBdr>
    </w:div>
    <w:div w:id="1748112751">
      <w:bodyDiv w:val="1"/>
      <w:marLeft w:val="0"/>
      <w:marRight w:val="0"/>
      <w:marTop w:val="0"/>
      <w:marBottom w:val="0"/>
      <w:divBdr>
        <w:top w:val="none" w:sz="0" w:space="0" w:color="auto"/>
        <w:left w:val="none" w:sz="0" w:space="0" w:color="auto"/>
        <w:bottom w:val="none" w:sz="0" w:space="0" w:color="auto"/>
        <w:right w:val="none" w:sz="0" w:space="0" w:color="auto"/>
      </w:divBdr>
      <w:divsChild>
        <w:div w:id="66542828">
          <w:marLeft w:val="0"/>
          <w:marRight w:val="0"/>
          <w:marTop w:val="0"/>
          <w:marBottom w:val="0"/>
          <w:divBdr>
            <w:top w:val="none" w:sz="0" w:space="0" w:color="auto"/>
            <w:left w:val="none" w:sz="0" w:space="0" w:color="auto"/>
            <w:bottom w:val="none" w:sz="0" w:space="0" w:color="auto"/>
            <w:right w:val="none" w:sz="0" w:space="0" w:color="auto"/>
          </w:divBdr>
          <w:divsChild>
            <w:div w:id="1923031429">
              <w:marLeft w:val="0"/>
              <w:marRight w:val="0"/>
              <w:marTop w:val="0"/>
              <w:marBottom w:val="0"/>
              <w:divBdr>
                <w:top w:val="none" w:sz="0" w:space="0" w:color="auto"/>
                <w:left w:val="none" w:sz="0" w:space="0" w:color="auto"/>
                <w:bottom w:val="none" w:sz="0" w:space="0" w:color="auto"/>
                <w:right w:val="none" w:sz="0" w:space="0" w:color="auto"/>
              </w:divBdr>
              <w:divsChild>
                <w:div w:id="14450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66647">
      <w:bodyDiv w:val="1"/>
      <w:marLeft w:val="0"/>
      <w:marRight w:val="0"/>
      <w:marTop w:val="0"/>
      <w:marBottom w:val="0"/>
      <w:divBdr>
        <w:top w:val="none" w:sz="0" w:space="0" w:color="auto"/>
        <w:left w:val="none" w:sz="0" w:space="0" w:color="auto"/>
        <w:bottom w:val="none" w:sz="0" w:space="0" w:color="auto"/>
        <w:right w:val="none" w:sz="0" w:space="0" w:color="auto"/>
      </w:divBdr>
      <w:divsChild>
        <w:div w:id="1732266800">
          <w:marLeft w:val="0"/>
          <w:marRight w:val="0"/>
          <w:marTop w:val="0"/>
          <w:marBottom w:val="0"/>
          <w:divBdr>
            <w:top w:val="none" w:sz="0" w:space="0" w:color="auto"/>
            <w:left w:val="none" w:sz="0" w:space="0" w:color="auto"/>
            <w:bottom w:val="none" w:sz="0" w:space="0" w:color="auto"/>
            <w:right w:val="none" w:sz="0" w:space="0" w:color="auto"/>
          </w:divBdr>
        </w:div>
        <w:div w:id="561798227">
          <w:marLeft w:val="0"/>
          <w:marRight w:val="0"/>
          <w:marTop w:val="0"/>
          <w:marBottom w:val="0"/>
          <w:divBdr>
            <w:top w:val="none" w:sz="0" w:space="0" w:color="auto"/>
            <w:left w:val="none" w:sz="0" w:space="0" w:color="auto"/>
            <w:bottom w:val="none" w:sz="0" w:space="0" w:color="auto"/>
            <w:right w:val="none" w:sz="0" w:space="0" w:color="auto"/>
          </w:divBdr>
        </w:div>
        <w:div w:id="115293603">
          <w:marLeft w:val="0"/>
          <w:marRight w:val="0"/>
          <w:marTop w:val="0"/>
          <w:marBottom w:val="0"/>
          <w:divBdr>
            <w:top w:val="none" w:sz="0" w:space="0" w:color="auto"/>
            <w:left w:val="none" w:sz="0" w:space="0" w:color="auto"/>
            <w:bottom w:val="none" w:sz="0" w:space="0" w:color="auto"/>
            <w:right w:val="none" w:sz="0" w:space="0" w:color="auto"/>
          </w:divBdr>
        </w:div>
        <w:div w:id="803962301">
          <w:marLeft w:val="0"/>
          <w:marRight w:val="0"/>
          <w:marTop w:val="0"/>
          <w:marBottom w:val="0"/>
          <w:divBdr>
            <w:top w:val="none" w:sz="0" w:space="0" w:color="auto"/>
            <w:left w:val="none" w:sz="0" w:space="0" w:color="auto"/>
            <w:bottom w:val="none" w:sz="0" w:space="0" w:color="auto"/>
            <w:right w:val="none" w:sz="0" w:space="0" w:color="auto"/>
          </w:divBdr>
        </w:div>
        <w:div w:id="1768234806">
          <w:marLeft w:val="0"/>
          <w:marRight w:val="0"/>
          <w:marTop w:val="0"/>
          <w:marBottom w:val="0"/>
          <w:divBdr>
            <w:top w:val="none" w:sz="0" w:space="0" w:color="auto"/>
            <w:left w:val="none" w:sz="0" w:space="0" w:color="auto"/>
            <w:bottom w:val="none" w:sz="0" w:space="0" w:color="auto"/>
            <w:right w:val="none" w:sz="0" w:space="0" w:color="auto"/>
          </w:divBdr>
        </w:div>
        <w:div w:id="1785539250">
          <w:marLeft w:val="0"/>
          <w:marRight w:val="0"/>
          <w:marTop w:val="0"/>
          <w:marBottom w:val="0"/>
          <w:divBdr>
            <w:top w:val="none" w:sz="0" w:space="0" w:color="auto"/>
            <w:left w:val="none" w:sz="0" w:space="0" w:color="auto"/>
            <w:bottom w:val="none" w:sz="0" w:space="0" w:color="auto"/>
            <w:right w:val="none" w:sz="0" w:space="0" w:color="auto"/>
          </w:divBdr>
        </w:div>
        <w:div w:id="86273390">
          <w:marLeft w:val="0"/>
          <w:marRight w:val="0"/>
          <w:marTop w:val="0"/>
          <w:marBottom w:val="0"/>
          <w:divBdr>
            <w:top w:val="none" w:sz="0" w:space="0" w:color="auto"/>
            <w:left w:val="none" w:sz="0" w:space="0" w:color="auto"/>
            <w:bottom w:val="none" w:sz="0" w:space="0" w:color="auto"/>
            <w:right w:val="none" w:sz="0" w:space="0" w:color="auto"/>
          </w:divBdr>
        </w:div>
        <w:div w:id="1194881046">
          <w:marLeft w:val="0"/>
          <w:marRight w:val="0"/>
          <w:marTop w:val="0"/>
          <w:marBottom w:val="0"/>
          <w:divBdr>
            <w:top w:val="none" w:sz="0" w:space="0" w:color="auto"/>
            <w:left w:val="none" w:sz="0" w:space="0" w:color="auto"/>
            <w:bottom w:val="none" w:sz="0" w:space="0" w:color="auto"/>
            <w:right w:val="none" w:sz="0" w:space="0" w:color="auto"/>
          </w:divBdr>
        </w:div>
        <w:div w:id="807363665">
          <w:marLeft w:val="0"/>
          <w:marRight w:val="0"/>
          <w:marTop w:val="0"/>
          <w:marBottom w:val="0"/>
          <w:divBdr>
            <w:top w:val="none" w:sz="0" w:space="0" w:color="auto"/>
            <w:left w:val="none" w:sz="0" w:space="0" w:color="auto"/>
            <w:bottom w:val="none" w:sz="0" w:space="0" w:color="auto"/>
            <w:right w:val="none" w:sz="0" w:space="0" w:color="auto"/>
          </w:divBdr>
        </w:div>
        <w:div w:id="315651067">
          <w:marLeft w:val="0"/>
          <w:marRight w:val="0"/>
          <w:marTop w:val="0"/>
          <w:marBottom w:val="0"/>
          <w:divBdr>
            <w:top w:val="none" w:sz="0" w:space="0" w:color="auto"/>
            <w:left w:val="none" w:sz="0" w:space="0" w:color="auto"/>
            <w:bottom w:val="none" w:sz="0" w:space="0" w:color="auto"/>
            <w:right w:val="none" w:sz="0" w:space="0" w:color="auto"/>
          </w:divBdr>
        </w:div>
        <w:div w:id="444734072">
          <w:marLeft w:val="0"/>
          <w:marRight w:val="0"/>
          <w:marTop w:val="0"/>
          <w:marBottom w:val="0"/>
          <w:divBdr>
            <w:top w:val="none" w:sz="0" w:space="0" w:color="auto"/>
            <w:left w:val="none" w:sz="0" w:space="0" w:color="auto"/>
            <w:bottom w:val="none" w:sz="0" w:space="0" w:color="auto"/>
            <w:right w:val="none" w:sz="0" w:space="0" w:color="auto"/>
          </w:divBdr>
        </w:div>
        <w:div w:id="1232545487">
          <w:marLeft w:val="0"/>
          <w:marRight w:val="0"/>
          <w:marTop w:val="0"/>
          <w:marBottom w:val="0"/>
          <w:divBdr>
            <w:top w:val="none" w:sz="0" w:space="0" w:color="auto"/>
            <w:left w:val="none" w:sz="0" w:space="0" w:color="auto"/>
            <w:bottom w:val="none" w:sz="0" w:space="0" w:color="auto"/>
            <w:right w:val="none" w:sz="0" w:space="0" w:color="auto"/>
          </w:divBdr>
          <w:divsChild>
            <w:div w:id="1858497158">
              <w:marLeft w:val="-75"/>
              <w:marRight w:val="0"/>
              <w:marTop w:val="30"/>
              <w:marBottom w:val="30"/>
              <w:divBdr>
                <w:top w:val="none" w:sz="0" w:space="0" w:color="auto"/>
                <w:left w:val="none" w:sz="0" w:space="0" w:color="auto"/>
                <w:bottom w:val="none" w:sz="0" w:space="0" w:color="auto"/>
                <w:right w:val="none" w:sz="0" w:space="0" w:color="auto"/>
              </w:divBdr>
              <w:divsChild>
                <w:div w:id="1641308031">
                  <w:marLeft w:val="0"/>
                  <w:marRight w:val="0"/>
                  <w:marTop w:val="0"/>
                  <w:marBottom w:val="0"/>
                  <w:divBdr>
                    <w:top w:val="none" w:sz="0" w:space="0" w:color="auto"/>
                    <w:left w:val="none" w:sz="0" w:space="0" w:color="auto"/>
                    <w:bottom w:val="none" w:sz="0" w:space="0" w:color="auto"/>
                    <w:right w:val="none" w:sz="0" w:space="0" w:color="auto"/>
                  </w:divBdr>
                  <w:divsChild>
                    <w:div w:id="2144535798">
                      <w:marLeft w:val="0"/>
                      <w:marRight w:val="0"/>
                      <w:marTop w:val="0"/>
                      <w:marBottom w:val="0"/>
                      <w:divBdr>
                        <w:top w:val="none" w:sz="0" w:space="0" w:color="auto"/>
                        <w:left w:val="none" w:sz="0" w:space="0" w:color="auto"/>
                        <w:bottom w:val="none" w:sz="0" w:space="0" w:color="auto"/>
                        <w:right w:val="none" w:sz="0" w:space="0" w:color="auto"/>
                      </w:divBdr>
                    </w:div>
                  </w:divsChild>
                </w:div>
                <w:div w:id="128985375">
                  <w:marLeft w:val="0"/>
                  <w:marRight w:val="0"/>
                  <w:marTop w:val="0"/>
                  <w:marBottom w:val="0"/>
                  <w:divBdr>
                    <w:top w:val="none" w:sz="0" w:space="0" w:color="auto"/>
                    <w:left w:val="none" w:sz="0" w:space="0" w:color="auto"/>
                    <w:bottom w:val="none" w:sz="0" w:space="0" w:color="auto"/>
                    <w:right w:val="none" w:sz="0" w:space="0" w:color="auto"/>
                  </w:divBdr>
                  <w:divsChild>
                    <w:div w:id="671184064">
                      <w:marLeft w:val="0"/>
                      <w:marRight w:val="0"/>
                      <w:marTop w:val="0"/>
                      <w:marBottom w:val="0"/>
                      <w:divBdr>
                        <w:top w:val="none" w:sz="0" w:space="0" w:color="auto"/>
                        <w:left w:val="none" w:sz="0" w:space="0" w:color="auto"/>
                        <w:bottom w:val="none" w:sz="0" w:space="0" w:color="auto"/>
                        <w:right w:val="none" w:sz="0" w:space="0" w:color="auto"/>
                      </w:divBdr>
                    </w:div>
                  </w:divsChild>
                </w:div>
                <w:div w:id="914238908">
                  <w:marLeft w:val="0"/>
                  <w:marRight w:val="0"/>
                  <w:marTop w:val="0"/>
                  <w:marBottom w:val="0"/>
                  <w:divBdr>
                    <w:top w:val="none" w:sz="0" w:space="0" w:color="auto"/>
                    <w:left w:val="none" w:sz="0" w:space="0" w:color="auto"/>
                    <w:bottom w:val="none" w:sz="0" w:space="0" w:color="auto"/>
                    <w:right w:val="none" w:sz="0" w:space="0" w:color="auto"/>
                  </w:divBdr>
                  <w:divsChild>
                    <w:div w:id="800998770">
                      <w:marLeft w:val="0"/>
                      <w:marRight w:val="0"/>
                      <w:marTop w:val="0"/>
                      <w:marBottom w:val="0"/>
                      <w:divBdr>
                        <w:top w:val="none" w:sz="0" w:space="0" w:color="auto"/>
                        <w:left w:val="none" w:sz="0" w:space="0" w:color="auto"/>
                        <w:bottom w:val="none" w:sz="0" w:space="0" w:color="auto"/>
                        <w:right w:val="none" w:sz="0" w:space="0" w:color="auto"/>
                      </w:divBdr>
                    </w:div>
                  </w:divsChild>
                </w:div>
                <w:div w:id="566770377">
                  <w:marLeft w:val="0"/>
                  <w:marRight w:val="0"/>
                  <w:marTop w:val="0"/>
                  <w:marBottom w:val="0"/>
                  <w:divBdr>
                    <w:top w:val="none" w:sz="0" w:space="0" w:color="auto"/>
                    <w:left w:val="none" w:sz="0" w:space="0" w:color="auto"/>
                    <w:bottom w:val="none" w:sz="0" w:space="0" w:color="auto"/>
                    <w:right w:val="none" w:sz="0" w:space="0" w:color="auto"/>
                  </w:divBdr>
                  <w:divsChild>
                    <w:div w:id="354767847">
                      <w:marLeft w:val="0"/>
                      <w:marRight w:val="0"/>
                      <w:marTop w:val="0"/>
                      <w:marBottom w:val="0"/>
                      <w:divBdr>
                        <w:top w:val="none" w:sz="0" w:space="0" w:color="auto"/>
                        <w:left w:val="none" w:sz="0" w:space="0" w:color="auto"/>
                        <w:bottom w:val="none" w:sz="0" w:space="0" w:color="auto"/>
                        <w:right w:val="none" w:sz="0" w:space="0" w:color="auto"/>
                      </w:divBdr>
                    </w:div>
                    <w:div w:id="1985891651">
                      <w:marLeft w:val="0"/>
                      <w:marRight w:val="0"/>
                      <w:marTop w:val="0"/>
                      <w:marBottom w:val="0"/>
                      <w:divBdr>
                        <w:top w:val="none" w:sz="0" w:space="0" w:color="auto"/>
                        <w:left w:val="none" w:sz="0" w:space="0" w:color="auto"/>
                        <w:bottom w:val="none" w:sz="0" w:space="0" w:color="auto"/>
                        <w:right w:val="none" w:sz="0" w:space="0" w:color="auto"/>
                      </w:divBdr>
                    </w:div>
                  </w:divsChild>
                </w:div>
                <w:div w:id="1826974940">
                  <w:marLeft w:val="0"/>
                  <w:marRight w:val="0"/>
                  <w:marTop w:val="0"/>
                  <w:marBottom w:val="0"/>
                  <w:divBdr>
                    <w:top w:val="none" w:sz="0" w:space="0" w:color="auto"/>
                    <w:left w:val="none" w:sz="0" w:space="0" w:color="auto"/>
                    <w:bottom w:val="none" w:sz="0" w:space="0" w:color="auto"/>
                    <w:right w:val="none" w:sz="0" w:space="0" w:color="auto"/>
                  </w:divBdr>
                  <w:divsChild>
                    <w:div w:id="1473015809">
                      <w:marLeft w:val="0"/>
                      <w:marRight w:val="0"/>
                      <w:marTop w:val="0"/>
                      <w:marBottom w:val="0"/>
                      <w:divBdr>
                        <w:top w:val="none" w:sz="0" w:space="0" w:color="auto"/>
                        <w:left w:val="none" w:sz="0" w:space="0" w:color="auto"/>
                        <w:bottom w:val="none" w:sz="0" w:space="0" w:color="auto"/>
                        <w:right w:val="none" w:sz="0" w:space="0" w:color="auto"/>
                      </w:divBdr>
                    </w:div>
                  </w:divsChild>
                </w:div>
                <w:div w:id="1043678872">
                  <w:marLeft w:val="0"/>
                  <w:marRight w:val="0"/>
                  <w:marTop w:val="0"/>
                  <w:marBottom w:val="0"/>
                  <w:divBdr>
                    <w:top w:val="none" w:sz="0" w:space="0" w:color="auto"/>
                    <w:left w:val="none" w:sz="0" w:space="0" w:color="auto"/>
                    <w:bottom w:val="none" w:sz="0" w:space="0" w:color="auto"/>
                    <w:right w:val="none" w:sz="0" w:space="0" w:color="auto"/>
                  </w:divBdr>
                  <w:divsChild>
                    <w:div w:id="1809201921">
                      <w:marLeft w:val="0"/>
                      <w:marRight w:val="0"/>
                      <w:marTop w:val="0"/>
                      <w:marBottom w:val="0"/>
                      <w:divBdr>
                        <w:top w:val="none" w:sz="0" w:space="0" w:color="auto"/>
                        <w:left w:val="none" w:sz="0" w:space="0" w:color="auto"/>
                        <w:bottom w:val="none" w:sz="0" w:space="0" w:color="auto"/>
                        <w:right w:val="none" w:sz="0" w:space="0" w:color="auto"/>
                      </w:divBdr>
                    </w:div>
                  </w:divsChild>
                </w:div>
                <w:div w:id="890966715">
                  <w:marLeft w:val="0"/>
                  <w:marRight w:val="0"/>
                  <w:marTop w:val="0"/>
                  <w:marBottom w:val="0"/>
                  <w:divBdr>
                    <w:top w:val="none" w:sz="0" w:space="0" w:color="auto"/>
                    <w:left w:val="none" w:sz="0" w:space="0" w:color="auto"/>
                    <w:bottom w:val="none" w:sz="0" w:space="0" w:color="auto"/>
                    <w:right w:val="none" w:sz="0" w:space="0" w:color="auto"/>
                  </w:divBdr>
                  <w:divsChild>
                    <w:div w:id="1360086342">
                      <w:marLeft w:val="0"/>
                      <w:marRight w:val="0"/>
                      <w:marTop w:val="0"/>
                      <w:marBottom w:val="0"/>
                      <w:divBdr>
                        <w:top w:val="none" w:sz="0" w:space="0" w:color="auto"/>
                        <w:left w:val="none" w:sz="0" w:space="0" w:color="auto"/>
                        <w:bottom w:val="none" w:sz="0" w:space="0" w:color="auto"/>
                        <w:right w:val="none" w:sz="0" w:space="0" w:color="auto"/>
                      </w:divBdr>
                    </w:div>
                  </w:divsChild>
                </w:div>
                <w:div w:id="1732387351">
                  <w:marLeft w:val="0"/>
                  <w:marRight w:val="0"/>
                  <w:marTop w:val="0"/>
                  <w:marBottom w:val="0"/>
                  <w:divBdr>
                    <w:top w:val="none" w:sz="0" w:space="0" w:color="auto"/>
                    <w:left w:val="none" w:sz="0" w:space="0" w:color="auto"/>
                    <w:bottom w:val="none" w:sz="0" w:space="0" w:color="auto"/>
                    <w:right w:val="none" w:sz="0" w:space="0" w:color="auto"/>
                  </w:divBdr>
                  <w:divsChild>
                    <w:div w:id="638800304">
                      <w:marLeft w:val="0"/>
                      <w:marRight w:val="0"/>
                      <w:marTop w:val="0"/>
                      <w:marBottom w:val="0"/>
                      <w:divBdr>
                        <w:top w:val="none" w:sz="0" w:space="0" w:color="auto"/>
                        <w:left w:val="none" w:sz="0" w:space="0" w:color="auto"/>
                        <w:bottom w:val="none" w:sz="0" w:space="0" w:color="auto"/>
                        <w:right w:val="none" w:sz="0" w:space="0" w:color="auto"/>
                      </w:divBdr>
                    </w:div>
                  </w:divsChild>
                </w:div>
                <w:div w:id="771706833">
                  <w:marLeft w:val="0"/>
                  <w:marRight w:val="0"/>
                  <w:marTop w:val="0"/>
                  <w:marBottom w:val="0"/>
                  <w:divBdr>
                    <w:top w:val="none" w:sz="0" w:space="0" w:color="auto"/>
                    <w:left w:val="none" w:sz="0" w:space="0" w:color="auto"/>
                    <w:bottom w:val="none" w:sz="0" w:space="0" w:color="auto"/>
                    <w:right w:val="none" w:sz="0" w:space="0" w:color="auto"/>
                  </w:divBdr>
                  <w:divsChild>
                    <w:div w:id="1800227363">
                      <w:marLeft w:val="0"/>
                      <w:marRight w:val="0"/>
                      <w:marTop w:val="0"/>
                      <w:marBottom w:val="0"/>
                      <w:divBdr>
                        <w:top w:val="none" w:sz="0" w:space="0" w:color="auto"/>
                        <w:left w:val="none" w:sz="0" w:space="0" w:color="auto"/>
                        <w:bottom w:val="none" w:sz="0" w:space="0" w:color="auto"/>
                        <w:right w:val="none" w:sz="0" w:space="0" w:color="auto"/>
                      </w:divBdr>
                    </w:div>
                  </w:divsChild>
                </w:div>
                <w:div w:id="873037145">
                  <w:marLeft w:val="0"/>
                  <w:marRight w:val="0"/>
                  <w:marTop w:val="0"/>
                  <w:marBottom w:val="0"/>
                  <w:divBdr>
                    <w:top w:val="none" w:sz="0" w:space="0" w:color="auto"/>
                    <w:left w:val="none" w:sz="0" w:space="0" w:color="auto"/>
                    <w:bottom w:val="none" w:sz="0" w:space="0" w:color="auto"/>
                    <w:right w:val="none" w:sz="0" w:space="0" w:color="auto"/>
                  </w:divBdr>
                  <w:divsChild>
                    <w:div w:id="9070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1231">
          <w:marLeft w:val="0"/>
          <w:marRight w:val="0"/>
          <w:marTop w:val="0"/>
          <w:marBottom w:val="0"/>
          <w:divBdr>
            <w:top w:val="none" w:sz="0" w:space="0" w:color="auto"/>
            <w:left w:val="none" w:sz="0" w:space="0" w:color="auto"/>
            <w:bottom w:val="none" w:sz="0" w:space="0" w:color="auto"/>
            <w:right w:val="none" w:sz="0" w:space="0" w:color="auto"/>
          </w:divBdr>
        </w:div>
        <w:div w:id="563880551">
          <w:marLeft w:val="0"/>
          <w:marRight w:val="0"/>
          <w:marTop w:val="0"/>
          <w:marBottom w:val="0"/>
          <w:divBdr>
            <w:top w:val="none" w:sz="0" w:space="0" w:color="auto"/>
            <w:left w:val="none" w:sz="0" w:space="0" w:color="auto"/>
            <w:bottom w:val="none" w:sz="0" w:space="0" w:color="auto"/>
            <w:right w:val="none" w:sz="0" w:space="0" w:color="auto"/>
          </w:divBdr>
        </w:div>
      </w:divsChild>
    </w:div>
    <w:div w:id="2136439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o-mpo.gc.ca/fisheries-peches/sdc-cps/vessel-monitoring-surveillance-navire/approved-approuvee-eng.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FO.VMSSupport-SSNSoutien.MPO@DFO-MPO.g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fo-mpo.gc.ca/fisheries-peches/sdc-cps/vessel-monitoring-surveillance-navire/index-eng.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FO.VMSSupport-SSNSoutien.MPO@dfo-mpo.gc.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8BD0B-43EC-4B66-8BE4-509034861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4418</Words>
  <Characters>25183</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&amp; Justin</dc:creator>
  <cp:lastModifiedBy>Ladouceur, Geneviève</cp:lastModifiedBy>
  <cp:revision>2</cp:revision>
  <cp:lastPrinted>2020-07-07T18:49:00Z</cp:lastPrinted>
  <dcterms:created xsi:type="dcterms:W3CDTF">2020-09-25T14:33:00Z</dcterms:created>
  <dcterms:modified xsi:type="dcterms:W3CDTF">2020-09-25T14:33:00Z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2020-02-04T18:49:17Z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7b0cac39-213f-4eb6-9cc3-00004b80942f</vt:lpwstr>
  </property>
</Properties>
</file>